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38" w:rsidRPr="007F554C" w:rsidRDefault="002D3D43" w:rsidP="00DC16F8">
      <w:pPr>
        <w:ind w:left="-284" w:right="-483"/>
        <w:jc w:val="center"/>
        <w:rPr>
          <w:rFonts w:ascii="Verdana" w:hAnsi="Verdana"/>
          <w:b/>
        </w:rPr>
      </w:pPr>
      <w:r w:rsidRPr="00DC16F8">
        <w:rPr>
          <w:rFonts w:ascii="Verdana" w:hAnsi="Verdana"/>
          <w:b/>
          <w:lang w:val="en-US"/>
        </w:rPr>
        <w:t>The</w:t>
      </w:r>
      <w:r w:rsidRPr="004774E5">
        <w:rPr>
          <w:rFonts w:ascii="Verdana" w:hAnsi="Verdana"/>
          <w:b/>
        </w:rPr>
        <w:t xml:space="preserve"> </w:t>
      </w:r>
      <w:r w:rsidRPr="00DC16F8">
        <w:rPr>
          <w:rFonts w:ascii="Verdana" w:hAnsi="Verdana"/>
          <w:b/>
          <w:lang w:val="en-US"/>
        </w:rPr>
        <w:t>Citizens</w:t>
      </w:r>
      <w:r w:rsidRPr="004774E5">
        <w:rPr>
          <w:rFonts w:ascii="Verdana" w:hAnsi="Verdana"/>
          <w:b/>
        </w:rPr>
        <w:t xml:space="preserve"> </w:t>
      </w:r>
      <w:r w:rsidRPr="00DC16F8">
        <w:rPr>
          <w:rFonts w:ascii="Verdana" w:hAnsi="Verdana"/>
          <w:b/>
          <w:lang w:val="en-US"/>
        </w:rPr>
        <w:t>are</w:t>
      </w:r>
      <w:r w:rsidRPr="004774E5">
        <w:rPr>
          <w:rFonts w:ascii="Verdana" w:hAnsi="Verdana"/>
          <w:b/>
        </w:rPr>
        <w:t xml:space="preserve"> </w:t>
      </w:r>
      <w:r w:rsidRPr="00DC16F8">
        <w:rPr>
          <w:rFonts w:ascii="Verdana" w:hAnsi="Verdana"/>
          <w:b/>
          <w:lang w:val="en-US"/>
        </w:rPr>
        <w:t>United</w:t>
      </w:r>
      <w:r w:rsidRPr="004774E5">
        <w:rPr>
          <w:rFonts w:ascii="Verdana" w:hAnsi="Verdana"/>
          <w:b/>
        </w:rPr>
        <w:t xml:space="preserve"> – </w:t>
      </w:r>
      <w:r w:rsidR="004774E5">
        <w:rPr>
          <w:rFonts w:ascii="Verdana" w:hAnsi="Verdana"/>
          <w:b/>
        </w:rPr>
        <w:t>Πρόσκληση</w:t>
      </w:r>
      <w:r w:rsidR="004774E5" w:rsidRPr="004774E5">
        <w:rPr>
          <w:rFonts w:ascii="Verdana" w:hAnsi="Verdana"/>
          <w:b/>
        </w:rPr>
        <w:t xml:space="preserve"> </w:t>
      </w:r>
      <w:r w:rsidR="004774E5">
        <w:rPr>
          <w:rFonts w:ascii="Verdana" w:hAnsi="Verdana"/>
          <w:b/>
        </w:rPr>
        <w:t>εκδήλωσης</w:t>
      </w:r>
      <w:r w:rsidR="004774E5" w:rsidRPr="004774E5">
        <w:rPr>
          <w:rFonts w:ascii="Verdana" w:hAnsi="Verdana"/>
          <w:b/>
        </w:rPr>
        <w:t xml:space="preserve"> </w:t>
      </w:r>
      <w:r w:rsidR="004774E5">
        <w:rPr>
          <w:rFonts w:ascii="Verdana" w:hAnsi="Verdana"/>
          <w:b/>
        </w:rPr>
        <w:t>ενδιαφέροντ</w:t>
      </w:r>
      <w:bookmarkStart w:id="0" w:name="_GoBack"/>
      <w:bookmarkEnd w:id="0"/>
      <w:r w:rsidR="004774E5">
        <w:rPr>
          <w:rFonts w:ascii="Verdana" w:hAnsi="Verdana"/>
          <w:b/>
        </w:rPr>
        <w:t>ος για συμμετοχή στην ομάδα εργασίας</w:t>
      </w:r>
      <w:r w:rsidRPr="004774E5">
        <w:rPr>
          <w:rFonts w:ascii="Verdana" w:hAnsi="Verdana"/>
          <w:b/>
        </w:rPr>
        <w:t xml:space="preserve">, </w:t>
      </w:r>
      <w:r w:rsidR="003D3030">
        <w:rPr>
          <w:rFonts w:ascii="Verdana" w:hAnsi="Verdana"/>
          <w:b/>
        </w:rPr>
        <w:t>Μάρτιος - Μάιος</w:t>
      </w:r>
      <w:r w:rsidRPr="004774E5">
        <w:rPr>
          <w:rFonts w:ascii="Verdana" w:hAnsi="Verdana"/>
          <w:b/>
        </w:rPr>
        <w:t xml:space="preserve"> 2018</w:t>
      </w:r>
    </w:p>
    <w:p w:rsidR="00DC16F8" w:rsidRPr="004774E5" w:rsidRDefault="00DC16F8" w:rsidP="00DC16F8">
      <w:pPr>
        <w:ind w:left="-284" w:right="-483"/>
        <w:jc w:val="center"/>
        <w:rPr>
          <w:rFonts w:ascii="Verdana" w:hAnsi="Verdana"/>
          <w:b/>
        </w:rPr>
      </w:pPr>
    </w:p>
    <w:p w:rsidR="00805636" w:rsidRPr="00805636" w:rsidRDefault="0015075F" w:rsidP="00805636">
      <w:pPr>
        <w:jc w:val="both"/>
        <w:rPr>
          <w:rFonts w:ascii="Verdana" w:hAnsi="Verdana"/>
          <w:sz w:val="21"/>
          <w:szCs w:val="21"/>
        </w:rPr>
      </w:pPr>
      <w:r>
        <w:rPr>
          <w:rFonts w:ascii="Verdana" w:hAnsi="Verdana"/>
          <w:sz w:val="21"/>
          <w:szCs w:val="21"/>
        </w:rPr>
        <w:t>Ο μη-κερδοσκοπικός οργανισμός</w:t>
      </w:r>
      <w:r w:rsidR="00805636" w:rsidRPr="003D3030">
        <w:rPr>
          <w:rFonts w:ascii="Verdana" w:hAnsi="Verdana"/>
          <w:sz w:val="21"/>
          <w:szCs w:val="21"/>
        </w:rPr>
        <w:t xml:space="preserve"> </w:t>
      </w:r>
      <w:r w:rsidR="00805636" w:rsidRPr="003D3030">
        <w:rPr>
          <w:rFonts w:ascii="Verdana" w:hAnsi="Verdana"/>
          <w:sz w:val="21"/>
          <w:szCs w:val="21"/>
          <w:lang w:val="en-US"/>
        </w:rPr>
        <w:t>INTER</w:t>
      </w:r>
      <w:r w:rsidR="00805636" w:rsidRPr="003D3030">
        <w:rPr>
          <w:rFonts w:ascii="Verdana" w:hAnsi="Verdana"/>
          <w:sz w:val="21"/>
          <w:szCs w:val="21"/>
        </w:rPr>
        <w:t xml:space="preserve"> </w:t>
      </w:r>
      <w:r w:rsidR="00805636" w:rsidRPr="003D3030">
        <w:rPr>
          <w:rFonts w:ascii="Verdana" w:hAnsi="Verdana"/>
          <w:sz w:val="21"/>
          <w:szCs w:val="21"/>
          <w:lang w:val="en-US"/>
        </w:rPr>
        <w:t>ALIA</w:t>
      </w:r>
      <w:r w:rsidR="00805636" w:rsidRPr="003D3030">
        <w:rPr>
          <w:rFonts w:ascii="Verdana" w:hAnsi="Verdana"/>
          <w:sz w:val="21"/>
          <w:szCs w:val="21"/>
        </w:rPr>
        <w:t xml:space="preserve"> (</w:t>
      </w:r>
      <w:hyperlink r:id="rId7" w:history="1">
        <w:r w:rsidR="00805636" w:rsidRPr="003D3030">
          <w:rPr>
            <w:rStyle w:val="Hyperlink"/>
            <w:rFonts w:ascii="Verdana" w:hAnsi="Verdana"/>
            <w:sz w:val="21"/>
            <w:szCs w:val="21"/>
            <w:u w:val="none"/>
            <w:lang w:val="en-US"/>
          </w:rPr>
          <w:t>www</w:t>
        </w:r>
        <w:r w:rsidR="00805636" w:rsidRPr="003D3030">
          <w:rPr>
            <w:rStyle w:val="Hyperlink"/>
            <w:rFonts w:ascii="Verdana" w:hAnsi="Verdana"/>
            <w:sz w:val="21"/>
            <w:szCs w:val="21"/>
            <w:u w:val="none"/>
          </w:rPr>
          <w:t>.</w:t>
        </w:r>
        <w:r w:rsidR="00805636" w:rsidRPr="003D3030">
          <w:rPr>
            <w:rStyle w:val="Hyperlink"/>
            <w:rFonts w:ascii="Verdana" w:hAnsi="Verdana"/>
            <w:sz w:val="21"/>
            <w:szCs w:val="21"/>
            <w:u w:val="none"/>
            <w:lang w:val="en-US"/>
          </w:rPr>
          <w:t>interaliaproject</w:t>
        </w:r>
        <w:r w:rsidR="00805636" w:rsidRPr="003D3030">
          <w:rPr>
            <w:rStyle w:val="Hyperlink"/>
            <w:rFonts w:ascii="Verdana" w:hAnsi="Verdana"/>
            <w:sz w:val="21"/>
            <w:szCs w:val="21"/>
            <w:u w:val="none"/>
          </w:rPr>
          <w:t>.</w:t>
        </w:r>
        <w:r w:rsidR="00805636" w:rsidRPr="003D3030">
          <w:rPr>
            <w:rStyle w:val="Hyperlink"/>
            <w:rFonts w:ascii="Verdana" w:hAnsi="Verdana"/>
            <w:sz w:val="21"/>
            <w:szCs w:val="21"/>
            <w:u w:val="none"/>
            <w:lang w:val="en-US"/>
          </w:rPr>
          <w:t>com</w:t>
        </w:r>
      </w:hyperlink>
      <w:r w:rsidR="00B327C1">
        <w:rPr>
          <w:rFonts w:ascii="Verdana" w:hAnsi="Verdana"/>
          <w:sz w:val="21"/>
          <w:szCs w:val="21"/>
        </w:rPr>
        <w:t>) αναζητά 4</w:t>
      </w:r>
      <w:r w:rsidR="00805636" w:rsidRPr="003D3030">
        <w:rPr>
          <w:rFonts w:ascii="Verdana" w:hAnsi="Verdana"/>
          <w:sz w:val="21"/>
          <w:szCs w:val="21"/>
        </w:rPr>
        <w:t xml:space="preserve"> εθελοντές</w:t>
      </w:r>
      <w:r w:rsidR="00805636" w:rsidRPr="007D7FEC">
        <w:rPr>
          <w:rFonts w:ascii="Verdana" w:hAnsi="Verdana"/>
          <w:sz w:val="21"/>
          <w:szCs w:val="21"/>
        </w:rPr>
        <w:t xml:space="preserve"> που θα στελεχώσουν την ομάδα υλοποίησης του σχεδίου “</w:t>
      </w:r>
      <w:r w:rsidR="00805636">
        <w:rPr>
          <w:rFonts w:ascii="Verdana" w:hAnsi="Verdana"/>
          <w:sz w:val="21"/>
          <w:szCs w:val="21"/>
          <w:lang w:val="en-US"/>
        </w:rPr>
        <w:t>The</w:t>
      </w:r>
      <w:r w:rsidR="00805636" w:rsidRPr="00805636">
        <w:rPr>
          <w:rFonts w:ascii="Verdana" w:hAnsi="Verdana"/>
          <w:sz w:val="21"/>
          <w:szCs w:val="21"/>
        </w:rPr>
        <w:t xml:space="preserve"> </w:t>
      </w:r>
      <w:r w:rsidR="00805636">
        <w:rPr>
          <w:rFonts w:ascii="Verdana" w:hAnsi="Verdana"/>
          <w:sz w:val="21"/>
          <w:szCs w:val="21"/>
          <w:lang w:val="en-US"/>
        </w:rPr>
        <w:t>Citizens</w:t>
      </w:r>
      <w:r w:rsidR="00805636" w:rsidRPr="00805636">
        <w:rPr>
          <w:rFonts w:ascii="Verdana" w:hAnsi="Verdana"/>
          <w:sz w:val="21"/>
          <w:szCs w:val="21"/>
        </w:rPr>
        <w:t xml:space="preserve"> </w:t>
      </w:r>
      <w:r w:rsidR="00805636">
        <w:rPr>
          <w:rFonts w:ascii="Verdana" w:hAnsi="Verdana"/>
          <w:sz w:val="21"/>
          <w:szCs w:val="21"/>
          <w:lang w:val="en-US"/>
        </w:rPr>
        <w:t>Are</w:t>
      </w:r>
      <w:r w:rsidR="00805636" w:rsidRPr="00805636">
        <w:rPr>
          <w:rFonts w:ascii="Verdana" w:hAnsi="Verdana"/>
          <w:sz w:val="21"/>
          <w:szCs w:val="21"/>
        </w:rPr>
        <w:t xml:space="preserve"> </w:t>
      </w:r>
      <w:r w:rsidR="00805636">
        <w:rPr>
          <w:rFonts w:ascii="Verdana" w:hAnsi="Verdana"/>
          <w:sz w:val="21"/>
          <w:szCs w:val="21"/>
          <w:lang w:val="en-US"/>
        </w:rPr>
        <w:t>United</w:t>
      </w:r>
      <w:r w:rsidR="00805636" w:rsidRPr="007D7FEC">
        <w:rPr>
          <w:rFonts w:ascii="Verdana" w:hAnsi="Verdana"/>
          <w:sz w:val="21"/>
          <w:szCs w:val="21"/>
        </w:rPr>
        <w:t xml:space="preserve">” </w:t>
      </w:r>
      <w:r>
        <w:rPr>
          <w:rFonts w:ascii="Verdana" w:hAnsi="Verdana"/>
          <w:sz w:val="21"/>
          <w:szCs w:val="21"/>
        </w:rPr>
        <w:t xml:space="preserve">στην Ελλάδα </w:t>
      </w:r>
      <w:r w:rsidR="00805636" w:rsidRPr="007D7FEC">
        <w:rPr>
          <w:rFonts w:ascii="Verdana" w:hAnsi="Verdana"/>
          <w:sz w:val="21"/>
          <w:szCs w:val="21"/>
        </w:rPr>
        <w:t xml:space="preserve">μεταξύ </w:t>
      </w:r>
      <w:r w:rsidR="00805636">
        <w:rPr>
          <w:rFonts w:ascii="Verdana" w:hAnsi="Verdana"/>
          <w:sz w:val="21"/>
          <w:szCs w:val="21"/>
        </w:rPr>
        <w:t>Μαρτίου</w:t>
      </w:r>
      <w:r w:rsidR="00805636" w:rsidRPr="007D7FEC">
        <w:rPr>
          <w:rFonts w:ascii="Verdana" w:hAnsi="Verdana"/>
          <w:sz w:val="21"/>
          <w:szCs w:val="21"/>
        </w:rPr>
        <w:t xml:space="preserve"> –</w:t>
      </w:r>
      <w:r w:rsidR="00805636">
        <w:rPr>
          <w:rFonts w:ascii="Verdana" w:hAnsi="Verdana"/>
          <w:sz w:val="21"/>
          <w:szCs w:val="21"/>
        </w:rPr>
        <w:t xml:space="preserve"> Μαΐου</w:t>
      </w:r>
      <w:r w:rsidR="00805636" w:rsidRPr="007D7FEC">
        <w:rPr>
          <w:rFonts w:ascii="Verdana" w:hAnsi="Verdana"/>
          <w:sz w:val="21"/>
          <w:szCs w:val="21"/>
        </w:rPr>
        <w:t xml:space="preserve"> 2018. </w:t>
      </w:r>
    </w:p>
    <w:p w:rsidR="007F554C" w:rsidRPr="00DC16F8" w:rsidRDefault="009C6C0E" w:rsidP="007F554C">
      <w:pPr>
        <w:jc w:val="both"/>
        <w:rPr>
          <w:rFonts w:ascii="Verdana" w:hAnsi="Verdana"/>
          <w:sz w:val="21"/>
          <w:szCs w:val="21"/>
        </w:rPr>
      </w:pPr>
      <w:r>
        <w:rPr>
          <w:rFonts w:ascii="Verdana" w:hAnsi="Verdana"/>
          <w:sz w:val="21"/>
          <w:szCs w:val="21"/>
        </w:rPr>
        <w:t xml:space="preserve">Στο πλαίσιο της γενικής </w:t>
      </w:r>
      <w:r w:rsidR="0095180C">
        <w:rPr>
          <w:rFonts w:ascii="Verdana" w:hAnsi="Verdana"/>
          <w:sz w:val="21"/>
          <w:szCs w:val="21"/>
        </w:rPr>
        <w:t>στρατηγική</w:t>
      </w:r>
      <w:r>
        <w:rPr>
          <w:rFonts w:ascii="Verdana" w:hAnsi="Verdana"/>
          <w:sz w:val="21"/>
          <w:szCs w:val="21"/>
        </w:rPr>
        <w:t>ς</w:t>
      </w:r>
      <w:r w:rsidR="0095180C">
        <w:rPr>
          <w:rFonts w:ascii="Verdana" w:hAnsi="Verdana"/>
          <w:sz w:val="21"/>
          <w:szCs w:val="21"/>
        </w:rPr>
        <w:t xml:space="preserve"> της </w:t>
      </w:r>
      <w:r w:rsidR="0095180C">
        <w:rPr>
          <w:rFonts w:ascii="Verdana" w:hAnsi="Verdana"/>
          <w:sz w:val="21"/>
          <w:szCs w:val="21"/>
          <w:lang w:val="en-US"/>
        </w:rPr>
        <w:t>Inter</w:t>
      </w:r>
      <w:r w:rsidR="0095180C" w:rsidRPr="0095180C">
        <w:rPr>
          <w:rFonts w:ascii="Verdana" w:hAnsi="Verdana"/>
          <w:sz w:val="21"/>
          <w:szCs w:val="21"/>
        </w:rPr>
        <w:t xml:space="preserve"> </w:t>
      </w:r>
      <w:r w:rsidR="0095180C">
        <w:rPr>
          <w:rFonts w:ascii="Verdana" w:hAnsi="Verdana"/>
          <w:sz w:val="21"/>
          <w:szCs w:val="21"/>
          <w:lang w:val="en-US"/>
        </w:rPr>
        <w:t>Alia</w:t>
      </w:r>
      <w:r>
        <w:rPr>
          <w:rFonts w:ascii="Verdana" w:hAnsi="Verdana"/>
          <w:sz w:val="21"/>
          <w:szCs w:val="21"/>
        </w:rPr>
        <w:t>,</w:t>
      </w:r>
      <w:r w:rsidR="0095180C">
        <w:rPr>
          <w:rFonts w:ascii="Verdana" w:hAnsi="Verdana"/>
          <w:sz w:val="21"/>
          <w:szCs w:val="21"/>
        </w:rPr>
        <w:t xml:space="preserve"> </w:t>
      </w:r>
      <w:r>
        <w:rPr>
          <w:rFonts w:ascii="Verdana" w:hAnsi="Verdana"/>
          <w:sz w:val="21"/>
          <w:szCs w:val="21"/>
        </w:rPr>
        <w:t>τ</w:t>
      </w:r>
      <w:r w:rsidRPr="007D7FEC">
        <w:rPr>
          <w:rFonts w:ascii="Verdana" w:hAnsi="Verdana"/>
          <w:sz w:val="21"/>
          <w:szCs w:val="21"/>
        </w:rPr>
        <w:t>ο</w:t>
      </w:r>
      <w:r w:rsidRPr="001C70CE">
        <w:rPr>
          <w:rFonts w:ascii="Verdana" w:hAnsi="Verdana"/>
          <w:sz w:val="21"/>
          <w:szCs w:val="21"/>
        </w:rPr>
        <w:t xml:space="preserve"> </w:t>
      </w:r>
      <w:r w:rsidRPr="00C2124C">
        <w:rPr>
          <w:rFonts w:ascii="Verdana" w:hAnsi="Verdana"/>
          <w:sz w:val="21"/>
          <w:szCs w:val="21"/>
        </w:rPr>
        <w:t>”</w:t>
      </w:r>
      <w:r>
        <w:rPr>
          <w:rFonts w:ascii="Verdana" w:hAnsi="Verdana"/>
          <w:sz w:val="21"/>
          <w:szCs w:val="21"/>
          <w:lang w:val="en-US"/>
        </w:rPr>
        <w:t>The</w:t>
      </w:r>
      <w:r w:rsidRPr="00805636">
        <w:rPr>
          <w:rFonts w:ascii="Verdana" w:hAnsi="Verdana"/>
          <w:sz w:val="21"/>
          <w:szCs w:val="21"/>
        </w:rPr>
        <w:t xml:space="preserve"> </w:t>
      </w:r>
      <w:r>
        <w:rPr>
          <w:rFonts w:ascii="Verdana" w:hAnsi="Verdana"/>
          <w:sz w:val="21"/>
          <w:szCs w:val="21"/>
          <w:lang w:val="en-US"/>
        </w:rPr>
        <w:t>Citizens</w:t>
      </w:r>
      <w:r w:rsidRPr="00805636">
        <w:rPr>
          <w:rFonts w:ascii="Verdana" w:hAnsi="Verdana"/>
          <w:sz w:val="21"/>
          <w:szCs w:val="21"/>
        </w:rPr>
        <w:t xml:space="preserve"> </w:t>
      </w:r>
      <w:r>
        <w:rPr>
          <w:rFonts w:ascii="Verdana" w:hAnsi="Verdana"/>
          <w:sz w:val="21"/>
          <w:szCs w:val="21"/>
          <w:lang w:val="en-US"/>
        </w:rPr>
        <w:t>Are</w:t>
      </w:r>
      <w:r w:rsidRPr="00805636">
        <w:rPr>
          <w:rFonts w:ascii="Verdana" w:hAnsi="Verdana"/>
          <w:sz w:val="21"/>
          <w:szCs w:val="21"/>
        </w:rPr>
        <w:t xml:space="preserve"> </w:t>
      </w:r>
      <w:r>
        <w:rPr>
          <w:rFonts w:ascii="Verdana" w:hAnsi="Verdana"/>
          <w:sz w:val="21"/>
          <w:szCs w:val="21"/>
          <w:lang w:val="en-US"/>
        </w:rPr>
        <w:t>United</w:t>
      </w:r>
      <w:r w:rsidRPr="00805636">
        <w:rPr>
          <w:rFonts w:ascii="Verdana" w:hAnsi="Verdana"/>
          <w:sz w:val="21"/>
          <w:szCs w:val="21"/>
        </w:rPr>
        <w:t>”</w:t>
      </w:r>
      <w:r>
        <w:rPr>
          <w:rFonts w:ascii="Verdana" w:hAnsi="Verdana"/>
          <w:sz w:val="21"/>
          <w:szCs w:val="21"/>
        </w:rPr>
        <w:t xml:space="preserve"> </w:t>
      </w:r>
      <w:r>
        <w:rPr>
          <w:rFonts w:ascii="Verdana" w:hAnsi="Verdana"/>
          <w:sz w:val="21"/>
          <w:szCs w:val="21"/>
        </w:rPr>
        <w:t>προσβλέπει</w:t>
      </w:r>
      <w:r w:rsidR="0095180C">
        <w:rPr>
          <w:rFonts w:ascii="Verdana" w:hAnsi="Verdana"/>
          <w:sz w:val="21"/>
          <w:szCs w:val="21"/>
        </w:rPr>
        <w:t xml:space="preserve"> στην ενδυνάμωση του ρόλου των πολιτών στην αποδόμηση στερεοτύπων και στην προώθηση της αμοιβαίας κατανόησης μεταξύ διαφόρων </w:t>
      </w:r>
      <w:r>
        <w:rPr>
          <w:rFonts w:ascii="Verdana" w:hAnsi="Verdana"/>
          <w:sz w:val="21"/>
          <w:szCs w:val="21"/>
        </w:rPr>
        <w:t>κοινοτήτων και</w:t>
      </w:r>
      <w:r w:rsidR="0095180C">
        <w:rPr>
          <w:rFonts w:ascii="Verdana" w:hAnsi="Verdana"/>
          <w:sz w:val="21"/>
          <w:szCs w:val="21"/>
        </w:rPr>
        <w:t xml:space="preserve"> </w:t>
      </w:r>
      <w:r>
        <w:rPr>
          <w:rFonts w:ascii="Verdana" w:hAnsi="Verdana"/>
          <w:sz w:val="21"/>
          <w:szCs w:val="21"/>
        </w:rPr>
        <w:t>πληθυσμιακών ομάδων</w:t>
      </w:r>
      <w:r w:rsidR="0095180C">
        <w:rPr>
          <w:rFonts w:ascii="Verdana" w:hAnsi="Verdana"/>
          <w:sz w:val="21"/>
          <w:szCs w:val="21"/>
        </w:rPr>
        <w:t xml:space="preserve"> της Ευρώπης. </w:t>
      </w:r>
      <w:r w:rsidR="008B1324">
        <w:rPr>
          <w:rFonts w:ascii="Verdana" w:hAnsi="Verdana"/>
          <w:sz w:val="21"/>
          <w:szCs w:val="21"/>
        </w:rPr>
        <w:t>Συγκεκριμένα, μ</w:t>
      </w:r>
      <w:r w:rsidR="007F554C">
        <w:rPr>
          <w:rFonts w:ascii="Verdana" w:hAnsi="Verdana"/>
          <w:sz w:val="21"/>
          <w:szCs w:val="21"/>
        </w:rPr>
        <w:t xml:space="preserve">έσω του διαλόγου και της αλληλεπίδρασης με πολίτες τρίτων χωρών, οι εθελοντές θα συμμετέχουν στη συγκέντρωση υλικού για τη δημιουργία ενός οδηγού με προτάσεις πολιτικής για την αντιμετώπιση του στιγματισμού των </w:t>
      </w:r>
      <w:r w:rsidR="00E472A0">
        <w:rPr>
          <w:rFonts w:ascii="Verdana" w:hAnsi="Verdana"/>
          <w:sz w:val="21"/>
          <w:szCs w:val="21"/>
        </w:rPr>
        <w:t>μεταναστών</w:t>
      </w:r>
      <w:r w:rsidR="007F554C">
        <w:rPr>
          <w:rFonts w:ascii="Verdana" w:hAnsi="Verdana"/>
          <w:sz w:val="21"/>
          <w:szCs w:val="21"/>
        </w:rPr>
        <w:t xml:space="preserve"> στην Ευρωπαϊκή Ένωση. Ο οδηγός θα προωθηθεί σε υπεύθυνους για τη χάραξη πολιτικής, μέλη ομάδων πίεσης για τα δικαιώματα των μεταναστών, Ευρωβουλευτές και πολιτικούς από τα κράτη μέλη της ΕΕ. </w:t>
      </w:r>
      <w:r w:rsidR="007E2248">
        <w:rPr>
          <w:rFonts w:ascii="Verdana" w:hAnsi="Verdana"/>
          <w:sz w:val="21"/>
          <w:szCs w:val="21"/>
        </w:rPr>
        <w:t xml:space="preserve">Περισσότερες πληροφορίες μπορείτε να βρείτε </w:t>
      </w:r>
      <w:hyperlink r:id="rId8" w:history="1">
        <w:r w:rsidR="007E2248" w:rsidRPr="007E2248">
          <w:rPr>
            <w:rStyle w:val="Hyperlink"/>
            <w:rFonts w:ascii="Verdana" w:hAnsi="Verdana"/>
            <w:sz w:val="21"/>
            <w:szCs w:val="21"/>
          </w:rPr>
          <w:t>εδώ</w:t>
        </w:r>
      </w:hyperlink>
      <w:r w:rsidR="007E2248">
        <w:rPr>
          <w:rFonts w:ascii="Verdana" w:hAnsi="Verdana"/>
          <w:sz w:val="21"/>
          <w:szCs w:val="21"/>
        </w:rPr>
        <w:t>.</w:t>
      </w:r>
    </w:p>
    <w:p w:rsidR="00E472A0" w:rsidRDefault="00805636" w:rsidP="00805636">
      <w:pPr>
        <w:jc w:val="both"/>
        <w:rPr>
          <w:rFonts w:ascii="Verdana" w:hAnsi="Verdana"/>
          <w:sz w:val="21"/>
          <w:szCs w:val="21"/>
        </w:rPr>
      </w:pPr>
      <w:r>
        <w:rPr>
          <w:rFonts w:ascii="Verdana" w:hAnsi="Verdana"/>
          <w:sz w:val="21"/>
          <w:szCs w:val="21"/>
        </w:rPr>
        <w:t xml:space="preserve">Κατά τη διάρκεια της </w:t>
      </w:r>
      <w:r w:rsidR="003D3030">
        <w:rPr>
          <w:rFonts w:ascii="Verdana" w:hAnsi="Verdana"/>
          <w:sz w:val="21"/>
          <w:szCs w:val="21"/>
        </w:rPr>
        <w:t xml:space="preserve">συμμετοχής </w:t>
      </w:r>
      <w:r w:rsidR="007F554C">
        <w:rPr>
          <w:rFonts w:ascii="Verdana" w:hAnsi="Verdana"/>
          <w:sz w:val="21"/>
          <w:szCs w:val="21"/>
        </w:rPr>
        <w:t>τους οι</w:t>
      </w:r>
      <w:r>
        <w:rPr>
          <w:rFonts w:ascii="Verdana" w:hAnsi="Verdana"/>
          <w:sz w:val="21"/>
          <w:szCs w:val="21"/>
        </w:rPr>
        <w:t xml:space="preserve"> </w:t>
      </w:r>
      <w:r w:rsidR="0079261B">
        <w:rPr>
          <w:rFonts w:ascii="Verdana" w:hAnsi="Verdana"/>
          <w:sz w:val="21"/>
          <w:szCs w:val="21"/>
        </w:rPr>
        <w:t>εθελοντές</w:t>
      </w:r>
      <w:r>
        <w:rPr>
          <w:rFonts w:ascii="Verdana" w:hAnsi="Verdana"/>
          <w:sz w:val="21"/>
          <w:szCs w:val="21"/>
        </w:rPr>
        <w:t xml:space="preserve"> θα λάβ</w:t>
      </w:r>
      <w:r w:rsidR="007F554C">
        <w:rPr>
          <w:rFonts w:ascii="Verdana" w:hAnsi="Verdana"/>
          <w:sz w:val="21"/>
          <w:szCs w:val="21"/>
        </w:rPr>
        <w:t>ουν</w:t>
      </w:r>
      <w:r>
        <w:rPr>
          <w:rFonts w:ascii="Verdana" w:hAnsi="Verdana"/>
          <w:sz w:val="21"/>
          <w:szCs w:val="21"/>
        </w:rPr>
        <w:t xml:space="preserve"> θεωρητική γνώση και πρακτική κατάρτιση </w:t>
      </w:r>
      <w:r w:rsidR="003D3030">
        <w:rPr>
          <w:rFonts w:ascii="Verdana" w:hAnsi="Verdana"/>
          <w:sz w:val="21"/>
          <w:szCs w:val="21"/>
        </w:rPr>
        <w:t xml:space="preserve">για </w:t>
      </w:r>
      <w:r>
        <w:rPr>
          <w:rFonts w:ascii="Verdana" w:hAnsi="Verdana"/>
          <w:sz w:val="21"/>
          <w:szCs w:val="21"/>
        </w:rPr>
        <w:t>τη</w:t>
      </w:r>
      <w:r w:rsidR="003D3030">
        <w:rPr>
          <w:rFonts w:ascii="Verdana" w:hAnsi="Verdana"/>
          <w:sz w:val="21"/>
          <w:szCs w:val="21"/>
        </w:rPr>
        <w:t>ν οργάνωση και υλοποίηση</w:t>
      </w:r>
      <w:r w:rsidR="007F554C">
        <w:rPr>
          <w:rFonts w:ascii="Verdana" w:hAnsi="Verdana"/>
          <w:sz w:val="21"/>
          <w:szCs w:val="21"/>
        </w:rPr>
        <w:t xml:space="preserve"> δράσεων που αποβλέπουν</w:t>
      </w:r>
      <w:r>
        <w:rPr>
          <w:rFonts w:ascii="Verdana" w:hAnsi="Verdana"/>
          <w:sz w:val="21"/>
          <w:szCs w:val="21"/>
        </w:rPr>
        <w:t xml:space="preserve"> </w:t>
      </w:r>
      <w:r w:rsidR="007F554C">
        <w:rPr>
          <w:rFonts w:ascii="Verdana" w:hAnsi="Verdana"/>
          <w:sz w:val="21"/>
          <w:szCs w:val="21"/>
        </w:rPr>
        <w:t>σ</w:t>
      </w:r>
      <w:r>
        <w:rPr>
          <w:rFonts w:ascii="Verdana" w:hAnsi="Verdana"/>
          <w:sz w:val="21"/>
          <w:szCs w:val="21"/>
        </w:rPr>
        <w:t>τ</w:t>
      </w:r>
      <w:r w:rsidR="0079261B">
        <w:rPr>
          <w:rFonts w:ascii="Verdana" w:hAnsi="Verdana"/>
          <w:sz w:val="21"/>
          <w:szCs w:val="21"/>
        </w:rPr>
        <w:t>ο διαπολιτισμικό διάλογο και την</w:t>
      </w:r>
      <w:r>
        <w:rPr>
          <w:rFonts w:ascii="Verdana" w:hAnsi="Verdana"/>
          <w:sz w:val="21"/>
          <w:szCs w:val="21"/>
        </w:rPr>
        <w:t xml:space="preserve"> </w:t>
      </w:r>
      <w:r w:rsidR="00E472A0">
        <w:rPr>
          <w:rFonts w:ascii="Verdana" w:hAnsi="Verdana"/>
          <w:sz w:val="21"/>
          <w:szCs w:val="21"/>
        </w:rPr>
        <w:t xml:space="preserve">κοινωνική </w:t>
      </w:r>
      <w:r w:rsidR="00B327C1">
        <w:rPr>
          <w:rFonts w:ascii="Verdana" w:hAnsi="Verdana"/>
          <w:sz w:val="21"/>
          <w:szCs w:val="21"/>
        </w:rPr>
        <w:t>συνοχή</w:t>
      </w:r>
      <w:r w:rsidR="00E472A0">
        <w:rPr>
          <w:rFonts w:ascii="Verdana" w:hAnsi="Verdana"/>
          <w:sz w:val="21"/>
          <w:szCs w:val="21"/>
        </w:rPr>
        <w:t xml:space="preserve">. </w:t>
      </w:r>
      <w:r w:rsidR="000775C7">
        <w:rPr>
          <w:rFonts w:ascii="Verdana" w:hAnsi="Verdana"/>
          <w:sz w:val="21"/>
          <w:szCs w:val="21"/>
        </w:rPr>
        <w:t>Επιπλέον, σ</w:t>
      </w:r>
      <w:r w:rsidR="00E472A0">
        <w:rPr>
          <w:rFonts w:ascii="Verdana" w:hAnsi="Verdana"/>
          <w:sz w:val="21"/>
          <w:szCs w:val="21"/>
        </w:rPr>
        <w:t>τους εθελοντές προσφέρεται:</w:t>
      </w:r>
    </w:p>
    <w:p w:rsidR="00E472A0" w:rsidRDefault="00E472A0" w:rsidP="00E472A0">
      <w:pPr>
        <w:pStyle w:val="ListParagraph"/>
        <w:numPr>
          <w:ilvl w:val="0"/>
          <w:numId w:val="3"/>
        </w:numPr>
        <w:ind w:left="426" w:hanging="284"/>
        <w:jc w:val="both"/>
        <w:rPr>
          <w:rFonts w:ascii="Verdana" w:hAnsi="Verdana"/>
          <w:sz w:val="21"/>
          <w:szCs w:val="21"/>
        </w:rPr>
      </w:pPr>
      <w:r>
        <w:rPr>
          <w:rFonts w:ascii="Verdana" w:hAnsi="Verdana"/>
          <w:sz w:val="21"/>
          <w:szCs w:val="21"/>
        </w:rPr>
        <w:t>Κ</w:t>
      </w:r>
      <w:r w:rsidRPr="00E472A0">
        <w:rPr>
          <w:rFonts w:ascii="Verdana" w:hAnsi="Verdana"/>
          <w:sz w:val="21"/>
          <w:szCs w:val="21"/>
        </w:rPr>
        <w:t>άρτα για τα μέσα μεταφοράς</w:t>
      </w:r>
      <w:r w:rsidR="00C2124C" w:rsidRPr="00C2124C">
        <w:rPr>
          <w:rFonts w:ascii="Verdana" w:hAnsi="Verdana"/>
          <w:sz w:val="21"/>
          <w:szCs w:val="21"/>
        </w:rPr>
        <w:t>.</w:t>
      </w:r>
    </w:p>
    <w:p w:rsidR="00E472A0" w:rsidRDefault="00E472A0" w:rsidP="00E472A0">
      <w:pPr>
        <w:pStyle w:val="ListParagraph"/>
        <w:numPr>
          <w:ilvl w:val="0"/>
          <w:numId w:val="3"/>
        </w:numPr>
        <w:ind w:left="426" w:hanging="284"/>
        <w:jc w:val="both"/>
        <w:rPr>
          <w:rFonts w:ascii="Verdana" w:hAnsi="Verdana"/>
          <w:sz w:val="21"/>
          <w:szCs w:val="21"/>
        </w:rPr>
      </w:pPr>
      <w:r>
        <w:rPr>
          <w:rFonts w:ascii="Verdana" w:hAnsi="Verdana"/>
          <w:sz w:val="21"/>
          <w:szCs w:val="21"/>
        </w:rPr>
        <w:t>Κ</w:t>
      </w:r>
      <w:r w:rsidR="00D84106" w:rsidRPr="00E472A0">
        <w:rPr>
          <w:rFonts w:ascii="Verdana" w:hAnsi="Verdana"/>
          <w:sz w:val="21"/>
          <w:szCs w:val="21"/>
        </w:rPr>
        <w:t>αθοδήγηση και συμβουλευτική</w:t>
      </w:r>
      <w:r w:rsidRPr="00E472A0">
        <w:rPr>
          <w:rFonts w:ascii="Verdana" w:hAnsi="Verdana"/>
          <w:sz w:val="21"/>
          <w:szCs w:val="21"/>
        </w:rPr>
        <w:t xml:space="preserve"> καθ’ όλη τη διάρκεια της συνεργασίας</w:t>
      </w:r>
      <w:r w:rsidR="00C2124C" w:rsidRPr="00C2124C">
        <w:rPr>
          <w:rFonts w:ascii="Verdana" w:hAnsi="Verdana"/>
          <w:sz w:val="21"/>
          <w:szCs w:val="21"/>
        </w:rPr>
        <w:t>.</w:t>
      </w:r>
    </w:p>
    <w:p w:rsidR="00E472A0" w:rsidRDefault="005C3F7F" w:rsidP="00E472A0">
      <w:pPr>
        <w:pStyle w:val="ListParagraph"/>
        <w:numPr>
          <w:ilvl w:val="0"/>
          <w:numId w:val="3"/>
        </w:numPr>
        <w:ind w:left="426" w:hanging="284"/>
        <w:jc w:val="both"/>
        <w:rPr>
          <w:rFonts w:ascii="Verdana" w:hAnsi="Verdana"/>
          <w:sz w:val="21"/>
          <w:szCs w:val="21"/>
        </w:rPr>
      </w:pPr>
      <w:r>
        <w:rPr>
          <w:rFonts w:ascii="Verdana" w:hAnsi="Verdana"/>
          <w:sz w:val="21"/>
          <w:szCs w:val="21"/>
        </w:rPr>
        <w:t xml:space="preserve">Προτεραιότητα συμμετοχής στις δράσεις της </w:t>
      </w:r>
      <w:r>
        <w:rPr>
          <w:rFonts w:ascii="Verdana" w:hAnsi="Verdana"/>
          <w:sz w:val="21"/>
          <w:szCs w:val="21"/>
          <w:lang w:val="en-US"/>
        </w:rPr>
        <w:t>Inter</w:t>
      </w:r>
      <w:r w:rsidRPr="005C3F7F">
        <w:rPr>
          <w:rFonts w:ascii="Verdana" w:hAnsi="Verdana"/>
          <w:sz w:val="21"/>
          <w:szCs w:val="21"/>
        </w:rPr>
        <w:t xml:space="preserve"> </w:t>
      </w:r>
      <w:r>
        <w:rPr>
          <w:rFonts w:ascii="Verdana" w:hAnsi="Verdana"/>
          <w:sz w:val="21"/>
          <w:szCs w:val="21"/>
          <w:lang w:val="en-US"/>
        </w:rPr>
        <w:t>Alia</w:t>
      </w:r>
      <w:r w:rsidRPr="005C3F7F">
        <w:rPr>
          <w:rFonts w:ascii="Verdana" w:hAnsi="Verdana"/>
          <w:sz w:val="21"/>
          <w:szCs w:val="21"/>
        </w:rPr>
        <w:t xml:space="preserve"> </w:t>
      </w:r>
      <w:r w:rsidR="00805636" w:rsidRPr="00E472A0">
        <w:rPr>
          <w:rFonts w:ascii="Verdana" w:hAnsi="Verdana"/>
          <w:sz w:val="21"/>
          <w:szCs w:val="21"/>
        </w:rPr>
        <w:t>στο εξωτερικό</w:t>
      </w:r>
      <w:r w:rsidR="00C2124C" w:rsidRPr="005C3F7F">
        <w:rPr>
          <w:rFonts w:ascii="Verdana" w:hAnsi="Verdana"/>
          <w:sz w:val="21"/>
          <w:szCs w:val="21"/>
        </w:rPr>
        <w:t>.</w:t>
      </w:r>
    </w:p>
    <w:p w:rsidR="00E472A0" w:rsidRDefault="00E472A0" w:rsidP="00E472A0">
      <w:pPr>
        <w:pStyle w:val="ListParagraph"/>
        <w:numPr>
          <w:ilvl w:val="0"/>
          <w:numId w:val="3"/>
        </w:numPr>
        <w:ind w:left="426" w:hanging="284"/>
        <w:jc w:val="both"/>
        <w:rPr>
          <w:rFonts w:ascii="Verdana" w:hAnsi="Verdana"/>
          <w:sz w:val="21"/>
          <w:szCs w:val="21"/>
        </w:rPr>
      </w:pPr>
      <w:r>
        <w:rPr>
          <w:rFonts w:ascii="Verdana" w:hAnsi="Verdana"/>
          <w:sz w:val="21"/>
          <w:szCs w:val="21"/>
        </w:rPr>
        <w:t>Χ</w:t>
      </w:r>
      <w:r w:rsidRPr="00E472A0">
        <w:rPr>
          <w:rFonts w:ascii="Verdana" w:hAnsi="Verdana"/>
          <w:sz w:val="21"/>
          <w:szCs w:val="21"/>
        </w:rPr>
        <w:t xml:space="preserve">ώρος εργασίας </w:t>
      </w:r>
      <w:r w:rsidR="000775C7">
        <w:rPr>
          <w:rFonts w:ascii="Verdana" w:hAnsi="Verdana"/>
          <w:sz w:val="21"/>
          <w:szCs w:val="21"/>
        </w:rPr>
        <w:t xml:space="preserve">και συμμετοχή </w:t>
      </w:r>
      <w:r w:rsidRPr="00E472A0">
        <w:rPr>
          <w:rFonts w:ascii="Verdana" w:hAnsi="Verdana"/>
          <w:sz w:val="21"/>
          <w:szCs w:val="21"/>
        </w:rPr>
        <w:t>σε</w:t>
      </w:r>
      <w:r w:rsidR="00805636" w:rsidRPr="00E472A0">
        <w:rPr>
          <w:rFonts w:ascii="Verdana" w:hAnsi="Verdana"/>
          <w:sz w:val="21"/>
          <w:szCs w:val="21"/>
        </w:rPr>
        <w:t xml:space="preserve"> </w:t>
      </w:r>
      <w:r w:rsidR="000775C7">
        <w:rPr>
          <w:rFonts w:ascii="Verdana" w:hAnsi="Verdana"/>
          <w:sz w:val="21"/>
          <w:szCs w:val="21"/>
        </w:rPr>
        <w:t>μία δυναμική, νεανική, διεθνή ομάδα</w:t>
      </w:r>
      <w:r w:rsidR="00C2124C" w:rsidRPr="00C2124C">
        <w:rPr>
          <w:rFonts w:ascii="Verdana" w:hAnsi="Verdana"/>
          <w:sz w:val="21"/>
          <w:szCs w:val="21"/>
        </w:rPr>
        <w:t>.</w:t>
      </w:r>
      <w:r w:rsidR="00805636" w:rsidRPr="00E472A0">
        <w:rPr>
          <w:rFonts w:ascii="Verdana" w:hAnsi="Verdana"/>
          <w:sz w:val="21"/>
          <w:szCs w:val="21"/>
        </w:rPr>
        <w:t xml:space="preserve"> </w:t>
      </w:r>
    </w:p>
    <w:p w:rsidR="00E472A0" w:rsidRDefault="00E472A0" w:rsidP="00E472A0">
      <w:pPr>
        <w:pStyle w:val="ListParagraph"/>
        <w:numPr>
          <w:ilvl w:val="0"/>
          <w:numId w:val="3"/>
        </w:numPr>
        <w:ind w:left="426" w:hanging="284"/>
        <w:jc w:val="both"/>
        <w:rPr>
          <w:rFonts w:ascii="Verdana" w:hAnsi="Verdana"/>
          <w:sz w:val="21"/>
          <w:szCs w:val="21"/>
        </w:rPr>
      </w:pPr>
      <w:r>
        <w:rPr>
          <w:rFonts w:ascii="Verdana" w:hAnsi="Verdana"/>
          <w:sz w:val="21"/>
          <w:szCs w:val="21"/>
        </w:rPr>
        <w:t>Δ</w:t>
      </w:r>
      <w:r w:rsidR="00805636" w:rsidRPr="00E472A0">
        <w:rPr>
          <w:rFonts w:ascii="Verdana" w:hAnsi="Verdana"/>
          <w:sz w:val="21"/>
          <w:szCs w:val="21"/>
        </w:rPr>
        <w:t>υνατότητα συμμετοχής σε άλλες δράσης του οργανισμού.</w:t>
      </w:r>
      <w:r w:rsidRPr="00E472A0">
        <w:rPr>
          <w:rFonts w:ascii="Verdana" w:hAnsi="Verdana"/>
          <w:sz w:val="21"/>
          <w:szCs w:val="21"/>
        </w:rPr>
        <w:t xml:space="preserve"> </w:t>
      </w:r>
    </w:p>
    <w:p w:rsidR="00805636" w:rsidRPr="00E472A0" w:rsidRDefault="00E472A0" w:rsidP="00E472A0">
      <w:pPr>
        <w:jc w:val="both"/>
        <w:rPr>
          <w:rFonts w:ascii="Verdana" w:hAnsi="Verdana"/>
          <w:sz w:val="21"/>
          <w:szCs w:val="21"/>
        </w:rPr>
      </w:pPr>
      <w:r w:rsidRPr="00E472A0">
        <w:rPr>
          <w:rFonts w:ascii="Verdana" w:hAnsi="Verdana"/>
          <w:sz w:val="21"/>
          <w:szCs w:val="21"/>
        </w:rPr>
        <w:t xml:space="preserve">Στους </w:t>
      </w:r>
      <w:r w:rsidR="00274142">
        <w:rPr>
          <w:rFonts w:ascii="Verdana" w:hAnsi="Verdana"/>
          <w:sz w:val="21"/>
          <w:szCs w:val="21"/>
        </w:rPr>
        <w:t>εθελοντές</w:t>
      </w:r>
      <w:r w:rsidRPr="00E472A0">
        <w:rPr>
          <w:rFonts w:ascii="Verdana" w:hAnsi="Verdana"/>
          <w:sz w:val="21"/>
          <w:szCs w:val="21"/>
        </w:rPr>
        <w:t xml:space="preserve"> θα</w:t>
      </w:r>
      <w:r w:rsidR="00D84106" w:rsidRPr="00E472A0">
        <w:rPr>
          <w:rFonts w:ascii="Verdana" w:hAnsi="Verdana"/>
          <w:sz w:val="21"/>
          <w:szCs w:val="21"/>
        </w:rPr>
        <w:t xml:space="preserve"> δοθεί πιστοποιητικό που θα καταρτιστεί με τη βοήθεια των συμβούλων νέων</w:t>
      </w:r>
      <w:r w:rsidR="00274142">
        <w:rPr>
          <w:rFonts w:ascii="Verdana" w:hAnsi="Verdana"/>
          <w:sz w:val="21"/>
          <w:szCs w:val="21"/>
        </w:rPr>
        <w:t xml:space="preserve"> της </w:t>
      </w:r>
      <w:r w:rsidR="00274142">
        <w:rPr>
          <w:rFonts w:ascii="Verdana" w:hAnsi="Verdana"/>
          <w:sz w:val="21"/>
          <w:szCs w:val="21"/>
          <w:lang w:val="en-US"/>
        </w:rPr>
        <w:t>Inter</w:t>
      </w:r>
      <w:r w:rsidR="00274142" w:rsidRPr="00274142">
        <w:rPr>
          <w:rFonts w:ascii="Verdana" w:hAnsi="Verdana"/>
          <w:sz w:val="21"/>
          <w:szCs w:val="21"/>
        </w:rPr>
        <w:t xml:space="preserve"> </w:t>
      </w:r>
      <w:r w:rsidR="00274142">
        <w:rPr>
          <w:rFonts w:ascii="Verdana" w:hAnsi="Verdana"/>
          <w:sz w:val="21"/>
          <w:szCs w:val="21"/>
          <w:lang w:val="en-US"/>
        </w:rPr>
        <w:t>Alia</w:t>
      </w:r>
      <w:r w:rsidR="00274142" w:rsidRPr="00274142">
        <w:rPr>
          <w:rFonts w:ascii="Verdana" w:hAnsi="Verdana"/>
          <w:sz w:val="21"/>
          <w:szCs w:val="21"/>
        </w:rPr>
        <w:t xml:space="preserve"> </w:t>
      </w:r>
      <w:r w:rsidR="00274142">
        <w:rPr>
          <w:rFonts w:ascii="Verdana" w:hAnsi="Verdana"/>
          <w:sz w:val="21"/>
          <w:szCs w:val="21"/>
        </w:rPr>
        <w:t>βάση των συγκεκριμένων αρμοδιοτήτων τους</w:t>
      </w:r>
      <w:r w:rsidR="00D84106" w:rsidRPr="00E472A0">
        <w:rPr>
          <w:rFonts w:ascii="Verdana" w:hAnsi="Verdana"/>
          <w:sz w:val="21"/>
          <w:szCs w:val="21"/>
        </w:rPr>
        <w:t xml:space="preserve">. </w:t>
      </w:r>
    </w:p>
    <w:p w:rsidR="00805636" w:rsidRDefault="00805636" w:rsidP="00DC16F8">
      <w:pPr>
        <w:jc w:val="both"/>
        <w:rPr>
          <w:rFonts w:ascii="Verdana" w:hAnsi="Verdana"/>
          <w:sz w:val="21"/>
          <w:szCs w:val="21"/>
        </w:rPr>
      </w:pPr>
      <w:r>
        <w:rPr>
          <w:rFonts w:ascii="Verdana" w:hAnsi="Verdana"/>
          <w:sz w:val="21"/>
          <w:szCs w:val="21"/>
        </w:rPr>
        <w:t>Συνολι</w:t>
      </w:r>
      <w:r w:rsidR="000775C7">
        <w:rPr>
          <w:rFonts w:ascii="Verdana" w:hAnsi="Verdana"/>
          <w:sz w:val="21"/>
          <w:szCs w:val="21"/>
        </w:rPr>
        <w:t>κός χρόνος απασχόλησης: 90 ώρες εκ των οποίων 50% θα αφιερωθεί σε εργασία στο πεδίο και το υπόλοιπο 50% σε εργασία στο γραφείο.</w:t>
      </w:r>
    </w:p>
    <w:p w:rsidR="00805636" w:rsidRPr="007D7FEC" w:rsidRDefault="00805636" w:rsidP="00805636">
      <w:pPr>
        <w:shd w:val="clear" w:color="auto" w:fill="FFFFFF"/>
        <w:spacing w:after="0" w:line="240" w:lineRule="auto"/>
        <w:jc w:val="both"/>
        <w:rPr>
          <w:rFonts w:ascii="Verdana" w:eastAsia="Times New Roman" w:hAnsi="Verdana" w:cs="Arial"/>
          <w:sz w:val="21"/>
          <w:szCs w:val="21"/>
          <w:lang w:eastAsia="el-GR"/>
        </w:rPr>
      </w:pPr>
      <w:r>
        <w:rPr>
          <w:rFonts w:ascii="Verdana" w:eastAsia="Times New Roman" w:hAnsi="Verdana" w:cs="Arial"/>
          <w:sz w:val="21"/>
          <w:szCs w:val="21"/>
          <w:u w:val="single"/>
          <w:lang w:eastAsia="el-GR"/>
        </w:rPr>
        <w:t xml:space="preserve">Επιθυμητή </w:t>
      </w:r>
      <w:r w:rsidRPr="007D7FEC">
        <w:rPr>
          <w:rFonts w:ascii="Verdana" w:eastAsia="Times New Roman" w:hAnsi="Verdana" w:cs="Arial"/>
          <w:sz w:val="21"/>
          <w:szCs w:val="21"/>
          <w:u w:val="single"/>
          <w:lang w:eastAsia="el-GR"/>
        </w:rPr>
        <w:t>Εμπειρία και Δεξιότητες</w:t>
      </w:r>
    </w:p>
    <w:p w:rsidR="00805636" w:rsidRDefault="00805636" w:rsidP="00805636">
      <w:pPr>
        <w:pStyle w:val="ListParagraph"/>
        <w:numPr>
          <w:ilvl w:val="0"/>
          <w:numId w:val="1"/>
        </w:numPr>
        <w:shd w:val="clear" w:color="auto" w:fill="FFFFFF"/>
        <w:spacing w:after="0" w:line="240" w:lineRule="auto"/>
        <w:ind w:left="426" w:hanging="284"/>
        <w:jc w:val="both"/>
        <w:rPr>
          <w:rFonts w:ascii="Verdana" w:eastAsia="Times New Roman" w:hAnsi="Verdana" w:cs="Arial"/>
          <w:sz w:val="21"/>
          <w:szCs w:val="21"/>
          <w:lang w:eastAsia="el-GR"/>
        </w:rPr>
      </w:pPr>
      <w:r w:rsidRPr="009B326A">
        <w:rPr>
          <w:rFonts w:ascii="Verdana" w:eastAsia="Times New Roman" w:hAnsi="Verdana" w:cs="Arial"/>
          <w:sz w:val="21"/>
          <w:szCs w:val="21"/>
          <w:lang w:eastAsia="el-GR"/>
        </w:rPr>
        <w:t xml:space="preserve">Ενδιαφέρον </w:t>
      </w:r>
      <w:r w:rsidRPr="00EA5524">
        <w:rPr>
          <w:rFonts w:ascii="Verdana" w:eastAsia="Times New Roman" w:hAnsi="Verdana" w:cs="Arial"/>
          <w:sz w:val="21"/>
          <w:szCs w:val="21"/>
          <w:lang w:eastAsia="el-GR"/>
        </w:rPr>
        <w:t>και ευαισθησία σε σύγχρονα κοινωνικά ζητήματα της ελληνικής, ευρωπαϊκής και διεθνούς πραγματικότητας</w:t>
      </w:r>
      <w:r>
        <w:rPr>
          <w:rFonts w:ascii="Verdana" w:eastAsia="Times New Roman" w:hAnsi="Verdana" w:cs="Arial"/>
          <w:sz w:val="21"/>
          <w:szCs w:val="21"/>
          <w:lang w:eastAsia="el-GR"/>
        </w:rPr>
        <w:t>.</w:t>
      </w:r>
    </w:p>
    <w:p w:rsidR="00805636" w:rsidRDefault="00805636" w:rsidP="00805636">
      <w:pPr>
        <w:pStyle w:val="ListParagraph"/>
        <w:numPr>
          <w:ilvl w:val="0"/>
          <w:numId w:val="1"/>
        </w:numPr>
        <w:shd w:val="clear" w:color="auto" w:fill="FFFFFF"/>
        <w:spacing w:after="0" w:line="240" w:lineRule="auto"/>
        <w:ind w:left="426" w:hanging="284"/>
        <w:jc w:val="both"/>
        <w:rPr>
          <w:rFonts w:ascii="Verdana" w:eastAsia="Times New Roman" w:hAnsi="Verdana" w:cs="Arial"/>
          <w:sz w:val="21"/>
          <w:szCs w:val="21"/>
          <w:lang w:eastAsia="el-GR"/>
        </w:rPr>
      </w:pPr>
      <w:r>
        <w:rPr>
          <w:rFonts w:ascii="Verdana" w:eastAsia="Times New Roman" w:hAnsi="Verdana" w:cs="Arial"/>
          <w:sz w:val="21"/>
          <w:szCs w:val="21"/>
          <w:lang w:eastAsia="el-GR"/>
        </w:rPr>
        <w:t>Ε</w:t>
      </w:r>
      <w:r w:rsidRPr="00EA5524">
        <w:rPr>
          <w:rFonts w:ascii="Verdana" w:eastAsia="Times New Roman" w:hAnsi="Verdana" w:cs="Arial"/>
          <w:sz w:val="21"/>
          <w:szCs w:val="21"/>
          <w:lang w:eastAsia="el-GR"/>
        </w:rPr>
        <w:t xml:space="preserve">μπειρία στον τομέα της </w:t>
      </w:r>
      <w:r>
        <w:rPr>
          <w:rFonts w:ascii="Verdana" w:eastAsia="Times New Roman" w:hAnsi="Verdana" w:cs="Arial"/>
          <w:sz w:val="21"/>
          <w:szCs w:val="21"/>
          <w:lang w:eastAsia="el-GR"/>
        </w:rPr>
        <w:t xml:space="preserve">κοινωνίας </w:t>
      </w:r>
      <w:r w:rsidRPr="009B326A">
        <w:rPr>
          <w:rFonts w:ascii="Verdana" w:eastAsia="Times New Roman" w:hAnsi="Verdana" w:cs="Arial"/>
          <w:sz w:val="21"/>
          <w:szCs w:val="21"/>
          <w:lang w:eastAsia="el-GR"/>
        </w:rPr>
        <w:t xml:space="preserve">των </w:t>
      </w:r>
      <w:r>
        <w:rPr>
          <w:rFonts w:ascii="Verdana" w:eastAsia="Times New Roman" w:hAnsi="Verdana" w:cs="Arial"/>
          <w:sz w:val="21"/>
          <w:szCs w:val="21"/>
          <w:lang w:eastAsia="el-GR"/>
        </w:rPr>
        <w:t xml:space="preserve">πολιτών και της διοργάνωσης κοινωνικών, </w:t>
      </w:r>
      <w:r w:rsidRPr="009B326A">
        <w:rPr>
          <w:rFonts w:ascii="Verdana" w:eastAsia="Times New Roman" w:hAnsi="Verdana" w:cs="Arial"/>
          <w:sz w:val="21"/>
          <w:szCs w:val="21"/>
          <w:lang w:eastAsia="el-GR"/>
        </w:rPr>
        <w:t xml:space="preserve">πολιτιστικών </w:t>
      </w:r>
      <w:r>
        <w:rPr>
          <w:rFonts w:ascii="Verdana" w:eastAsia="Times New Roman" w:hAnsi="Verdana" w:cs="Arial"/>
          <w:sz w:val="21"/>
          <w:szCs w:val="21"/>
          <w:lang w:eastAsia="el-GR"/>
        </w:rPr>
        <w:t>ή</w:t>
      </w:r>
      <w:r w:rsidR="009C6C0E">
        <w:rPr>
          <w:rFonts w:ascii="Verdana" w:eastAsia="Times New Roman" w:hAnsi="Verdana" w:cs="Arial"/>
          <w:sz w:val="21"/>
          <w:szCs w:val="21"/>
          <w:lang w:eastAsia="el-GR"/>
        </w:rPr>
        <w:t>/και</w:t>
      </w:r>
      <w:r>
        <w:rPr>
          <w:rFonts w:ascii="Verdana" w:eastAsia="Times New Roman" w:hAnsi="Verdana" w:cs="Arial"/>
          <w:sz w:val="21"/>
          <w:szCs w:val="21"/>
          <w:lang w:eastAsia="el-GR"/>
        </w:rPr>
        <w:t xml:space="preserve"> εκπαιδευτικών δράσεων είναι επιθυμητή</w:t>
      </w:r>
      <w:r w:rsidR="00DC16F8">
        <w:rPr>
          <w:rFonts w:ascii="Verdana" w:eastAsia="Times New Roman" w:hAnsi="Verdana" w:cs="Arial"/>
          <w:sz w:val="21"/>
          <w:szCs w:val="21"/>
          <w:lang w:eastAsia="el-GR"/>
        </w:rPr>
        <w:t xml:space="preserve"> αλλά όχι απαραίτητη</w:t>
      </w:r>
      <w:r>
        <w:rPr>
          <w:rFonts w:ascii="Verdana" w:eastAsia="Times New Roman" w:hAnsi="Verdana" w:cs="Arial"/>
          <w:sz w:val="21"/>
          <w:szCs w:val="21"/>
          <w:lang w:eastAsia="el-GR"/>
        </w:rPr>
        <w:t>.</w:t>
      </w:r>
    </w:p>
    <w:p w:rsidR="00DC16F8" w:rsidRDefault="00DC16F8" w:rsidP="00805636">
      <w:pPr>
        <w:pStyle w:val="ListParagraph"/>
        <w:numPr>
          <w:ilvl w:val="0"/>
          <w:numId w:val="1"/>
        </w:numPr>
        <w:shd w:val="clear" w:color="auto" w:fill="FFFFFF"/>
        <w:spacing w:after="0" w:line="240" w:lineRule="auto"/>
        <w:ind w:left="426" w:hanging="284"/>
        <w:jc w:val="both"/>
        <w:rPr>
          <w:rFonts w:ascii="Verdana" w:eastAsia="Times New Roman" w:hAnsi="Verdana" w:cs="Arial"/>
          <w:sz w:val="21"/>
          <w:szCs w:val="21"/>
          <w:lang w:eastAsia="el-GR"/>
        </w:rPr>
      </w:pPr>
      <w:r>
        <w:rPr>
          <w:rFonts w:ascii="Verdana" w:eastAsia="Times New Roman" w:hAnsi="Verdana" w:cs="Arial"/>
          <w:sz w:val="21"/>
          <w:szCs w:val="21"/>
          <w:lang w:eastAsia="el-GR"/>
        </w:rPr>
        <w:t>Σπουδές σε συναφές αντικείμενο (κοινωνιολογία, πολιτικές επιστήμες, ανθρωπολογία κλπ.) είναι επιθυμητή αλλά όχι απαραίτητη.</w:t>
      </w:r>
    </w:p>
    <w:p w:rsidR="00805636" w:rsidRPr="00EA5524" w:rsidRDefault="00805636" w:rsidP="00805636">
      <w:pPr>
        <w:pStyle w:val="ListParagraph"/>
        <w:numPr>
          <w:ilvl w:val="0"/>
          <w:numId w:val="1"/>
        </w:numPr>
        <w:shd w:val="clear" w:color="auto" w:fill="FFFFFF"/>
        <w:spacing w:after="0" w:line="240" w:lineRule="auto"/>
        <w:ind w:left="426" w:hanging="284"/>
        <w:jc w:val="both"/>
        <w:rPr>
          <w:rFonts w:ascii="Verdana" w:eastAsia="Times New Roman" w:hAnsi="Verdana" w:cs="Arial"/>
          <w:sz w:val="21"/>
          <w:szCs w:val="21"/>
          <w:lang w:eastAsia="el-GR"/>
        </w:rPr>
      </w:pPr>
      <w:r w:rsidRPr="00EA5524">
        <w:rPr>
          <w:rFonts w:ascii="Verdana" w:eastAsia="Times New Roman" w:hAnsi="Verdana" w:cs="Arial"/>
          <w:sz w:val="21"/>
          <w:szCs w:val="21"/>
          <w:lang w:eastAsia="el-GR"/>
        </w:rPr>
        <w:t>Γλώσσες</w:t>
      </w:r>
    </w:p>
    <w:p w:rsidR="00805636" w:rsidRDefault="00D84106" w:rsidP="00805636">
      <w:pPr>
        <w:pStyle w:val="ListParagraph"/>
        <w:numPr>
          <w:ilvl w:val="1"/>
          <w:numId w:val="2"/>
        </w:numPr>
        <w:shd w:val="clear" w:color="auto" w:fill="FFFFFF"/>
        <w:spacing w:after="0" w:line="240" w:lineRule="auto"/>
        <w:ind w:left="851" w:hanging="284"/>
        <w:jc w:val="both"/>
        <w:rPr>
          <w:rFonts w:ascii="Verdana" w:eastAsia="Times New Roman" w:hAnsi="Verdana" w:cs="Arial"/>
          <w:sz w:val="21"/>
          <w:szCs w:val="21"/>
          <w:lang w:eastAsia="el-GR"/>
        </w:rPr>
      </w:pPr>
      <w:r>
        <w:rPr>
          <w:rFonts w:ascii="Verdana" w:eastAsia="Times New Roman" w:hAnsi="Verdana" w:cs="Arial"/>
          <w:sz w:val="21"/>
          <w:szCs w:val="21"/>
          <w:lang w:eastAsia="el-GR"/>
        </w:rPr>
        <w:t>Γ</w:t>
      </w:r>
      <w:r w:rsidR="00805636" w:rsidRPr="00EA5524">
        <w:rPr>
          <w:rFonts w:ascii="Verdana" w:eastAsia="Times New Roman" w:hAnsi="Verdana" w:cs="Arial"/>
          <w:sz w:val="21"/>
          <w:szCs w:val="21"/>
          <w:lang w:eastAsia="el-GR"/>
        </w:rPr>
        <w:t>νώση αγγλικής γλώσσας (γραπτή και προφορική)</w:t>
      </w:r>
    </w:p>
    <w:p w:rsidR="006D1671" w:rsidRDefault="006D1671" w:rsidP="006D1671">
      <w:pPr>
        <w:pStyle w:val="ListParagraph"/>
        <w:numPr>
          <w:ilvl w:val="1"/>
          <w:numId w:val="2"/>
        </w:numPr>
        <w:shd w:val="clear" w:color="auto" w:fill="FFFFFF"/>
        <w:spacing w:after="0" w:line="240" w:lineRule="auto"/>
        <w:ind w:left="851" w:hanging="284"/>
        <w:jc w:val="both"/>
        <w:rPr>
          <w:rFonts w:ascii="Verdana" w:eastAsia="Times New Roman" w:hAnsi="Verdana" w:cs="Arial"/>
          <w:sz w:val="21"/>
          <w:szCs w:val="21"/>
          <w:lang w:eastAsia="el-GR"/>
        </w:rPr>
      </w:pPr>
      <w:r>
        <w:rPr>
          <w:rFonts w:ascii="Verdana" w:eastAsia="Times New Roman" w:hAnsi="Verdana" w:cs="Arial"/>
          <w:sz w:val="21"/>
          <w:szCs w:val="21"/>
          <w:lang w:eastAsia="el-GR"/>
        </w:rPr>
        <w:t>Γνώση άλλης γλώσσας, κυρίως Γαλλικών, αποτελεί πλεονέκτημα.</w:t>
      </w:r>
    </w:p>
    <w:p w:rsidR="00805636" w:rsidRDefault="00805636" w:rsidP="006D1671">
      <w:pPr>
        <w:pStyle w:val="ListParagraph"/>
        <w:shd w:val="clear" w:color="auto" w:fill="FFFFFF"/>
        <w:spacing w:after="0" w:line="240" w:lineRule="auto"/>
        <w:ind w:left="851"/>
        <w:jc w:val="both"/>
        <w:rPr>
          <w:rFonts w:ascii="Verdana" w:eastAsia="Times New Roman" w:hAnsi="Verdana" w:cs="Arial"/>
          <w:sz w:val="21"/>
          <w:szCs w:val="21"/>
          <w:lang w:eastAsia="el-GR"/>
        </w:rPr>
      </w:pPr>
    </w:p>
    <w:p w:rsidR="00805636" w:rsidRDefault="00805636" w:rsidP="00805636">
      <w:pPr>
        <w:spacing w:after="0" w:line="240" w:lineRule="auto"/>
        <w:jc w:val="both"/>
        <w:rPr>
          <w:rFonts w:ascii="Verdana" w:hAnsi="Verdana"/>
          <w:sz w:val="21"/>
          <w:szCs w:val="21"/>
        </w:rPr>
      </w:pPr>
      <w:r w:rsidRPr="009B3860">
        <w:rPr>
          <w:rFonts w:ascii="Verdana" w:hAnsi="Verdana"/>
          <w:sz w:val="21"/>
          <w:szCs w:val="21"/>
          <w:u w:val="single"/>
        </w:rPr>
        <w:t>Υποβολή αιτήσεων &amp; πληροφορίες</w:t>
      </w:r>
    </w:p>
    <w:p w:rsidR="002D3D43" w:rsidRPr="00807DB6" w:rsidRDefault="00805636" w:rsidP="004774E5">
      <w:pPr>
        <w:spacing w:after="0" w:line="240" w:lineRule="auto"/>
        <w:jc w:val="both"/>
      </w:pPr>
      <w:r w:rsidRPr="009B3860">
        <w:rPr>
          <w:rFonts w:ascii="Verdana" w:hAnsi="Verdana"/>
          <w:sz w:val="21"/>
          <w:szCs w:val="21"/>
        </w:rPr>
        <w:t xml:space="preserve">Παρακαλούμε να αποστείλετε βιογραφικό σημείωμα και σύντομη περιγραφή των λόγων για τους οποίους επιθυμείτε να λάβετε μέρος στο συγκεκριμένο πρόγραμμα ηλεκτρονικά και έως </w:t>
      </w:r>
      <w:r w:rsidRPr="009B326A">
        <w:rPr>
          <w:rFonts w:ascii="Verdana" w:hAnsi="Verdana"/>
          <w:sz w:val="21"/>
          <w:szCs w:val="21"/>
        </w:rPr>
        <w:t>τις</w:t>
      </w:r>
      <w:r w:rsidRPr="009B326A">
        <w:rPr>
          <w:rFonts w:ascii="Verdana" w:hAnsi="Verdana"/>
          <w:b/>
          <w:sz w:val="21"/>
          <w:szCs w:val="21"/>
        </w:rPr>
        <w:t xml:space="preserve"> </w:t>
      </w:r>
      <w:r w:rsidR="00B327C1">
        <w:rPr>
          <w:rFonts w:ascii="Verdana" w:hAnsi="Verdana"/>
          <w:b/>
          <w:sz w:val="21"/>
          <w:szCs w:val="21"/>
        </w:rPr>
        <w:t>23</w:t>
      </w:r>
      <w:r w:rsidR="006D1671">
        <w:rPr>
          <w:rFonts w:ascii="Verdana" w:hAnsi="Verdana"/>
          <w:b/>
          <w:sz w:val="21"/>
          <w:szCs w:val="21"/>
        </w:rPr>
        <w:t xml:space="preserve"> Μαρτίου</w:t>
      </w:r>
      <w:r w:rsidRPr="009B326A">
        <w:rPr>
          <w:rFonts w:ascii="Verdana" w:hAnsi="Verdana"/>
          <w:sz w:val="21"/>
          <w:szCs w:val="21"/>
        </w:rPr>
        <w:t xml:space="preserve"> </w:t>
      </w:r>
      <w:r w:rsidRPr="009B3860">
        <w:rPr>
          <w:rFonts w:ascii="Verdana" w:hAnsi="Verdana"/>
          <w:sz w:val="21"/>
          <w:szCs w:val="21"/>
        </w:rPr>
        <w:t>στ</w:t>
      </w:r>
      <w:r>
        <w:rPr>
          <w:rFonts w:ascii="Verdana" w:hAnsi="Verdana"/>
          <w:sz w:val="21"/>
          <w:szCs w:val="21"/>
        </w:rPr>
        <w:t>ο Νίκο Παπακώστα</w:t>
      </w:r>
      <w:r w:rsidRPr="009B3860">
        <w:rPr>
          <w:rFonts w:ascii="Verdana" w:hAnsi="Verdana"/>
          <w:sz w:val="21"/>
          <w:szCs w:val="21"/>
        </w:rPr>
        <w:t xml:space="preserve"> στη διεύθυνση: </w:t>
      </w:r>
      <w:hyperlink r:id="rId9" w:history="1">
        <w:r w:rsidR="00DC16F8" w:rsidRPr="00AF49FD">
          <w:rPr>
            <w:rStyle w:val="Hyperlink"/>
            <w:rFonts w:ascii="Verdana" w:hAnsi="Verdana"/>
            <w:b/>
            <w:sz w:val="21"/>
            <w:szCs w:val="21"/>
            <w:lang w:val="en-GB"/>
          </w:rPr>
          <w:t>papakostas</w:t>
        </w:r>
        <w:r w:rsidR="00DC16F8" w:rsidRPr="00AF49FD">
          <w:rPr>
            <w:rStyle w:val="Hyperlink"/>
            <w:rFonts w:ascii="Verdana" w:hAnsi="Verdana"/>
            <w:b/>
            <w:sz w:val="21"/>
            <w:szCs w:val="21"/>
          </w:rPr>
          <w:t>@</w:t>
        </w:r>
        <w:r w:rsidR="00DC16F8" w:rsidRPr="00AF49FD">
          <w:rPr>
            <w:rStyle w:val="Hyperlink"/>
            <w:rFonts w:ascii="Verdana" w:hAnsi="Verdana"/>
            <w:b/>
            <w:sz w:val="21"/>
            <w:szCs w:val="21"/>
            <w:lang w:val="en-GB"/>
          </w:rPr>
          <w:t>interaliaproject</w:t>
        </w:r>
        <w:r w:rsidR="00DC16F8" w:rsidRPr="00AF49FD">
          <w:rPr>
            <w:rStyle w:val="Hyperlink"/>
            <w:rFonts w:ascii="Verdana" w:hAnsi="Verdana"/>
            <w:b/>
            <w:sz w:val="21"/>
            <w:szCs w:val="21"/>
          </w:rPr>
          <w:t>.</w:t>
        </w:r>
        <w:r w:rsidR="00DC16F8" w:rsidRPr="00AF49FD">
          <w:rPr>
            <w:rStyle w:val="Hyperlink"/>
            <w:rFonts w:ascii="Verdana" w:hAnsi="Verdana"/>
            <w:b/>
            <w:sz w:val="21"/>
            <w:szCs w:val="21"/>
            <w:lang w:val="en-GB"/>
          </w:rPr>
          <w:t>com</w:t>
        </w:r>
      </w:hyperlink>
      <w:r w:rsidR="00DC16F8">
        <w:t>.</w:t>
      </w:r>
    </w:p>
    <w:sectPr w:rsidR="002D3D43" w:rsidRPr="00807DB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3B6" w:rsidRDefault="001623B6" w:rsidP="006D12DC">
      <w:pPr>
        <w:spacing w:after="0" w:line="240" w:lineRule="auto"/>
      </w:pPr>
      <w:r>
        <w:separator/>
      </w:r>
    </w:p>
  </w:endnote>
  <w:endnote w:type="continuationSeparator" w:id="0">
    <w:p w:rsidR="001623B6" w:rsidRDefault="001623B6" w:rsidP="006D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1"/>
    <w:family w:val="swiss"/>
    <w:pitch w:val="variable"/>
    <w:sig w:usb0="A10006FF" w:usb1="4000205B" w:usb2="00000010"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3B6" w:rsidRDefault="001623B6" w:rsidP="006D12DC">
      <w:pPr>
        <w:spacing w:after="0" w:line="240" w:lineRule="auto"/>
      </w:pPr>
      <w:r>
        <w:separator/>
      </w:r>
    </w:p>
  </w:footnote>
  <w:footnote w:type="continuationSeparator" w:id="0">
    <w:p w:rsidR="001623B6" w:rsidRDefault="001623B6" w:rsidP="006D12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D2F55"/>
    <w:multiLevelType w:val="hybridMultilevel"/>
    <w:tmpl w:val="47864824"/>
    <w:lvl w:ilvl="0" w:tplc="A174591E">
      <w:start w:val="2"/>
      <w:numFmt w:val="bullet"/>
      <w:lvlText w:val="-"/>
      <w:lvlJc w:val="left"/>
      <w:pPr>
        <w:ind w:left="720" w:hanging="360"/>
      </w:pPr>
      <w:rPr>
        <w:rFonts w:ascii="Verdana" w:eastAsia="Times New Roman" w:hAnsi="Verdana"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3F069BB"/>
    <w:multiLevelType w:val="hybridMultilevel"/>
    <w:tmpl w:val="E4F41046"/>
    <w:lvl w:ilvl="0" w:tplc="A174591E">
      <w:start w:val="2"/>
      <w:numFmt w:val="bullet"/>
      <w:lvlText w:val="-"/>
      <w:lvlJc w:val="left"/>
      <w:pPr>
        <w:ind w:left="720" w:hanging="360"/>
      </w:pPr>
      <w:rPr>
        <w:rFonts w:ascii="Verdana" w:eastAsia="Times New Roman" w:hAnsi="Verdana" w:cs="Aria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3A83C34"/>
    <w:multiLevelType w:val="hybridMultilevel"/>
    <w:tmpl w:val="B30EA918"/>
    <w:lvl w:ilvl="0" w:tplc="ED940302">
      <w:numFmt w:val="bullet"/>
      <w:lvlText w:val="-"/>
      <w:lvlJc w:val="left"/>
      <w:pPr>
        <w:ind w:left="720" w:hanging="360"/>
      </w:pPr>
      <w:rPr>
        <w:rFonts w:ascii="Verdana" w:eastAsiaTheme="minorHAnsi" w:hAnsi="Verdan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43"/>
    <w:rsid w:val="000775C7"/>
    <w:rsid w:val="00131B68"/>
    <w:rsid w:val="0015075F"/>
    <w:rsid w:val="001623B6"/>
    <w:rsid w:val="00274142"/>
    <w:rsid w:val="002D3D43"/>
    <w:rsid w:val="00330C0C"/>
    <w:rsid w:val="003D3030"/>
    <w:rsid w:val="00402BCE"/>
    <w:rsid w:val="004774E5"/>
    <w:rsid w:val="004F7338"/>
    <w:rsid w:val="005C3F7F"/>
    <w:rsid w:val="006D12DC"/>
    <w:rsid w:val="006D1671"/>
    <w:rsid w:val="0079261B"/>
    <w:rsid w:val="007B2AD1"/>
    <w:rsid w:val="007E2248"/>
    <w:rsid w:val="007F554C"/>
    <w:rsid w:val="00805636"/>
    <w:rsid w:val="00807DB6"/>
    <w:rsid w:val="008B1324"/>
    <w:rsid w:val="0095180C"/>
    <w:rsid w:val="009C6C0E"/>
    <w:rsid w:val="00A22A0C"/>
    <w:rsid w:val="00B327C1"/>
    <w:rsid w:val="00B614E3"/>
    <w:rsid w:val="00C2124C"/>
    <w:rsid w:val="00D84106"/>
    <w:rsid w:val="00DC16F8"/>
    <w:rsid w:val="00E47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161B1-855B-4611-B191-942970C2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636"/>
    <w:rPr>
      <w:color w:val="0000FF"/>
      <w:u w:val="single"/>
    </w:rPr>
  </w:style>
  <w:style w:type="paragraph" w:styleId="ListParagraph">
    <w:name w:val="List Paragraph"/>
    <w:basedOn w:val="Normal"/>
    <w:uiPriority w:val="34"/>
    <w:qFormat/>
    <w:rsid w:val="00805636"/>
    <w:pPr>
      <w:ind w:left="720"/>
      <w:contextualSpacing/>
    </w:pPr>
  </w:style>
  <w:style w:type="paragraph" w:styleId="Header">
    <w:name w:val="header"/>
    <w:basedOn w:val="Normal"/>
    <w:link w:val="HeaderChar"/>
    <w:uiPriority w:val="99"/>
    <w:unhideWhenUsed/>
    <w:rsid w:val="006D12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12DC"/>
  </w:style>
  <w:style w:type="paragraph" w:styleId="Footer">
    <w:name w:val="footer"/>
    <w:basedOn w:val="Normal"/>
    <w:link w:val="FooterChar"/>
    <w:uiPriority w:val="99"/>
    <w:unhideWhenUsed/>
    <w:rsid w:val="006D12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12DC"/>
  </w:style>
  <w:style w:type="character" w:styleId="FollowedHyperlink">
    <w:name w:val="FollowedHyperlink"/>
    <w:basedOn w:val="DefaultParagraphFont"/>
    <w:uiPriority w:val="99"/>
    <w:semiHidden/>
    <w:unhideWhenUsed/>
    <w:rsid w:val="007E2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itizensareunited.wordpress.com/home/" TargetMode="External"/><Relationship Id="rId3" Type="http://schemas.openxmlformats.org/officeDocument/2006/relationships/settings" Target="settings.xml"/><Relationship Id="rId7" Type="http://schemas.openxmlformats.org/officeDocument/2006/relationships/hyperlink" Target="http://www.interalia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pakostas@interalia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449</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Papakostas</dc:creator>
  <cp:keywords/>
  <dc:description/>
  <cp:lastModifiedBy>Nikos Papakostas</cp:lastModifiedBy>
  <cp:revision>14</cp:revision>
  <dcterms:created xsi:type="dcterms:W3CDTF">2018-03-02T12:31:00Z</dcterms:created>
  <dcterms:modified xsi:type="dcterms:W3CDTF">2018-03-12T13:00:00Z</dcterms:modified>
</cp:coreProperties>
</file>