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22440769" w14:textId="36197375" w:rsidR="00010C90" w:rsidRPr="00010C90" w:rsidRDefault="00B80653" w:rsidP="00010C90">
      <w:pPr>
        <w:pStyle w:val="a5"/>
        <w:jc w:val="both"/>
        <w:rPr>
          <w:rFonts w:asciiTheme="minorHAnsi" w:hAnsiTheme="minorHAnsi" w:cstheme="minorHAnsi"/>
          <w:sz w:val="22"/>
          <w:szCs w:val="22"/>
        </w:rPr>
      </w:pPr>
      <w:r w:rsidRPr="00AA17C0">
        <w:rPr>
          <w:rFonts w:asciiTheme="minorHAnsi" w:hAnsiTheme="minorHAnsi"/>
          <w:noProof/>
          <w:color w:val="000000"/>
          <w:sz w:val="22"/>
          <w:szCs w:val="22"/>
          <w:lang w:val="el-GR" w:eastAsia="el-GR"/>
        </w:rPr>
        <mc:AlternateContent>
          <mc:Choice Requires="wps">
            <w:drawing>
              <wp:anchor distT="0" distB="0" distL="114300" distR="114300" simplePos="0" relativeHeight="251663360" behindDoc="0" locked="0" layoutInCell="1" allowOverlap="1" wp14:anchorId="317E9CB3" wp14:editId="66A34E8C">
                <wp:simplePos x="0" y="0"/>
                <wp:positionH relativeFrom="column">
                  <wp:posOffset>5939943</wp:posOffset>
                </wp:positionH>
                <wp:positionV relativeFrom="page">
                  <wp:posOffset>285394</wp:posOffset>
                </wp:positionV>
                <wp:extent cx="171450" cy="400050"/>
                <wp:effectExtent l="0" t="0" r="0" b="6350"/>
                <wp:wrapThrough wrapText="bothSides">
                  <wp:wrapPolygon edited="0">
                    <wp:start x="21600" y="21600"/>
                    <wp:lineTo x="21600" y="18171"/>
                    <wp:lineTo x="11093" y="10629"/>
                    <wp:lineTo x="11093" y="9943"/>
                    <wp:lineTo x="1352" y="343"/>
                    <wp:lineTo x="914" y="343"/>
                    <wp:lineTo x="148" y="343"/>
                    <wp:lineTo x="148" y="21600"/>
                    <wp:lineTo x="21600" y="21600"/>
                  </wp:wrapPolygon>
                </wp:wrapThrough>
                <wp:docPr id="5" name="Tijdelijke aanduiding voor teks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171450" cy="400050"/>
                        </a:xfrm>
                        <a:prstGeom prst="rtTriangle">
                          <a:avLst/>
                        </a:prstGeom>
                        <a:solidFill>
                          <a:schemeClr val="accent2"/>
                        </a:solidFill>
                      </wps:spPr>
                      <wps:bodyPr vert="horz" lIns="9000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0ACC28" id="_x0000_t6" coordsize="21600,21600" o:spt="6" path="m,l,21600r21600,xe">
                <v:stroke joinstyle="miter"/>
                <v:path gradientshapeok="t" o:connecttype="custom" o:connectlocs="0,0;0,10800;0,21600;10800,21600;21600,21600;10800,10800" textboxrect="1800,12600,12600,19800"/>
              </v:shapetype>
              <v:shape id="Tijdelijke aanduiding voor tekst 17" o:spid="_x0000_s1026" type="#_x0000_t6" style="position:absolute;margin-left:467.7pt;margin-top:22.45pt;width:13.5pt;height:3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" fillcolor="#ed7d31 [3205]" stroked="f">
                <v:textbox inset="2.5mm"/>
                <w10:wrap type="through" anchory="page"/>
              </v:shape>
            </w:pict>
          </mc:Fallback>
        </mc:AlternateContent>
      </w:r>
      <w:r w:rsidRPr="00AA17C0">
        <w:rPr>
          <w:noProof/>
          <w:sz w:val="44"/>
          <w:lang w:val="el-GR" w:eastAsia="el-GR"/>
        </w:rPr>
        <w:drawing>
          <wp:anchor distT="0" distB="0" distL="114300" distR="114300" simplePos="0" relativeHeight="251661312" behindDoc="0" locked="0" layoutInCell="1" allowOverlap="1" wp14:anchorId="6E7BC664" wp14:editId="32F40163">
            <wp:simplePos x="0" y="0"/>
            <wp:positionH relativeFrom="column">
              <wp:posOffset>-534010</wp:posOffset>
            </wp:positionH>
            <wp:positionV relativeFrom="page">
              <wp:posOffset>102514</wp:posOffset>
            </wp:positionV>
            <wp:extent cx="2577465" cy="694690"/>
            <wp:effectExtent l="0" t="0" r="0" b="0"/>
            <wp:wrapThrough wrapText="bothSides">
              <wp:wrapPolygon edited="0">
                <wp:start x="639" y="3949"/>
                <wp:lineTo x="426" y="7898"/>
                <wp:lineTo x="639" y="16980"/>
                <wp:lineTo x="9792" y="16980"/>
                <wp:lineTo x="14687" y="16190"/>
                <wp:lineTo x="21073" y="13426"/>
                <wp:lineTo x="21286" y="7108"/>
                <wp:lineTo x="18519" y="5923"/>
                <wp:lineTo x="7450" y="3949"/>
                <wp:lineTo x="639" y="394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577465" cy="694690"/>
                    </a:xfrm>
                    <a:prstGeom prst="rect">
                      <a:avLst/>
                    </a:prstGeom>
                  </pic:spPr>
                </pic:pic>
              </a:graphicData>
            </a:graphic>
            <wp14:sizeRelH relativeFrom="page">
              <wp14:pctWidth>0</wp14:pctWidth>
            </wp14:sizeRelH>
            <wp14:sizeRelV relativeFrom="page">
              <wp14:pctHeight>0</wp14:pctHeight>
            </wp14:sizeRelV>
          </wp:anchor>
        </w:drawing>
      </w:r>
      <w:r w:rsidR="00010C90" w:rsidRPr="00010C90">
        <w:rPr>
          <w:rFonts w:asciiTheme="minorHAnsi" w:hAnsiTheme="minorHAnsi" w:cstheme="minorHAnsi"/>
          <w:sz w:val="40"/>
          <w:lang w:val="en-US"/>
        </w:rPr>
        <w:t xml:space="preserve">PhD </w:t>
      </w:r>
      <w:r w:rsidR="0071157B">
        <w:rPr>
          <w:rFonts w:asciiTheme="minorHAnsi" w:hAnsiTheme="minorHAnsi" w:cstheme="minorHAnsi"/>
          <w:sz w:val="40"/>
          <w:lang w:val="en-US"/>
        </w:rPr>
        <w:t>S</w:t>
      </w:r>
      <w:r w:rsidR="00010C90" w:rsidRPr="00010C90">
        <w:rPr>
          <w:rFonts w:asciiTheme="minorHAnsi" w:hAnsiTheme="minorHAnsi" w:cstheme="minorHAnsi"/>
          <w:sz w:val="40"/>
          <w:lang w:val="en-US"/>
        </w:rPr>
        <w:t xml:space="preserve">cholarship in Local Energy Communities and </w:t>
      </w:r>
      <w:r w:rsidR="0071157B">
        <w:rPr>
          <w:rFonts w:asciiTheme="minorHAnsi" w:hAnsiTheme="minorHAnsi" w:cstheme="minorHAnsi"/>
          <w:sz w:val="40"/>
          <w:lang w:val="en-US"/>
        </w:rPr>
        <w:t>M</w:t>
      </w:r>
      <w:r w:rsidR="00010C90" w:rsidRPr="00010C90">
        <w:rPr>
          <w:rFonts w:asciiTheme="minorHAnsi" w:hAnsiTheme="minorHAnsi" w:cstheme="minorHAnsi"/>
          <w:sz w:val="40"/>
          <w:lang w:val="en-US"/>
        </w:rPr>
        <w:t>ulti</w:t>
      </w:r>
      <w:r w:rsidR="0071157B">
        <w:rPr>
          <w:rFonts w:asciiTheme="minorHAnsi" w:hAnsiTheme="minorHAnsi" w:cstheme="minorHAnsi"/>
          <w:sz w:val="40"/>
          <w:lang w:val="en-US"/>
        </w:rPr>
        <w:t>-E</w:t>
      </w:r>
      <w:r w:rsidR="00010C90" w:rsidRPr="00010C90">
        <w:rPr>
          <w:rFonts w:asciiTheme="minorHAnsi" w:hAnsiTheme="minorHAnsi" w:cstheme="minorHAnsi"/>
          <w:sz w:val="40"/>
          <w:lang w:val="en-US"/>
        </w:rPr>
        <w:t>nergy Smart Microgrids</w:t>
      </w:r>
    </w:p>
    <w:bookmarkEnd w:id="0"/>
    <w:p w14:paraId="07287032" w14:textId="498E73D8" w:rsidR="00010C90" w:rsidRPr="00C07257" w:rsidRDefault="00C07257" w:rsidP="00010C90">
      <w:pPr>
        <w:pStyle w:val="Web"/>
        <w:jc w:val="both"/>
        <w:rPr>
          <w:rFonts w:asciiTheme="minorHAnsi" w:hAnsiTheme="minorHAnsi" w:cstheme="minorHAnsi"/>
          <w:color w:val="000000"/>
          <w:sz w:val="22"/>
          <w:szCs w:val="22"/>
          <w:lang w:val="en-US"/>
        </w:rPr>
      </w:pPr>
      <w:r w:rsidRPr="00C07257">
        <w:rPr>
          <w:rFonts w:asciiTheme="minorHAnsi" w:hAnsiTheme="minorHAnsi" w:cstheme="minorHAnsi"/>
          <w:b/>
          <w:i/>
          <w:noProof/>
          <w:sz w:val="22"/>
          <w:szCs w:val="22"/>
          <w:lang w:val="el-GR" w:eastAsia="el-GR"/>
        </w:rPr>
        <w:drawing>
          <wp:anchor distT="0" distB="0" distL="114300" distR="114300" simplePos="0" relativeHeight="251659264" behindDoc="0" locked="0" layoutInCell="1" allowOverlap="1" wp14:anchorId="78FF0BBE" wp14:editId="398625C1">
            <wp:simplePos x="0" y="0"/>
            <wp:positionH relativeFrom="column">
              <wp:posOffset>80467</wp:posOffset>
            </wp:positionH>
            <wp:positionV relativeFrom="paragraph">
              <wp:posOffset>708964</wp:posOffset>
            </wp:positionV>
            <wp:extent cx="2585720" cy="19919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585720" cy="1991995"/>
                    </a:xfrm>
                    <a:prstGeom prst="rect">
                      <a:avLst/>
                    </a:prstGeom>
                  </pic:spPr>
                </pic:pic>
              </a:graphicData>
            </a:graphic>
            <wp14:sizeRelH relativeFrom="page">
              <wp14:pctWidth>0</wp14:pctWidth>
            </wp14:sizeRelH>
            <wp14:sizeRelV relativeFrom="page">
              <wp14:pctHeight>0</wp14:pctHeight>
            </wp14:sizeRelV>
          </wp:anchor>
        </w:drawing>
      </w:r>
      <w:r w:rsidRPr="00C07257">
        <w:rPr>
          <w:rFonts w:asciiTheme="minorHAnsi" w:hAnsiTheme="minorHAnsi" w:cstheme="minorHAnsi"/>
          <w:color w:val="000000"/>
          <w:sz w:val="22"/>
          <w:szCs w:val="22"/>
          <w:lang w:val="en-US"/>
        </w:rPr>
        <w:t xml:space="preserve">This position is at the Faculty of Engineering Sciences of </w:t>
      </w:r>
      <w:hyperlink r:id="rId11" w:history="1">
        <w:r w:rsidRPr="00C07257">
          <w:rPr>
            <w:rStyle w:val="-"/>
            <w:rFonts w:asciiTheme="minorHAnsi" w:hAnsiTheme="minorHAnsi" w:cstheme="minorHAnsi"/>
            <w:sz w:val="22"/>
            <w:szCs w:val="22"/>
            <w:lang w:val="en-US"/>
          </w:rPr>
          <w:t>Vrije Universiteit Brussel</w:t>
        </w:r>
      </w:hyperlink>
      <w:r w:rsidRPr="00C07257">
        <w:rPr>
          <w:rFonts w:asciiTheme="minorHAnsi" w:hAnsiTheme="minorHAnsi" w:cstheme="minorHAnsi"/>
          <w:color w:val="000000"/>
          <w:sz w:val="22"/>
          <w:szCs w:val="22"/>
          <w:lang w:val="en-US"/>
        </w:rPr>
        <w:t>, Belgium. The candidate will work in the research group</w:t>
      </w:r>
      <w:r w:rsidRPr="00C07257">
        <w:rPr>
          <w:rStyle w:val="apple-converted-space"/>
          <w:rFonts w:asciiTheme="minorHAnsi" w:hAnsiTheme="minorHAnsi" w:cstheme="minorHAnsi"/>
          <w:color w:val="000000"/>
          <w:sz w:val="22"/>
          <w:szCs w:val="22"/>
          <w:lang w:val="en-US"/>
        </w:rPr>
        <w:t> </w:t>
      </w:r>
      <w:hyperlink r:id="rId12" w:history="1">
        <w:r w:rsidRPr="00C07257">
          <w:rPr>
            <w:rStyle w:val="-"/>
            <w:rFonts w:asciiTheme="minorHAnsi" w:hAnsiTheme="minorHAnsi" w:cstheme="minorHAnsi"/>
            <w:sz w:val="22"/>
            <w:szCs w:val="22"/>
            <w:lang w:val="en-US"/>
          </w:rPr>
          <w:t>MOBI</w:t>
        </w:r>
      </w:hyperlink>
      <w:r w:rsidRPr="00C07257">
        <w:rPr>
          <w:rStyle w:val="apple-converted-space"/>
          <w:rFonts w:asciiTheme="minorHAnsi" w:hAnsiTheme="minorHAnsi" w:cstheme="minorHAnsi"/>
          <w:color w:val="000000"/>
          <w:sz w:val="22"/>
          <w:szCs w:val="22"/>
          <w:lang w:val="en-US"/>
        </w:rPr>
        <w:t> </w:t>
      </w:r>
      <w:r w:rsidRPr="00C07257">
        <w:rPr>
          <w:rFonts w:asciiTheme="minorHAnsi" w:hAnsiTheme="minorHAnsi" w:cstheme="minorHAnsi"/>
          <w:color w:val="000000"/>
          <w:sz w:val="22"/>
          <w:szCs w:val="22"/>
          <w:lang w:val="en-US"/>
        </w:rPr>
        <w:t xml:space="preserve">(Mobility, Logistics and Automotive Technology Research Centre). It has an international and multidisciplinary team of 100 specialists and currently participates in 25 running EU projects. MOBI is a top-notch research group with an international reputation in the fields of sustainable transport and its integration in the smart energy system of the future. MOBI is now involved in the development of the </w:t>
      </w:r>
      <w:hyperlink r:id="rId13" w:history="1">
        <w:r w:rsidRPr="00C07257">
          <w:rPr>
            <w:rStyle w:val="-"/>
            <w:rFonts w:asciiTheme="minorHAnsi" w:hAnsiTheme="minorHAnsi" w:cstheme="minorHAnsi"/>
            <w:sz w:val="22"/>
            <w:szCs w:val="22"/>
            <w:lang w:val="en-US"/>
          </w:rPr>
          <w:t>Green Energy Park</w:t>
        </w:r>
      </w:hyperlink>
      <w:r w:rsidRPr="00C07257">
        <w:rPr>
          <w:rFonts w:asciiTheme="minorHAnsi" w:hAnsiTheme="minorHAnsi" w:cstheme="minorHAnsi"/>
          <w:color w:val="000000"/>
          <w:sz w:val="22"/>
          <w:szCs w:val="22"/>
          <w:lang w:val="en-US"/>
        </w:rPr>
        <w:t xml:space="preserve"> adjacent to Brussels. This is a living lab that will be unique in Europe and where the university, authorities and the industry collaborate to carry out cutting-edge research on </w:t>
      </w:r>
      <w:r w:rsidRPr="00C07257">
        <w:rPr>
          <w:rFonts w:asciiTheme="minorHAnsi" w:hAnsiTheme="minorHAnsi" w:cstheme="minorHAnsi"/>
          <w:i/>
          <w:color w:val="000000"/>
          <w:sz w:val="22"/>
          <w:szCs w:val="22"/>
          <w:lang w:val="en-US"/>
        </w:rPr>
        <w:t>smart micro-grids, renewable energy and innovative transport solutions</w:t>
      </w:r>
      <w:r w:rsidRPr="00C07257">
        <w:rPr>
          <w:rFonts w:asciiTheme="minorHAnsi" w:hAnsiTheme="minorHAnsi" w:cstheme="minorHAnsi"/>
          <w:color w:val="000000"/>
          <w:sz w:val="22"/>
          <w:szCs w:val="22"/>
          <w:lang w:val="en-US"/>
        </w:rPr>
        <w:t>. Recently MOBI has been very successful in its acquirement of innovative research projects for this new ambitious initiative, both on national and European level. In this context, w</w:t>
      </w:r>
      <w:r w:rsidR="00010C90" w:rsidRPr="00C07257">
        <w:rPr>
          <w:rFonts w:asciiTheme="minorHAnsi" w:hAnsiTheme="minorHAnsi" w:cstheme="minorHAnsi"/>
          <w:color w:val="000000"/>
          <w:sz w:val="22"/>
          <w:szCs w:val="22"/>
          <w:lang w:val="en-US"/>
        </w:rPr>
        <w:t xml:space="preserve">e are offering a </w:t>
      </w:r>
      <w:r w:rsidR="00010C90" w:rsidRPr="00C07257">
        <w:rPr>
          <w:rFonts w:asciiTheme="minorHAnsi" w:hAnsiTheme="minorHAnsi" w:cstheme="minorHAnsi"/>
          <w:b/>
          <w:i/>
          <w:color w:val="000000"/>
          <w:sz w:val="22"/>
          <w:szCs w:val="22"/>
          <w:lang w:val="en-US"/>
        </w:rPr>
        <w:t>4 year scholarship for a PhD</w:t>
      </w:r>
      <w:r w:rsidR="00010C90" w:rsidRPr="00C07257">
        <w:rPr>
          <w:rFonts w:asciiTheme="minorHAnsi" w:hAnsiTheme="minorHAnsi" w:cstheme="minorHAnsi"/>
          <w:b/>
          <w:i/>
          <w:color w:val="000000"/>
          <w:sz w:val="22"/>
          <w:szCs w:val="22"/>
          <w:lang w:val="en-GB"/>
        </w:rPr>
        <w:t xml:space="preserve"> in Local Energy Communities and Smart Microgrids.</w:t>
      </w:r>
    </w:p>
    <w:p w14:paraId="3564E097" w14:textId="77777777" w:rsidR="00010C90" w:rsidRPr="00FD36EE" w:rsidRDefault="00010C90" w:rsidP="00C07257">
      <w:pPr>
        <w:pStyle w:val="Web"/>
        <w:spacing w:after="0" w:afterAutospacing="0"/>
        <w:jc w:val="both"/>
        <w:rPr>
          <w:rFonts w:asciiTheme="minorHAnsi" w:hAnsiTheme="minorHAnsi" w:cstheme="minorHAnsi"/>
          <w:color w:val="000000"/>
          <w:sz w:val="22"/>
          <w:szCs w:val="22"/>
          <w:lang w:val="en-GB"/>
        </w:rPr>
      </w:pPr>
      <w:r w:rsidRPr="00FD36EE">
        <w:rPr>
          <w:rStyle w:val="a4"/>
          <w:rFonts w:asciiTheme="minorHAnsi" w:hAnsiTheme="minorHAnsi" w:cstheme="minorHAnsi"/>
          <w:color w:val="000000"/>
          <w:sz w:val="22"/>
          <w:szCs w:val="22"/>
          <w:lang w:val="en-GB"/>
        </w:rPr>
        <w:t>Tasks</w:t>
      </w:r>
    </w:p>
    <w:p w14:paraId="7A08E40F" w14:textId="77777777" w:rsidR="00010C90" w:rsidRPr="00FD36EE" w:rsidRDefault="00010C90" w:rsidP="00C07257">
      <w:pPr>
        <w:pStyle w:val="Web"/>
        <w:numPr>
          <w:ilvl w:val="0"/>
          <w:numId w:val="2"/>
        </w:numPr>
        <w:spacing w:before="0" w:beforeAutospacing="0"/>
        <w:ind w:left="714" w:hanging="357"/>
        <w:jc w:val="both"/>
        <w:rPr>
          <w:rFonts w:asciiTheme="minorHAnsi" w:eastAsia="Times New Roman" w:hAnsiTheme="minorHAnsi" w:cstheme="minorHAnsi"/>
          <w:color w:val="000000"/>
          <w:sz w:val="22"/>
          <w:szCs w:val="22"/>
          <w:lang w:val="en-US" w:eastAsia="en-US"/>
        </w:rPr>
      </w:pPr>
      <w:r w:rsidRPr="00FD36EE">
        <w:rPr>
          <w:rFonts w:asciiTheme="minorHAnsi" w:eastAsia="Times New Roman" w:hAnsiTheme="minorHAnsi" w:cstheme="minorHAnsi"/>
          <w:color w:val="000000"/>
          <w:sz w:val="22"/>
          <w:szCs w:val="22"/>
          <w:lang w:val="en-US" w:eastAsia="en-US"/>
        </w:rPr>
        <w:t xml:space="preserve">R&amp;D with respect to the scalable design and operation of smart microgrids hosting a wide variety of energy carriers and assets. </w:t>
      </w:r>
    </w:p>
    <w:p w14:paraId="4222002C" w14:textId="77777777" w:rsidR="00010C90" w:rsidRPr="00FD36EE" w:rsidRDefault="00010C90" w:rsidP="00010C90">
      <w:pPr>
        <w:pStyle w:val="Web"/>
        <w:numPr>
          <w:ilvl w:val="0"/>
          <w:numId w:val="2"/>
        </w:numPr>
        <w:jc w:val="both"/>
        <w:rPr>
          <w:rFonts w:asciiTheme="minorHAnsi" w:eastAsia="Times New Roman" w:hAnsiTheme="minorHAnsi" w:cstheme="minorHAnsi"/>
          <w:color w:val="000000"/>
          <w:sz w:val="22"/>
          <w:szCs w:val="22"/>
          <w:lang w:val="en-US" w:eastAsia="en-US"/>
        </w:rPr>
      </w:pPr>
      <w:r w:rsidRPr="00FD36EE">
        <w:rPr>
          <w:rFonts w:asciiTheme="minorHAnsi" w:eastAsia="Times New Roman" w:hAnsiTheme="minorHAnsi" w:cstheme="minorHAnsi"/>
          <w:color w:val="000000"/>
          <w:sz w:val="22"/>
          <w:szCs w:val="22"/>
          <w:lang w:val="en-US" w:eastAsia="en-US"/>
        </w:rPr>
        <w:t>Conducting the research according to the workplan of the project (including literature studies, simulations, data analysis, measurements etc</w:t>
      </w:r>
      <w:proofErr w:type="gramStart"/>
      <w:r w:rsidRPr="00FD36EE">
        <w:rPr>
          <w:rFonts w:asciiTheme="minorHAnsi" w:eastAsia="Times New Roman" w:hAnsiTheme="minorHAnsi" w:cstheme="minorHAnsi"/>
          <w:color w:val="000000"/>
          <w:sz w:val="22"/>
          <w:szCs w:val="22"/>
          <w:lang w:val="en-US" w:eastAsia="en-US"/>
        </w:rPr>
        <w:t>. )</w:t>
      </w:r>
      <w:proofErr w:type="gramEnd"/>
      <w:r w:rsidRPr="00FD36EE">
        <w:rPr>
          <w:rFonts w:asciiTheme="minorHAnsi" w:eastAsia="Times New Roman" w:hAnsiTheme="minorHAnsi" w:cstheme="minorHAnsi"/>
          <w:color w:val="000000"/>
          <w:sz w:val="22"/>
          <w:szCs w:val="22"/>
          <w:lang w:val="en-US" w:eastAsia="en-US"/>
        </w:rPr>
        <w:t xml:space="preserve"> </w:t>
      </w:r>
    </w:p>
    <w:p w14:paraId="2D6D610A" w14:textId="77777777" w:rsidR="00010C90" w:rsidRPr="00FD36EE" w:rsidRDefault="00010C90" w:rsidP="00010C90">
      <w:pPr>
        <w:pStyle w:val="Web"/>
        <w:numPr>
          <w:ilvl w:val="0"/>
          <w:numId w:val="2"/>
        </w:numPr>
        <w:jc w:val="both"/>
        <w:rPr>
          <w:rFonts w:asciiTheme="minorHAnsi" w:eastAsia="Times New Roman" w:hAnsiTheme="minorHAnsi" w:cstheme="minorHAnsi"/>
          <w:color w:val="000000"/>
          <w:sz w:val="22"/>
          <w:szCs w:val="22"/>
          <w:lang w:val="en-US" w:eastAsia="en-US"/>
        </w:rPr>
      </w:pPr>
      <w:r w:rsidRPr="00FD36EE">
        <w:rPr>
          <w:rFonts w:asciiTheme="minorHAnsi" w:eastAsia="Times New Roman" w:hAnsiTheme="minorHAnsi" w:cstheme="minorHAnsi"/>
          <w:color w:val="000000"/>
          <w:sz w:val="22"/>
          <w:szCs w:val="22"/>
          <w:lang w:val="en-US" w:eastAsia="en-US"/>
        </w:rPr>
        <w:t>Disseminate research results through conferences and journal publications</w:t>
      </w:r>
    </w:p>
    <w:p w14:paraId="58309A4B" w14:textId="77777777" w:rsidR="00010C90" w:rsidRPr="00FD36EE" w:rsidRDefault="00010C90" w:rsidP="00010C90">
      <w:pPr>
        <w:pStyle w:val="Web"/>
        <w:numPr>
          <w:ilvl w:val="0"/>
          <w:numId w:val="2"/>
        </w:numPr>
        <w:jc w:val="both"/>
        <w:rPr>
          <w:rFonts w:asciiTheme="minorHAnsi" w:eastAsia="Times New Roman" w:hAnsiTheme="minorHAnsi" w:cstheme="minorHAnsi"/>
          <w:color w:val="000000"/>
          <w:sz w:val="22"/>
          <w:szCs w:val="22"/>
          <w:lang w:val="en-US" w:eastAsia="en-US"/>
        </w:rPr>
      </w:pPr>
      <w:r w:rsidRPr="00FD36EE">
        <w:rPr>
          <w:rFonts w:asciiTheme="minorHAnsi" w:eastAsia="Times New Roman" w:hAnsiTheme="minorHAnsi" w:cstheme="minorHAnsi"/>
          <w:color w:val="000000"/>
          <w:sz w:val="22"/>
          <w:szCs w:val="22"/>
          <w:lang w:val="en-US" w:eastAsia="en-US"/>
        </w:rPr>
        <w:t>Collaborate with other researchers (internal and external) and project partners</w:t>
      </w:r>
    </w:p>
    <w:p w14:paraId="71624A45" w14:textId="6A632903" w:rsidR="00010C90" w:rsidRPr="00FD36EE" w:rsidRDefault="00010C90" w:rsidP="00010C90">
      <w:pPr>
        <w:jc w:val="both"/>
        <w:rPr>
          <w:rFonts w:cstheme="minorHAnsi"/>
          <w:b/>
          <w:bCs/>
          <w:color w:val="000000"/>
          <w:sz w:val="22"/>
          <w:szCs w:val="22"/>
        </w:rPr>
      </w:pPr>
      <w:r w:rsidRPr="00FD36EE">
        <w:rPr>
          <w:rStyle w:val="a4"/>
          <w:rFonts w:cstheme="minorHAnsi"/>
          <w:color w:val="000000"/>
          <w:sz w:val="22"/>
          <w:szCs w:val="22"/>
        </w:rPr>
        <w:t>Entrance requirements</w:t>
      </w:r>
    </w:p>
    <w:p w14:paraId="368BFAEA" w14:textId="30CE1D94" w:rsidR="00010C90" w:rsidRPr="00FD36EE" w:rsidRDefault="00010C90" w:rsidP="00010C90">
      <w:pPr>
        <w:pStyle w:val="a3"/>
        <w:numPr>
          <w:ilvl w:val="0"/>
          <w:numId w:val="3"/>
        </w:numPr>
        <w:jc w:val="both"/>
        <w:rPr>
          <w:rFonts w:eastAsia="Times New Roman" w:cstheme="minorHAnsi"/>
          <w:sz w:val="22"/>
          <w:szCs w:val="22"/>
          <w:lang w:val="en-US"/>
        </w:rPr>
      </w:pPr>
      <w:r w:rsidRPr="00FD36EE">
        <w:rPr>
          <w:rFonts w:eastAsia="Times New Roman" w:cstheme="minorHAnsi"/>
          <w:sz w:val="22"/>
          <w:szCs w:val="22"/>
          <w:lang w:val="en-US"/>
        </w:rPr>
        <w:t>Scholarship is open to all nationalities</w:t>
      </w:r>
    </w:p>
    <w:p w14:paraId="0C601F4E" w14:textId="62C83AFE" w:rsidR="00010C90" w:rsidRPr="00FD36EE" w:rsidRDefault="00010C90" w:rsidP="00010C90">
      <w:pPr>
        <w:pStyle w:val="a3"/>
        <w:numPr>
          <w:ilvl w:val="0"/>
          <w:numId w:val="3"/>
        </w:numPr>
        <w:jc w:val="both"/>
        <w:rPr>
          <w:rFonts w:eastAsia="Times New Roman" w:cstheme="minorHAnsi"/>
          <w:sz w:val="22"/>
          <w:szCs w:val="22"/>
          <w:lang w:val="en-US"/>
        </w:rPr>
      </w:pPr>
      <w:r w:rsidRPr="00FD36EE">
        <w:rPr>
          <w:rFonts w:eastAsia="Times New Roman" w:cstheme="minorHAnsi"/>
          <w:sz w:val="22"/>
          <w:szCs w:val="22"/>
          <w:lang w:val="en-US"/>
        </w:rPr>
        <w:t>An academic Master degree in Electromechanical Engineering or Electrical Engineering</w:t>
      </w:r>
    </w:p>
    <w:p w14:paraId="5E9DAE4E" w14:textId="77777777" w:rsidR="00010C90" w:rsidRPr="00FD36EE" w:rsidRDefault="00010C90" w:rsidP="00010C90">
      <w:pPr>
        <w:pStyle w:val="a3"/>
        <w:numPr>
          <w:ilvl w:val="0"/>
          <w:numId w:val="3"/>
        </w:numPr>
        <w:jc w:val="both"/>
        <w:rPr>
          <w:rFonts w:eastAsia="Times New Roman" w:cstheme="minorHAnsi"/>
          <w:sz w:val="22"/>
          <w:szCs w:val="22"/>
          <w:lang w:val="en-US"/>
        </w:rPr>
      </w:pPr>
      <w:r w:rsidRPr="00FD36EE">
        <w:rPr>
          <w:rFonts w:eastAsia="Times New Roman" w:cstheme="minorHAnsi"/>
          <w:sz w:val="22"/>
          <w:szCs w:val="22"/>
        </w:rPr>
        <w:t>Good knowledge of the electricity grid and microgrids</w:t>
      </w:r>
    </w:p>
    <w:p w14:paraId="6234BE4D" w14:textId="77777777" w:rsidR="00010C90" w:rsidRPr="00FD36EE" w:rsidRDefault="00010C90" w:rsidP="00010C90">
      <w:pPr>
        <w:pStyle w:val="a3"/>
        <w:numPr>
          <w:ilvl w:val="0"/>
          <w:numId w:val="3"/>
        </w:numPr>
        <w:jc w:val="both"/>
        <w:rPr>
          <w:rFonts w:eastAsia="Times New Roman" w:cstheme="minorHAnsi"/>
          <w:sz w:val="22"/>
          <w:szCs w:val="22"/>
        </w:rPr>
      </w:pPr>
      <w:r w:rsidRPr="00FD36EE">
        <w:rPr>
          <w:rFonts w:eastAsia="Times New Roman" w:cstheme="minorHAnsi"/>
          <w:sz w:val="22"/>
          <w:szCs w:val="22"/>
          <w:lang w:val="en-US"/>
        </w:rPr>
        <w:t>Interest in research and development</w:t>
      </w:r>
    </w:p>
    <w:p w14:paraId="1C757341" w14:textId="77777777" w:rsidR="00010C90" w:rsidRPr="00FD36EE" w:rsidRDefault="00010C90" w:rsidP="00010C90">
      <w:pPr>
        <w:pStyle w:val="a3"/>
        <w:numPr>
          <w:ilvl w:val="0"/>
          <w:numId w:val="3"/>
        </w:numPr>
        <w:jc w:val="both"/>
        <w:rPr>
          <w:rFonts w:eastAsia="Times New Roman" w:cstheme="minorHAnsi"/>
          <w:sz w:val="22"/>
          <w:szCs w:val="22"/>
        </w:rPr>
      </w:pPr>
      <w:r w:rsidRPr="00FD36EE">
        <w:rPr>
          <w:rFonts w:eastAsia="Times New Roman" w:cstheme="minorHAnsi"/>
          <w:sz w:val="22"/>
          <w:szCs w:val="22"/>
          <w:lang w:val="en-US"/>
        </w:rPr>
        <w:t>Good communication skills in English (speaking and writing)</w:t>
      </w:r>
    </w:p>
    <w:p w14:paraId="60D351F0" w14:textId="77777777" w:rsidR="00010C90" w:rsidRPr="00FD36EE" w:rsidRDefault="00010C90" w:rsidP="00010C90">
      <w:pPr>
        <w:pStyle w:val="a3"/>
        <w:numPr>
          <w:ilvl w:val="0"/>
          <w:numId w:val="3"/>
        </w:numPr>
        <w:jc w:val="both"/>
        <w:rPr>
          <w:rFonts w:eastAsia="Times New Roman" w:cstheme="minorHAnsi"/>
          <w:sz w:val="22"/>
          <w:szCs w:val="22"/>
        </w:rPr>
      </w:pPr>
      <w:r w:rsidRPr="00FD36EE">
        <w:rPr>
          <w:rFonts w:eastAsia="Times New Roman" w:cstheme="minorHAnsi"/>
          <w:sz w:val="22"/>
          <w:szCs w:val="22"/>
          <w:lang w:val="en-US"/>
        </w:rPr>
        <w:t>Ability to work both in a team and independently while carrying out complex tasks</w:t>
      </w:r>
    </w:p>
    <w:p w14:paraId="25FB4F69" w14:textId="77777777" w:rsidR="00010C90" w:rsidRPr="00FD36EE" w:rsidRDefault="00010C90" w:rsidP="00010C90">
      <w:pPr>
        <w:pStyle w:val="a3"/>
        <w:numPr>
          <w:ilvl w:val="0"/>
          <w:numId w:val="3"/>
        </w:numPr>
        <w:jc w:val="both"/>
        <w:rPr>
          <w:rFonts w:eastAsia="Times New Roman" w:cstheme="minorHAnsi"/>
          <w:sz w:val="22"/>
          <w:szCs w:val="22"/>
        </w:rPr>
      </w:pPr>
      <w:r w:rsidRPr="00FD36EE">
        <w:rPr>
          <w:rFonts w:eastAsia="Times New Roman" w:cstheme="minorHAnsi"/>
          <w:sz w:val="22"/>
          <w:szCs w:val="22"/>
          <w:lang w:val="en-US"/>
        </w:rPr>
        <w:t>Proactive and able to take initiative</w:t>
      </w:r>
    </w:p>
    <w:p w14:paraId="35224636" w14:textId="77777777" w:rsidR="00010C90" w:rsidRPr="00FD36EE" w:rsidRDefault="00010C90" w:rsidP="00C07257">
      <w:pPr>
        <w:pStyle w:val="Web"/>
        <w:spacing w:after="0" w:afterAutospacing="0"/>
        <w:jc w:val="both"/>
        <w:rPr>
          <w:rFonts w:asciiTheme="minorHAnsi" w:hAnsiTheme="minorHAnsi" w:cstheme="minorHAnsi"/>
          <w:color w:val="000000"/>
          <w:sz w:val="22"/>
          <w:szCs w:val="22"/>
          <w:lang w:val="en-GB"/>
        </w:rPr>
      </w:pPr>
      <w:r w:rsidRPr="00FD36EE">
        <w:rPr>
          <w:rStyle w:val="a4"/>
          <w:rFonts w:asciiTheme="minorHAnsi" w:hAnsiTheme="minorHAnsi" w:cstheme="minorHAnsi"/>
          <w:color w:val="000000"/>
          <w:sz w:val="22"/>
          <w:szCs w:val="22"/>
          <w:lang w:val="en-GB"/>
        </w:rPr>
        <w:t>Our offer</w:t>
      </w:r>
    </w:p>
    <w:p w14:paraId="44DEE58C" w14:textId="2AB2000A" w:rsidR="00B744FB" w:rsidRDefault="00B744FB" w:rsidP="00C07257">
      <w:pPr>
        <w:numPr>
          <w:ilvl w:val="0"/>
          <w:numId w:val="1"/>
        </w:numPr>
        <w:spacing w:after="100" w:afterAutospacing="1"/>
        <w:ind w:left="714" w:hanging="357"/>
        <w:jc w:val="both"/>
        <w:rPr>
          <w:rFonts w:eastAsia="Times New Roman" w:cstheme="minorHAnsi"/>
          <w:color w:val="000000"/>
          <w:sz w:val="22"/>
          <w:szCs w:val="22"/>
          <w:lang w:val="en-US"/>
        </w:rPr>
      </w:pPr>
      <w:r>
        <w:rPr>
          <w:rFonts w:eastAsia="Times New Roman" w:cstheme="minorHAnsi"/>
          <w:color w:val="000000"/>
          <w:sz w:val="22"/>
          <w:szCs w:val="22"/>
          <w:lang w:val="en-US"/>
        </w:rPr>
        <w:t>Competitive salary</w:t>
      </w:r>
    </w:p>
    <w:p w14:paraId="2AB68B75" w14:textId="2915D025" w:rsidR="00010C90" w:rsidRPr="00FD36EE" w:rsidRDefault="00B744FB" w:rsidP="00C07257">
      <w:pPr>
        <w:numPr>
          <w:ilvl w:val="0"/>
          <w:numId w:val="1"/>
        </w:numPr>
        <w:spacing w:after="100" w:afterAutospacing="1"/>
        <w:ind w:left="714" w:hanging="357"/>
        <w:jc w:val="both"/>
        <w:rPr>
          <w:rFonts w:eastAsia="Times New Roman" w:cstheme="minorHAnsi"/>
          <w:color w:val="000000"/>
          <w:sz w:val="22"/>
          <w:szCs w:val="22"/>
          <w:lang w:val="en-US"/>
        </w:rPr>
      </w:pPr>
      <w:r>
        <w:rPr>
          <w:rFonts w:eastAsia="Times New Roman" w:cstheme="minorHAnsi"/>
          <w:color w:val="000000"/>
          <w:sz w:val="22"/>
          <w:szCs w:val="22"/>
          <w:lang w:val="en-US"/>
        </w:rPr>
        <w:t>S</w:t>
      </w:r>
      <w:r w:rsidR="00010C90" w:rsidRPr="00FD36EE">
        <w:rPr>
          <w:rFonts w:eastAsia="Times New Roman" w:cstheme="minorHAnsi"/>
          <w:color w:val="000000"/>
          <w:sz w:val="22"/>
          <w:szCs w:val="22"/>
          <w:lang w:val="en-US"/>
        </w:rPr>
        <w:t xml:space="preserve">cholarship </w:t>
      </w:r>
      <w:r>
        <w:rPr>
          <w:rFonts w:eastAsia="Times New Roman" w:cstheme="minorHAnsi"/>
          <w:color w:val="000000"/>
          <w:sz w:val="22"/>
          <w:szCs w:val="22"/>
          <w:lang w:val="en-US"/>
        </w:rPr>
        <w:t xml:space="preserve">for </w:t>
      </w:r>
      <w:proofErr w:type="spellStart"/>
      <w:r>
        <w:rPr>
          <w:rFonts w:eastAsia="Times New Roman" w:cstheme="minorHAnsi"/>
          <w:color w:val="000000"/>
          <w:sz w:val="22"/>
          <w:szCs w:val="22"/>
          <w:lang w:val="en-US"/>
        </w:rPr>
        <w:t>Phd</w:t>
      </w:r>
      <w:proofErr w:type="spellEnd"/>
    </w:p>
    <w:p w14:paraId="4D7898C7" w14:textId="0FCC466D" w:rsidR="00010C90" w:rsidRPr="00FD36EE" w:rsidRDefault="00010C90" w:rsidP="00C07257">
      <w:pPr>
        <w:numPr>
          <w:ilvl w:val="0"/>
          <w:numId w:val="1"/>
        </w:numPr>
        <w:spacing w:after="100" w:afterAutospacing="1"/>
        <w:ind w:left="714" w:hanging="357"/>
        <w:jc w:val="both"/>
        <w:rPr>
          <w:rFonts w:eastAsia="Times New Roman" w:cstheme="minorHAnsi"/>
          <w:color w:val="000000"/>
          <w:sz w:val="22"/>
          <w:szCs w:val="22"/>
          <w:lang w:val="en-US"/>
        </w:rPr>
      </w:pPr>
      <w:r w:rsidRPr="00FD36EE">
        <w:rPr>
          <w:rFonts w:eastAsia="Times New Roman" w:cstheme="minorHAnsi"/>
          <w:color w:val="000000"/>
          <w:sz w:val="22"/>
          <w:szCs w:val="22"/>
          <w:lang w:val="en-US"/>
        </w:rPr>
        <w:t>Hospitalization cover</w:t>
      </w:r>
    </w:p>
    <w:p w14:paraId="2689F106" w14:textId="7181919A" w:rsidR="00010C90" w:rsidRPr="00FD36EE" w:rsidRDefault="00010C90" w:rsidP="00C07257">
      <w:pPr>
        <w:numPr>
          <w:ilvl w:val="0"/>
          <w:numId w:val="1"/>
        </w:numPr>
        <w:spacing w:after="100" w:afterAutospacing="1"/>
        <w:ind w:left="714" w:hanging="357"/>
        <w:jc w:val="both"/>
        <w:rPr>
          <w:rFonts w:eastAsia="Times New Roman" w:cstheme="minorHAnsi"/>
          <w:color w:val="000000"/>
          <w:sz w:val="22"/>
          <w:szCs w:val="22"/>
          <w:lang w:val="en-US"/>
        </w:rPr>
      </w:pPr>
      <w:r w:rsidRPr="00FD36EE">
        <w:rPr>
          <w:rFonts w:eastAsia="Times New Roman" w:cstheme="minorHAnsi"/>
          <w:color w:val="000000"/>
          <w:sz w:val="22"/>
          <w:szCs w:val="22"/>
          <w:lang w:val="en-US"/>
        </w:rPr>
        <w:t>Free use of public transport for travel to and from campus</w:t>
      </w:r>
    </w:p>
    <w:p w14:paraId="14F027C8" w14:textId="77777777" w:rsidR="00010C90" w:rsidRPr="00FD36EE" w:rsidRDefault="00010C90" w:rsidP="00C07257">
      <w:pPr>
        <w:numPr>
          <w:ilvl w:val="0"/>
          <w:numId w:val="1"/>
        </w:numPr>
        <w:spacing w:after="100" w:afterAutospacing="1"/>
        <w:ind w:left="714" w:hanging="357"/>
        <w:jc w:val="both"/>
        <w:rPr>
          <w:rFonts w:eastAsia="Times New Roman" w:cstheme="minorHAnsi"/>
          <w:color w:val="000000"/>
          <w:sz w:val="22"/>
          <w:szCs w:val="22"/>
          <w:lang w:val="en-US"/>
        </w:rPr>
      </w:pPr>
      <w:r w:rsidRPr="00FD36EE">
        <w:rPr>
          <w:rFonts w:eastAsia="Times New Roman" w:cstheme="minorHAnsi"/>
          <w:color w:val="000000"/>
          <w:sz w:val="22"/>
          <w:szCs w:val="22"/>
          <w:lang w:val="en-US"/>
        </w:rPr>
        <w:t>Extensive sporting facilities and a nursery on campus</w:t>
      </w:r>
    </w:p>
    <w:p w14:paraId="5C32EAC3" w14:textId="77777777" w:rsidR="00010C90" w:rsidRPr="00FD36EE" w:rsidRDefault="00010C90" w:rsidP="00C07257">
      <w:pPr>
        <w:numPr>
          <w:ilvl w:val="0"/>
          <w:numId w:val="1"/>
        </w:numPr>
        <w:spacing w:after="100" w:afterAutospacing="1"/>
        <w:ind w:left="714" w:hanging="357"/>
        <w:jc w:val="both"/>
        <w:rPr>
          <w:rFonts w:eastAsia="Times New Roman" w:cstheme="minorHAnsi"/>
          <w:color w:val="000000"/>
          <w:sz w:val="22"/>
          <w:szCs w:val="22"/>
          <w:lang w:val="en-US"/>
        </w:rPr>
      </w:pPr>
      <w:r w:rsidRPr="00FD36EE">
        <w:rPr>
          <w:rFonts w:eastAsia="Times New Roman" w:cstheme="minorHAnsi"/>
          <w:color w:val="000000"/>
          <w:sz w:val="22"/>
          <w:szCs w:val="22"/>
          <w:lang w:val="en-US"/>
        </w:rPr>
        <w:t xml:space="preserve">Young, international and challenging work environment at the cutting edge of innovative research </w:t>
      </w:r>
    </w:p>
    <w:p w14:paraId="28652324" w14:textId="2DEFC7C7" w:rsidR="00010C90" w:rsidRPr="00FD36EE" w:rsidRDefault="00010C90" w:rsidP="00010C90">
      <w:pPr>
        <w:pStyle w:val="Web"/>
        <w:jc w:val="both"/>
        <w:rPr>
          <w:rFonts w:asciiTheme="minorHAnsi" w:hAnsiTheme="minorHAnsi" w:cstheme="minorHAnsi"/>
          <w:color w:val="000000"/>
          <w:sz w:val="22"/>
          <w:szCs w:val="22"/>
          <w:lang w:val="en-US"/>
        </w:rPr>
      </w:pPr>
      <w:r w:rsidRPr="00FD36EE">
        <w:rPr>
          <w:rStyle w:val="a4"/>
          <w:rFonts w:asciiTheme="minorHAnsi" w:hAnsiTheme="minorHAnsi" w:cstheme="minorHAnsi"/>
          <w:color w:val="000000"/>
          <w:sz w:val="22"/>
          <w:szCs w:val="22"/>
          <w:lang w:val="en-US"/>
        </w:rPr>
        <w:t>Deadline</w:t>
      </w:r>
      <w:r w:rsidRPr="00FD36EE">
        <w:rPr>
          <w:rStyle w:val="apple-converted-space"/>
          <w:rFonts w:asciiTheme="minorHAnsi" w:hAnsiTheme="minorHAnsi" w:cstheme="minorHAnsi"/>
          <w:b/>
          <w:bCs/>
          <w:color w:val="000000"/>
          <w:sz w:val="22"/>
          <w:szCs w:val="22"/>
          <w:lang w:val="en-US"/>
        </w:rPr>
        <w:t> </w:t>
      </w:r>
      <w:r w:rsidRPr="00FD36EE">
        <w:rPr>
          <w:rStyle w:val="a4"/>
          <w:rFonts w:asciiTheme="minorHAnsi" w:hAnsiTheme="minorHAnsi" w:cstheme="minorHAnsi"/>
          <w:color w:val="000000"/>
          <w:sz w:val="22"/>
          <w:szCs w:val="22"/>
          <w:lang w:val="en-US"/>
        </w:rPr>
        <w:t>for</w:t>
      </w:r>
      <w:r w:rsidRPr="00FD36EE">
        <w:rPr>
          <w:rStyle w:val="apple-converted-space"/>
          <w:rFonts w:asciiTheme="minorHAnsi" w:hAnsiTheme="minorHAnsi" w:cstheme="minorHAnsi"/>
          <w:color w:val="000000"/>
          <w:sz w:val="22"/>
          <w:szCs w:val="22"/>
          <w:lang w:val="en-US"/>
        </w:rPr>
        <w:t> </w:t>
      </w:r>
      <w:r w:rsidRPr="00FD36EE">
        <w:rPr>
          <w:rStyle w:val="a4"/>
          <w:rFonts w:asciiTheme="minorHAnsi" w:hAnsiTheme="minorHAnsi" w:cstheme="minorHAnsi"/>
          <w:color w:val="000000"/>
          <w:sz w:val="22"/>
          <w:szCs w:val="22"/>
          <w:lang w:val="en-US"/>
        </w:rPr>
        <w:t xml:space="preserve">application: </w:t>
      </w:r>
      <w:r w:rsidR="00B80653">
        <w:rPr>
          <w:rFonts w:asciiTheme="minorHAnsi" w:hAnsiTheme="minorHAnsi" w:cstheme="minorHAnsi"/>
          <w:color w:val="000000"/>
          <w:sz w:val="22"/>
          <w:szCs w:val="22"/>
          <w:lang w:val="en-US"/>
        </w:rPr>
        <w:t>31</w:t>
      </w:r>
      <w:r w:rsidRPr="00FD36EE">
        <w:rPr>
          <w:rFonts w:asciiTheme="minorHAnsi" w:hAnsiTheme="minorHAnsi" w:cstheme="minorHAnsi"/>
          <w:color w:val="000000"/>
          <w:sz w:val="22"/>
          <w:szCs w:val="22"/>
          <w:lang w:val="en-US"/>
        </w:rPr>
        <w:t>/</w:t>
      </w:r>
      <w:r w:rsidR="00B80653">
        <w:rPr>
          <w:rFonts w:asciiTheme="minorHAnsi" w:hAnsiTheme="minorHAnsi" w:cstheme="minorHAnsi"/>
          <w:color w:val="000000"/>
          <w:sz w:val="22"/>
          <w:szCs w:val="22"/>
          <w:lang w:val="en-US"/>
        </w:rPr>
        <w:t>08</w:t>
      </w:r>
      <w:r w:rsidRPr="00FD36EE">
        <w:rPr>
          <w:rFonts w:asciiTheme="minorHAnsi" w:hAnsiTheme="minorHAnsi" w:cstheme="minorHAnsi"/>
          <w:color w:val="000000"/>
          <w:sz w:val="22"/>
          <w:szCs w:val="22"/>
          <w:lang w:val="en-US"/>
        </w:rPr>
        <w:t>/2019</w:t>
      </w:r>
    </w:p>
    <w:p w14:paraId="4B01EFEC" w14:textId="0EEFA6DE" w:rsidR="00010C90" w:rsidRPr="00FD36EE" w:rsidRDefault="00010C90" w:rsidP="00010C90">
      <w:pPr>
        <w:pStyle w:val="Web"/>
        <w:jc w:val="both"/>
        <w:rPr>
          <w:rFonts w:asciiTheme="minorHAnsi" w:hAnsiTheme="minorHAnsi" w:cstheme="minorHAnsi"/>
          <w:color w:val="000000"/>
          <w:sz w:val="22"/>
          <w:szCs w:val="22"/>
          <w:lang w:val="en-US"/>
        </w:rPr>
      </w:pPr>
      <w:r w:rsidRPr="00FD36EE">
        <w:rPr>
          <w:rFonts w:asciiTheme="minorHAnsi" w:hAnsiTheme="minorHAnsi" w:cstheme="minorHAnsi"/>
          <w:b/>
          <w:color w:val="000000"/>
          <w:sz w:val="22"/>
          <w:szCs w:val="22"/>
          <w:lang w:val="en-US"/>
        </w:rPr>
        <w:lastRenderedPageBreak/>
        <w:t>Starting date:</w:t>
      </w:r>
      <w:r w:rsidRPr="00FD36EE">
        <w:rPr>
          <w:rFonts w:asciiTheme="minorHAnsi" w:hAnsiTheme="minorHAnsi" w:cstheme="minorHAnsi"/>
          <w:color w:val="000000"/>
          <w:sz w:val="22"/>
          <w:szCs w:val="22"/>
          <w:lang w:val="en-US"/>
        </w:rPr>
        <w:t xml:space="preserve"> As soon as possible</w:t>
      </w:r>
    </w:p>
    <w:p w14:paraId="245E1464" w14:textId="77777777" w:rsidR="00010C90" w:rsidRPr="00FD36EE" w:rsidRDefault="00010C90" w:rsidP="00010C90">
      <w:pPr>
        <w:pStyle w:val="Web"/>
        <w:jc w:val="both"/>
        <w:rPr>
          <w:rFonts w:asciiTheme="minorHAnsi" w:hAnsiTheme="minorHAnsi" w:cstheme="minorHAnsi"/>
          <w:b/>
          <w:color w:val="000000"/>
          <w:sz w:val="22"/>
          <w:szCs w:val="22"/>
          <w:lang w:val="en-GB"/>
        </w:rPr>
      </w:pPr>
      <w:r w:rsidRPr="00FD36EE">
        <w:rPr>
          <w:rFonts w:asciiTheme="minorHAnsi" w:hAnsiTheme="minorHAnsi" w:cstheme="minorHAnsi"/>
          <w:b/>
          <w:color w:val="000000"/>
          <w:sz w:val="22"/>
          <w:szCs w:val="22"/>
          <w:lang w:val="en-GB"/>
        </w:rPr>
        <w:t>How to apply?</w:t>
      </w:r>
    </w:p>
    <w:p w14:paraId="48410A22" w14:textId="3FCCAB29" w:rsidR="00010C90" w:rsidRPr="00FD36EE" w:rsidRDefault="00010C90" w:rsidP="00010C90">
      <w:pPr>
        <w:pStyle w:val="Web"/>
        <w:jc w:val="both"/>
        <w:rPr>
          <w:rFonts w:asciiTheme="minorHAnsi" w:hAnsiTheme="minorHAnsi" w:cstheme="minorHAnsi"/>
          <w:b/>
          <w:color w:val="000000"/>
          <w:sz w:val="22"/>
          <w:szCs w:val="22"/>
          <w:lang w:val="en-GB"/>
        </w:rPr>
      </w:pPr>
      <w:r w:rsidRPr="00FD36EE">
        <w:rPr>
          <w:rFonts w:asciiTheme="minorHAnsi" w:hAnsiTheme="minorHAnsi" w:cstheme="minorHAnsi"/>
          <w:color w:val="000000"/>
          <w:sz w:val="22"/>
          <w:szCs w:val="22"/>
          <w:lang w:val="en-GB"/>
        </w:rPr>
        <w:t>Please send the following documents to:</w:t>
      </w:r>
      <w:r w:rsidRPr="00FD36EE">
        <w:rPr>
          <w:rFonts w:asciiTheme="minorHAnsi" w:hAnsiTheme="minorHAnsi" w:cstheme="minorHAnsi"/>
          <w:b/>
          <w:color w:val="000000"/>
          <w:sz w:val="22"/>
          <w:szCs w:val="22"/>
          <w:lang w:val="en-GB"/>
        </w:rPr>
        <w:t xml:space="preserve"> </w:t>
      </w:r>
      <w:r w:rsidR="00B744FB" w:rsidRPr="00A446F2">
        <w:rPr>
          <w:rFonts w:asciiTheme="minorHAnsi" w:hAnsiTheme="minorHAnsi" w:cstheme="minorHAnsi"/>
          <w:b/>
          <w:color w:val="000000"/>
          <w:sz w:val="22"/>
          <w:szCs w:val="22"/>
          <w:lang w:val="en-GB"/>
        </w:rPr>
        <w:t>ashleigh.hruz@vub.be</w:t>
      </w:r>
    </w:p>
    <w:p w14:paraId="2DB38FE9" w14:textId="5D2B8424" w:rsidR="00010C90" w:rsidRPr="00FD36EE" w:rsidRDefault="00010C90" w:rsidP="00010C90">
      <w:pPr>
        <w:pStyle w:val="Web"/>
        <w:numPr>
          <w:ilvl w:val="0"/>
          <w:numId w:val="4"/>
        </w:numPr>
        <w:jc w:val="both"/>
        <w:rPr>
          <w:rFonts w:asciiTheme="minorHAnsi" w:hAnsiTheme="minorHAnsi" w:cstheme="minorHAnsi"/>
          <w:sz w:val="22"/>
          <w:szCs w:val="22"/>
          <w:lang w:val="en-US"/>
        </w:rPr>
      </w:pPr>
      <w:r w:rsidRPr="00FD36EE">
        <w:rPr>
          <w:rFonts w:asciiTheme="minorHAnsi" w:hAnsiTheme="minorHAnsi" w:cstheme="minorHAnsi"/>
          <w:sz w:val="22"/>
          <w:szCs w:val="22"/>
          <w:lang w:val="en-US"/>
        </w:rPr>
        <w:t>CV</w:t>
      </w:r>
      <w:r w:rsidR="00FD36EE" w:rsidRPr="00FD36EE">
        <w:rPr>
          <w:rFonts w:asciiTheme="minorHAnsi" w:hAnsiTheme="minorHAnsi" w:cstheme="minorHAnsi"/>
          <w:sz w:val="22"/>
          <w:szCs w:val="22"/>
          <w:lang w:val="en-US"/>
        </w:rPr>
        <w:t xml:space="preserve"> and Cover Letter </w:t>
      </w:r>
    </w:p>
    <w:p w14:paraId="5CA49B9C" w14:textId="47EE92E4" w:rsidR="00010C90" w:rsidRPr="00FD36EE" w:rsidRDefault="00010C90" w:rsidP="00FD36EE">
      <w:pPr>
        <w:pStyle w:val="Web"/>
        <w:numPr>
          <w:ilvl w:val="0"/>
          <w:numId w:val="4"/>
        </w:numPr>
        <w:jc w:val="both"/>
        <w:rPr>
          <w:rFonts w:asciiTheme="minorHAnsi" w:hAnsiTheme="minorHAnsi" w:cstheme="minorHAnsi"/>
          <w:sz w:val="22"/>
          <w:szCs w:val="22"/>
          <w:lang w:val="en-US"/>
        </w:rPr>
      </w:pPr>
      <w:r w:rsidRPr="00FD36EE">
        <w:rPr>
          <w:rFonts w:asciiTheme="minorHAnsi" w:hAnsiTheme="minorHAnsi" w:cstheme="minorHAnsi"/>
          <w:sz w:val="22"/>
          <w:szCs w:val="22"/>
          <w:lang w:val="en-US"/>
        </w:rPr>
        <w:t xml:space="preserve">Comprehensive details of academic </w:t>
      </w:r>
      <w:r w:rsidR="00C07257" w:rsidRPr="00FD36EE">
        <w:rPr>
          <w:rFonts w:asciiTheme="minorHAnsi" w:hAnsiTheme="minorHAnsi" w:cstheme="minorHAnsi"/>
          <w:sz w:val="22"/>
          <w:szCs w:val="22"/>
          <w:lang w:val="en-US"/>
        </w:rPr>
        <w:t xml:space="preserve">track, including </w:t>
      </w:r>
      <w:r w:rsidR="00FD36EE" w:rsidRPr="00FD36EE">
        <w:rPr>
          <w:rFonts w:asciiTheme="minorHAnsi" w:hAnsiTheme="minorHAnsi" w:cstheme="minorHAnsi"/>
          <w:sz w:val="22"/>
          <w:szCs w:val="22"/>
          <w:lang w:val="en-US"/>
        </w:rPr>
        <w:t>transcripts and scores;</w:t>
      </w:r>
    </w:p>
    <w:p w14:paraId="31F29D55" w14:textId="66927BFD" w:rsidR="00010C90" w:rsidRPr="00FD36EE" w:rsidRDefault="00FD36EE" w:rsidP="00010C90">
      <w:pPr>
        <w:pStyle w:val="Web"/>
        <w:numPr>
          <w:ilvl w:val="0"/>
          <w:numId w:val="4"/>
        </w:numPr>
        <w:jc w:val="both"/>
        <w:rPr>
          <w:rFonts w:asciiTheme="minorHAnsi" w:hAnsiTheme="minorHAnsi" w:cstheme="minorHAnsi"/>
          <w:sz w:val="22"/>
          <w:szCs w:val="22"/>
          <w:lang w:val="en-US"/>
        </w:rPr>
      </w:pPr>
      <w:r w:rsidRPr="00FD36EE">
        <w:rPr>
          <w:rFonts w:asciiTheme="minorHAnsi" w:hAnsiTheme="minorHAnsi" w:cstheme="minorHAnsi"/>
          <w:sz w:val="22"/>
          <w:szCs w:val="22"/>
          <w:lang w:val="en-US"/>
        </w:rPr>
        <w:t xml:space="preserve">Copy </w:t>
      </w:r>
      <w:r w:rsidR="00010C90" w:rsidRPr="00FD36EE">
        <w:rPr>
          <w:rFonts w:asciiTheme="minorHAnsi" w:hAnsiTheme="minorHAnsi" w:cstheme="minorHAnsi"/>
          <w:sz w:val="22"/>
          <w:szCs w:val="22"/>
          <w:lang w:val="en-US"/>
        </w:rPr>
        <w:t>Diploma</w:t>
      </w:r>
    </w:p>
    <w:p w14:paraId="6AB658D6" w14:textId="007543B8" w:rsidR="00010C90" w:rsidRPr="00010C90" w:rsidRDefault="00010C90" w:rsidP="00010C90">
      <w:pPr>
        <w:pStyle w:val="Web"/>
        <w:ind w:left="360"/>
        <w:jc w:val="both"/>
        <w:rPr>
          <w:rFonts w:asciiTheme="minorHAnsi" w:hAnsiTheme="minorHAnsi" w:cstheme="minorHAnsi"/>
          <w:sz w:val="20"/>
          <w:szCs w:val="20"/>
          <w:lang w:val="en-GB"/>
        </w:rPr>
      </w:pPr>
    </w:p>
    <w:sectPr w:rsidR="00010C90" w:rsidRPr="00010C90" w:rsidSect="004925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A6FCC"/>
    <w:multiLevelType w:val="multilevel"/>
    <w:tmpl w:val="5D0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947BF"/>
    <w:multiLevelType w:val="multilevel"/>
    <w:tmpl w:val="4416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21098"/>
    <w:multiLevelType w:val="hybridMultilevel"/>
    <w:tmpl w:val="8BE436D4"/>
    <w:lvl w:ilvl="0" w:tplc="C68EE8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724B8"/>
    <w:multiLevelType w:val="hybridMultilevel"/>
    <w:tmpl w:val="BC52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A4466A"/>
    <w:multiLevelType w:val="hybridMultilevel"/>
    <w:tmpl w:val="2D02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39229A"/>
    <w:multiLevelType w:val="hybridMultilevel"/>
    <w:tmpl w:val="59FA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90"/>
    <w:rsid w:val="00010C90"/>
    <w:rsid w:val="002A0A22"/>
    <w:rsid w:val="0049256F"/>
    <w:rsid w:val="00704826"/>
    <w:rsid w:val="0071157B"/>
    <w:rsid w:val="00B744FB"/>
    <w:rsid w:val="00B80653"/>
    <w:rsid w:val="00C07257"/>
    <w:rsid w:val="00E3707B"/>
    <w:rsid w:val="00E511FE"/>
    <w:rsid w:val="00E63C8F"/>
    <w:rsid w:val="00FD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43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C90"/>
    <w:pPr>
      <w:ind w:left="720"/>
      <w:contextualSpacing/>
    </w:pPr>
  </w:style>
  <w:style w:type="paragraph" w:styleId="Web">
    <w:name w:val="Normal (Web)"/>
    <w:basedOn w:val="a"/>
    <w:uiPriority w:val="99"/>
    <w:unhideWhenUsed/>
    <w:rsid w:val="00010C90"/>
    <w:pPr>
      <w:spacing w:before="100" w:beforeAutospacing="1" w:after="100" w:afterAutospacing="1"/>
    </w:pPr>
    <w:rPr>
      <w:rFonts w:ascii="Times New Roman" w:hAnsi="Times New Roman" w:cs="Times New Roman"/>
      <w:lang w:val="nl-NL" w:eastAsia="nl-NL"/>
    </w:rPr>
  </w:style>
  <w:style w:type="character" w:customStyle="1" w:styleId="apple-converted-space">
    <w:name w:val="apple-converted-space"/>
    <w:basedOn w:val="a0"/>
    <w:rsid w:val="00010C90"/>
  </w:style>
  <w:style w:type="character" w:styleId="a4">
    <w:name w:val="Strong"/>
    <w:basedOn w:val="a0"/>
    <w:uiPriority w:val="22"/>
    <w:qFormat/>
    <w:rsid w:val="00010C90"/>
    <w:rPr>
      <w:b/>
      <w:bCs/>
    </w:rPr>
  </w:style>
  <w:style w:type="character" w:styleId="-">
    <w:name w:val="Hyperlink"/>
    <w:basedOn w:val="a0"/>
    <w:uiPriority w:val="99"/>
    <w:unhideWhenUsed/>
    <w:rsid w:val="00010C90"/>
    <w:rPr>
      <w:color w:val="0000FF"/>
      <w:u w:val="single"/>
    </w:rPr>
  </w:style>
  <w:style w:type="paragraph" w:styleId="a5">
    <w:name w:val="Title"/>
    <w:basedOn w:val="a"/>
    <w:next w:val="a"/>
    <w:link w:val="Char"/>
    <w:uiPriority w:val="10"/>
    <w:qFormat/>
    <w:rsid w:val="00010C90"/>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010C9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C90"/>
    <w:pPr>
      <w:ind w:left="720"/>
      <w:contextualSpacing/>
    </w:pPr>
  </w:style>
  <w:style w:type="paragraph" w:styleId="Web">
    <w:name w:val="Normal (Web)"/>
    <w:basedOn w:val="a"/>
    <w:uiPriority w:val="99"/>
    <w:unhideWhenUsed/>
    <w:rsid w:val="00010C90"/>
    <w:pPr>
      <w:spacing w:before="100" w:beforeAutospacing="1" w:after="100" w:afterAutospacing="1"/>
    </w:pPr>
    <w:rPr>
      <w:rFonts w:ascii="Times New Roman" w:hAnsi="Times New Roman" w:cs="Times New Roman"/>
      <w:lang w:val="nl-NL" w:eastAsia="nl-NL"/>
    </w:rPr>
  </w:style>
  <w:style w:type="character" w:customStyle="1" w:styleId="apple-converted-space">
    <w:name w:val="apple-converted-space"/>
    <w:basedOn w:val="a0"/>
    <w:rsid w:val="00010C90"/>
  </w:style>
  <w:style w:type="character" w:styleId="a4">
    <w:name w:val="Strong"/>
    <w:basedOn w:val="a0"/>
    <w:uiPriority w:val="22"/>
    <w:qFormat/>
    <w:rsid w:val="00010C90"/>
    <w:rPr>
      <w:b/>
      <w:bCs/>
    </w:rPr>
  </w:style>
  <w:style w:type="character" w:styleId="-">
    <w:name w:val="Hyperlink"/>
    <w:basedOn w:val="a0"/>
    <w:uiPriority w:val="99"/>
    <w:unhideWhenUsed/>
    <w:rsid w:val="00010C90"/>
    <w:rPr>
      <w:color w:val="0000FF"/>
      <w:u w:val="single"/>
    </w:rPr>
  </w:style>
  <w:style w:type="paragraph" w:styleId="a5">
    <w:name w:val="Title"/>
    <w:basedOn w:val="a"/>
    <w:next w:val="a"/>
    <w:link w:val="Char"/>
    <w:uiPriority w:val="10"/>
    <w:qFormat/>
    <w:rsid w:val="00010C90"/>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010C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1668">
      <w:bodyDiv w:val="1"/>
      <w:marLeft w:val="0"/>
      <w:marRight w:val="0"/>
      <w:marTop w:val="0"/>
      <w:marBottom w:val="0"/>
      <w:divBdr>
        <w:top w:val="none" w:sz="0" w:space="0" w:color="auto"/>
        <w:left w:val="none" w:sz="0" w:space="0" w:color="auto"/>
        <w:bottom w:val="none" w:sz="0" w:space="0" w:color="auto"/>
        <w:right w:val="none" w:sz="0" w:space="0" w:color="auto"/>
      </w:divBdr>
    </w:div>
    <w:div w:id="3966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nenergypark.be/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bi.vub.ac.be/about/wh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ub.ac.be/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a795af4-8531-48a6-8061-c640fc218735" xsi:nil="true"/>
    <_ip_UnifiedCompliancePolicyUIAction xmlns="http://schemas.microsoft.com/sharepoint/v3" xsi:nil="true"/>
    <_ip_UnifiedCompliancePolicyProperties xmlns="http://schemas.microsoft.com/sharepoint/v3" xsi:nil="true"/>
    <Description0 xmlns="aa795af4-8531-48a6-8061-c640fc2187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B1C63322F8C408FB53BDA8C10618E" ma:contentTypeVersion="12" ma:contentTypeDescription="Create a new document." ma:contentTypeScope="" ma:versionID="01b1d44848fd05ce1c40c6744e2d7872">
  <xsd:schema xmlns:xsd="http://www.w3.org/2001/XMLSchema" xmlns:xs="http://www.w3.org/2001/XMLSchema" xmlns:p="http://schemas.microsoft.com/office/2006/metadata/properties" xmlns:ns1="http://schemas.microsoft.com/sharepoint/v3" xmlns:ns2="aa795af4-8531-48a6-8061-c640fc218735" xmlns:ns3="43482286-7af8-46e6-a4ea-93299f666947" targetNamespace="http://schemas.microsoft.com/office/2006/metadata/properties" ma:root="true" ma:fieldsID="dbfaf5b0772cc78de807324086437772" ns1:_="" ns2:_="" ns3:_="">
    <xsd:import namespace="http://schemas.microsoft.com/sharepoint/v3"/>
    <xsd:import namespace="aa795af4-8531-48a6-8061-c640fc218735"/>
    <xsd:import namespace="43482286-7af8-46e6-a4ea-93299f666947"/>
    <xsd:element name="properties">
      <xsd:complexType>
        <xsd:sequence>
          <xsd:element name="documentManagement">
            <xsd:complexType>
              <xsd:all>
                <xsd:element ref="ns2:Date" minOccurs="0"/>
                <xsd:element ref="ns2:Description0"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95af4-8531-48a6-8061-c640fc218735"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82286-7af8-46e6-a4ea-93299f66694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C0A53-9896-46FB-9D0E-19A3D3DADF1B}">
  <ds:schemaRefs>
    <ds:schemaRef ds:uri="http://schemas.microsoft.com/office/2006/metadata/properties"/>
    <ds:schemaRef ds:uri="http://schemas.microsoft.com/office/infopath/2007/PartnerControls"/>
    <ds:schemaRef ds:uri="aa795af4-8531-48a6-8061-c640fc218735"/>
    <ds:schemaRef ds:uri="http://schemas.microsoft.com/sharepoint/v3"/>
  </ds:schemaRefs>
</ds:datastoreItem>
</file>

<file path=customXml/itemProps2.xml><?xml version="1.0" encoding="utf-8"?>
<ds:datastoreItem xmlns:ds="http://schemas.openxmlformats.org/officeDocument/2006/customXml" ds:itemID="{CECBEFFB-3E86-4C58-BBB7-6D1826C23E9C}">
  <ds:schemaRefs>
    <ds:schemaRef ds:uri="http://schemas.microsoft.com/sharepoint/v3/contenttype/forms"/>
  </ds:schemaRefs>
</ds:datastoreItem>
</file>

<file path=customXml/itemProps3.xml><?xml version="1.0" encoding="utf-8"?>
<ds:datastoreItem xmlns:ds="http://schemas.openxmlformats.org/officeDocument/2006/customXml" ds:itemID="{F0863837-A23F-4DE3-B1E3-44804286A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795af4-8531-48a6-8061-c640fc218735"/>
    <ds:schemaRef ds:uri="43482286-7af8-46e6-a4ea-93299f666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2285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VAN HOYWEGHEN</dc:creator>
  <cp:lastModifiedBy>DELL</cp:lastModifiedBy>
  <cp:revision>2</cp:revision>
  <dcterms:created xsi:type="dcterms:W3CDTF">2019-07-29T14:50:00Z</dcterms:created>
  <dcterms:modified xsi:type="dcterms:W3CDTF">2019-07-29T14:50:00Z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33</vt:lpwstr>
  </property>
  <property fmtid="{D5CDD505-2E9C-101B-9397-08002B2CF9AE}" pid="3" name="ContentTypeId">
    <vt:lpwstr>0x01010009DB1C63322F8C408FB53BDA8C10618E</vt:lpwstr>
  </property>
</Properties>
</file>