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63" w:rsidRPr="00721931" w:rsidRDefault="00721931">
      <w:pPr>
        <w:rPr>
          <w:rStyle w:val="-"/>
          <w:rFonts w:cstheme="minorHAnsi"/>
          <w:sz w:val="24"/>
          <w:szCs w:val="24"/>
          <w:lang w:val="el-GR"/>
        </w:rPr>
      </w:pPr>
      <w:r w:rsidRPr="00721931">
        <w:fldChar w:fldCharType="begin"/>
      </w:r>
      <w:r w:rsidRPr="00721931">
        <w:rPr>
          <w:rFonts w:cstheme="minorHAnsi"/>
          <w:sz w:val="24"/>
          <w:szCs w:val="24"/>
          <w:lang w:val="el-GR"/>
        </w:rPr>
        <w:instrText xml:space="preserve"> </w:instrText>
      </w:r>
      <w:r w:rsidRPr="00721931">
        <w:rPr>
          <w:rFonts w:cstheme="minorHAnsi"/>
          <w:sz w:val="24"/>
          <w:szCs w:val="24"/>
        </w:rPr>
        <w:instrText>HYPERLINK</w:instrText>
      </w:r>
      <w:r w:rsidRPr="00721931">
        <w:rPr>
          <w:rFonts w:cstheme="minorHAnsi"/>
          <w:sz w:val="24"/>
          <w:szCs w:val="24"/>
          <w:lang w:val="el-GR"/>
        </w:rPr>
        <w:instrText xml:space="preserve"> "</w:instrText>
      </w:r>
      <w:r w:rsidRPr="00721931">
        <w:rPr>
          <w:rFonts w:cstheme="minorHAnsi"/>
          <w:sz w:val="24"/>
          <w:szCs w:val="24"/>
        </w:rPr>
        <w:instrText>https</w:instrText>
      </w:r>
      <w:r w:rsidRPr="00721931">
        <w:rPr>
          <w:rFonts w:cstheme="minorHAnsi"/>
          <w:sz w:val="24"/>
          <w:szCs w:val="24"/>
          <w:lang w:val="el-GR"/>
        </w:rPr>
        <w:instrText>://</w:instrText>
      </w:r>
      <w:r w:rsidRPr="00721931">
        <w:rPr>
          <w:rFonts w:cstheme="minorHAnsi"/>
          <w:sz w:val="24"/>
          <w:szCs w:val="24"/>
        </w:rPr>
        <w:instrText>philosophyreturns</w:instrText>
      </w:r>
      <w:r w:rsidRPr="00721931">
        <w:rPr>
          <w:rFonts w:cstheme="minorHAnsi"/>
          <w:sz w:val="24"/>
          <w:szCs w:val="24"/>
          <w:lang w:val="el-GR"/>
        </w:rPr>
        <w:instrText>.</w:instrText>
      </w:r>
      <w:r w:rsidRPr="00721931">
        <w:rPr>
          <w:rFonts w:cstheme="minorHAnsi"/>
          <w:sz w:val="24"/>
          <w:szCs w:val="24"/>
        </w:rPr>
        <w:instrText>gr</w:instrText>
      </w:r>
      <w:r w:rsidRPr="00721931">
        <w:rPr>
          <w:rFonts w:cstheme="minorHAnsi"/>
          <w:sz w:val="24"/>
          <w:szCs w:val="24"/>
          <w:lang w:val="el-GR"/>
        </w:rPr>
        <w:instrText>/</w:instrText>
      </w:r>
      <w:r w:rsidRPr="00721931">
        <w:rPr>
          <w:rFonts w:cstheme="minorHAnsi"/>
          <w:sz w:val="24"/>
          <w:szCs w:val="24"/>
        </w:rPr>
        <w:instrText>proseche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min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trelatheis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kai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gineis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logikos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migkel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nte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thervantes</w:instrText>
      </w:r>
      <w:r w:rsidRPr="00721931">
        <w:rPr>
          <w:rFonts w:cstheme="minorHAnsi"/>
          <w:sz w:val="24"/>
          <w:szCs w:val="24"/>
          <w:lang w:val="el-GR"/>
        </w:rPr>
        <w:instrText>/?</w:instrText>
      </w:r>
      <w:r w:rsidRPr="00721931">
        <w:rPr>
          <w:rFonts w:cstheme="minorHAnsi"/>
          <w:sz w:val="24"/>
          <w:szCs w:val="24"/>
        </w:rPr>
        <w:instrText>fbclid</w:instrText>
      </w:r>
      <w:r w:rsidRPr="00721931">
        <w:rPr>
          <w:rFonts w:cstheme="minorHAnsi"/>
          <w:sz w:val="24"/>
          <w:szCs w:val="24"/>
          <w:lang w:val="el-GR"/>
        </w:rPr>
        <w:instrText>=</w:instrText>
      </w:r>
      <w:r w:rsidRPr="00721931">
        <w:rPr>
          <w:rFonts w:cstheme="minorHAnsi"/>
          <w:sz w:val="24"/>
          <w:szCs w:val="24"/>
        </w:rPr>
        <w:instrText>IwAR</w:instrText>
      </w:r>
      <w:r w:rsidRPr="00721931">
        <w:rPr>
          <w:rFonts w:cstheme="minorHAnsi"/>
          <w:sz w:val="24"/>
          <w:szCs w:val="24"/>
          <w:lang w:val="el-GR"/>
        </w:rPr>
        <w:instrText>2</w:instrText>
      </w:r>
      <w:r w:rsidRPr="00721931">
        <w:rPr>
          <w:rFonts w:cstheme="minorHAnsi"/>
          <w:sz w:val="24"/>
          <w:szCs w:val="24"/>
        </w:rPr>
        <w:instrText>PDc</w:instrText>
      </w:r>
      <w:r w:rsidRPr="00721931">
        <w:rPr>
          <w:rFonts w:cstheme="minorHAnsi"/>
          <w:sz w:val="24"/>
          <w:szCs w:val="24"/>
          <w:lang w:val="el-GR"/>
        </w:rPr>
        <w:instrText>0</w:instrText>
      </w:r>
      <w:r w:rsidRPr="00721931">
        <w:rPr>
          <w:rFonts w:cstheme="minorHAnsi"/>
          <w:sz w:val="24"/>
          <w:szCs w:val="24"/>
        </w:rPr>
        <w:instrText>CLxHQQr</w:instrText>
      </w:r>
      <w:r w:rsidRPr="00721931">
        <w:rPr>
          <w:rFonts w:cstheme="minorHAnsi"/>
          <w:sz w:val="24"/>
          <w:szCs w:val="24"/>
          <w:lang w:val="el-GR"/>
        </w:rPr>
        <w:instrText>8</w:instrText>
      </w:r>
      <w:r w:rsidRPr="00721931">
        <w:rPr>
          <w:rFonts w:cstheme="minorHAnsi"/>
          <w:sz w:val="24"/>
          <w:szCs w:val="24"/>
        </w:rPr>
        <w:instrText>E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nMtT</w:instrText>
      </w:r>
      <w:r w:rsidRPr="00721931">
        <w:rPr>
          <w:rFonts w:cstheme="minorHAnsi"/>
          <w:sz w:val="24"/>
          <w:szCs w:val="24"/>
          <w:lang w:val="el-GR"/>
        </w:rPr>
        <w:instrText>-</w:instrText>
      </w:r>
      <w:r w:rsidRPr="00721931">
        <w:rPr>
          <w:rFonts w:cstheme="minorHAnsi"/>
          <w:sz w:val="24"/>
          <w:szCs w:val="24"/>
        </w:rPr>
        <w:instrText>nsQKA</w:instrText>
      </w:r>
      <w:r w:rsidRPr="00721931">
        <w:rPr>
          <w:rFonts w:cstheme="minorHAnsi"/>
          <w:sz w:val="24"/>
          <w:szCs w:val="24"/>
          <w:lang w:val="el-GR"/>
        </w:rPr>
        <w:instrText>4</w:instrText>
      </w:r>
      <w:r w:rsidRPr="00721931">
        <w:rPr>
          <w:rFonts w:cstheme="minorHAnsi"/>
          <w:sz w:val="24"/>
          <w:szCs w:val="24"/>
        </w:rPr>
        <w:instrText>TAbLytOc</w:instrText>
      </w:r>
      <w:r w:rsidRPr="00721931">
        <w:rPr>
          <w:rFonts w:cstheme="minorHAnsi"/>
          <w:sz w:val="24"/>
          <w:szCs w:val="24"/>
          <w:lang w:val="el-GR"/>
        </w:rPr>
        <w:instrText>7_</w:instrText>
      </w:r>
      <w:r w:rsidRPr="00721931">
        <w:rPr>
          <w:rFonts w:cstheme="minorHAnsi"/>
          <w:sz w:val="24"/>
          <w:szCs w:val="24"/>
        </w:rPr>
        <w:instrText>gL</w:instrText>
      </w:r>
      <w:r w:rsidRPr="00721931">
        <w:rPr>
          <w:rFonts w:cstheme="minorHAnsi"/>
          <w:sz w:val="24"/>
          <w:szCs w:val="24"/>
          <w:lang w:val="el-GR"/>
        </w:rPr>
        <w:instrText>_9</w:instrText>
      </w:r>
      <w:r w:rsidRPr="00721931">
        <w:rPr>
          <w:rFonts w:cstheme="minorHAnsi"/>
          <w:sz w:val="24"/>
          <w:szCs w:val="24"/>
        </w:rPr>
        <w:instrText>lia</w:instrText>
      </w:r>
      <w:r w:rsidRPr="00721931">
        <w:rPr>
          <w:rFonts w:cstheme="minorHAnsi"/>
          <w:sz w:val="24"/>
          <w:szCs w:val="24"/>
          <w:lang w:val="el-GR"/>
        </w:rPr>
        <w:instrText>4</w:instrText>
      </w:r>
      <w:r w:rsidRPr="00721931">
        <w:rPr>
          <w:rFonts w:cstheme="minorHAnsi"/>
          <w:sz w:val="24"/>
          <w:szCs w:val="24"/>
        </w:rPr>
        <w:instrText>MaWFrrH</w:instrText>
      </w:r>
      <w:r w:rsidRPr="00721931">
        <w:rPr>
          <w:rFonts w:cstheme="minorHAnsi"/>
          <w:sz w:val="24"/>
          <w:szCs w:val="24"/>
          <w:lang w:val="el-GR"/>
        </w:rPr>
        <w:instrText>5</w:instrText>
      </w:r>
      <w:r w:rsidRPr="00721931">
        <w:rPr>
          <w:rFonts w:cstheme="minorHAnsi"/>
          <w:sz w:val="24"/>
          <w:szCs w:val="24"/>
        </w:rPr>
        <w:instrText>iw</w:instrText>
      </w:r>
      <w:r w:rsidRPr="00721931">
        <w:rPr>
          <w:rFonts w:cstheme="minorHAnsi"/>
          <w:sz w:val="24"/>
          <w:szCs w:val="24"/>
          <w:lang w:val="el-GR"/>
        </w:rPr>
        <w:instrText>0</w:instrText>
      </w:r>
      <w:r w:rsidRPr="00721931">
        <w:rPr>
          <w:rFonts w:cstheme="minorHAnsi"/>
          <w:sz w:val="24"/>
          <w:szCs w:val="24"/>
        </w:rPr>
        <w:instrText>Ok</w:instrText>
      </w:r>
      <w:r w:rsidRPr="00721931">
        <w:rPr>
          <w:rFonts w:cstheme="minorHAnsi"/>
          <w:sz w:val="24"/>
          <w:szCs w:val="24"/>
          <w:lang w:val="el-GR"/>
        </w:rPr>
        <w:instrText xml:space="preserve">" </w:instrText>
      </w:r>
      <w:r w:rsidRPr="00721931">
        <w:fldChar w:fldCharType="separate"/>
      </w:r>
      <w:r w:rsidR="00096563" w:rsidRPr="00721931">
        <w:rPr>
          <w:rStyle w:val="-"/>
          <w:rFonts w:cstheme="minorHAnsi"/>
          <w:sz w:val="24"/>
          <w:szCs w:val="24"/>
          <w:lang w:val="el-GR"/>
        </w:rPr>
        <w:t>https://philosophyreturns.gr/proseche-min-trelatheis-kai-gineis-logikos-migkel-nte-thervantes/?fbclid=IwAR2PDc0CLxHQQr8E-nMtT-nsQKA4TAbLytOc7_gL_9lia4MaWFrrH5iw0Ok</w:t>
      </w:r>
      <w:r w:rsidRPr="00721931">
        <w:rPr>
          <w:rStyle w:val="-"/>
          <w:rFonts w:cstheme="minorHAnsi"/>
          <w:sz w:val="24"/>
          <w:szCs w:val="24"/>
          <w:lang w:val="el-GR"/>
        </w:rPr>
        <w:fldChar w:fldCharType="end"/>
      </w:r>
    </w:p>
    <w:p w:rsidR="00721931" w:rsidRPr="00721931" w:rsidRDefault="00721931">
      <w:pPr>
        <w:rPr>
          <w:rFonts w:cstheme="minorHAnsi"/>
          <w:sz w:val="24"/>
          <w:szCs w:val="24"/>
          <w:lang w:val="el-GR"/>
        </w:rPr>
      </w:pPr>
    </w:p>
    <w:p w:rsidR="00096563" w:rsidRPr="00721931" w:rsidRDefault="00096563">
      <w:pPr>
        <w:rPr>
          <w:rFonts w:cstheme="minorHAnsi"/>
          <w:b/>
          <w:sz w:val="28"/>
          <w:szCs w:val="28"/>
          <w:lang w:val="el-GR"/>
        </w:rPr>
      </w:pPr>
      <w:r w:rsidRPr="00721931">
        <w:rPr>
          <w:rFonts w:cstheme="minorHAnsi"/>
          <w:b/>
          <w:sz w:val="28"/>
          <w:szCs w:val="28"/>
          <w:lang w:val="el-GR"/>
        </w:rPr>
        <w:t>Πρόσεχε μην τρελαθείς και γίνεις λογικός (Μιγκέλ ντε Θερβάντες)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bookmarkStart w:id="0" w:name="_GoBack"/>
      <w:proofErr w:type="spellStart"/>
      <w:r w:rsidRPr="00721931">
        <w:rPr>
          <w:rStyle w:val="a4"/>
          <w:rFonts w:asciiTheme="minorHAnsi" w:hAnsiTheme="minorHAnsi" w:cstheme="minorHAnsi"/>
          <w:u w:val="single"/>
          <w:lang w:val="el-GR"/>
        </w:rPr>
        <w:t>Καρράσκο</w:t>
      </w:r>
      <w:proofErr w:type="spellEnd"/>
      <w:r w:rsidRPr="00721931">
        <w:rPr>
          <w:rStyle w:val="a4"/>
          <w:rFonts w:asciiTheme="minorHAnsi" w:hAnsiTheme="minorHAnsi" w:cstheme="minorHAnsi"/>
          <w:u w:val="single"/>
          <w:lang w:val="el-GR"/>
        </w:rPr>
        <w:t>: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 xml:space="preserve">“Αν εσύ είσαι τρελός, εγώ δε θα </w:t>
      </w:r>
      <w:proofErr w:type="spellStart"/>
      <w:r w:rsidRPr="00721931">
        <w:rPr>
          <w:rFonts w:asciiTheme="minorHAnsi" w:hAnsiTheme="minorHAnsi" w:cstheme="minorHAnsi"/>
          <w:lang w:val="el-GR"/>
        </w:rPr>
        <w:t>σ΄αφήσω</w:t>
      </w:r>
      <w:proofErr w:type="spellEnd"/>
      <w:r w:rsidRPr="00721931">
        <w:rPr>
          <w:rFonts w:asciiTheme="minorHAnsi" w:hAnsiTheme="minorHAnsi" w:cstheme="minorHAnsi"/>
          <w:lang w:val="el-GR"/>
        </w:rPr>
        <w:t xml:space="preserve"> να τρελάνεις κι εμάς. Τη ζωή πρέπει να τη βλέπουμε όπως είναι πραγματικά.”</w:t>
      </w:r>
    </w:p>
    <w:bookmarkEnd w:id="0"/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Style w:val="a4"/>
          <w:rFonts w:asciiTheme="minorHAnsi" w:hAnsiTheme="minorHAnsi" w:cstheme="minorHAnsi"/>
          <w:u w:val="single"/>
          <w:lang w:val="el-GR"/>
        </w:rPr>
        <w:t>Θερβάντες:</w:t>
      </w:r>
      <w:r w:rsidRPr="00721931">
        <w:rPr>
          <w:rStyle w:val="a4"/>
          <w:rFonts w:asciiTheme="minorHAnsi" w:hAnsiTheme="minorHAnsi" w:cstheme="minorHAnsi"/>
          <w:u w:val="single"/>
        </w:rPr>
        <w:t> 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“Όπως πραγματικά είναι…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Ξέρεις πόσα χρόνια περιπλανιέμαι στην πραγματικότητά σας;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Ξέρεις πόσες φορές έχω δει τη ζωή όπως είναι πραγματικά;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Τόσες, όσες δεν μπορείς να φανταστείς.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Πόνος, εξαθλίωση, πείνα και απίστευτη σκληρότητα.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Είδα ανθρώπους να ταπεινώνονται τόσο, που να αναρωτιούνται γιατί γεννήθηκαν.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Είδα φίλους μου να πεθαίνουν μέσα στην απελπισία.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Ξέρεις τι έβλεπα στο βλέμμα τους την τελευταία τους στιγμή; Σύγχυση.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Μια τεράστια απορία πλανιόταν στα μάτια τους. Γιατί;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Δεν νομίζω ότι ρωτούσαν γιατί πεθαίνουν, αλλά γιατί έχουν ζήσει…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Όταν η ίδια η ζωή είναι τόσο παράλογη, ποιος μπορεί να πει τι είναι τρέλα και τι είναι λογική;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Ίσως τρέλα μπορεί να είναι το να εγκαταλείπουμε τα όνειρά μας.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Να γινόμαστε πρακτικοί, νομίζοντας ότι μπορούμε να δούμε την “πραγματικότητα”.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Ίσως αυτό να είναι τρέλα. Να ψάχνουμε θησαυρούς εκεί που σωρεύονται σκουπίδια.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t>Ίσως η πολλή λογική να είναι τρέλα.</w:t>
      </w:r>
    </w:p>
    <w:p w:rsidR="00096563" w:rsidRPr="00721931" w:rsidRDefault="00096563" w:rsidP="00096563">
      <w:pPr>
        <w:pStyle w:val="Web"/>
        <w:rPr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  <w:lang w:val="el-GR"/>
        </w:rPr>
        <w:lastRenderedPageBreak/>
        <w:t>Και τι μεγαλύτερη τρέλα απ’ όλες, να βλέπεις τη ζωή όπως είναι και όχι όπως θα έπρεπε να είναι.”</w:t>
      </w:r>
    </w:p>
    <w:p w:rsidR="00096563" w:rsidRPr="00721931" w:rsidRDefault="00096563" w:rsidP="00096563">
      <w:pPr>
        <w:pStyle w:val="Web"/>
        <w:rPr>
          <w:rStyle w:val="a3"/>
          <w:rFonts w:asciiTheme="minorHAnsi" w:hAnsiTheme="minorHAnsi" w:cstheme="minorHAnsi"/>
          <w:lang w:val="el-GR"/>
        </w:rPr>
      </w:pPr>
      <w:r w:rsidRPr="00721931">
        <w:rPr>
          <w:rFonts w:asciiTheme="minorHAnsi" w:hAnsiTheme="minorHAnsi" w:cstheme="minorHAnsi"/>
        </w:rPr>
        <w:t> </w:t>
      </w:r>
      <w:r w:rsidRPr="00721931">
        <w:rPr>
          <w:rStyle w:val="a4"/>
          <w:rFonts w:asciiTheme="minorHAnsi" w:hAnsiTheme="minorHAnsi" w:cstheme="minorHAnsi"/>
          <w:i/>
          <w:iCs/>
          <w:lang w:val="el-GR"/>
        </w:rPr>
        <w:t xml:space="preserve">Μιγκέλ ντε Θερβάντες </w:t>
      </w:r>
      <w:proofErr w:type="spellStart"/>
      <w:r w:rsidRPr="00721931">
        <w:rPr>
          <w:rStyle w:val="a4"/>
          <w:rFonts w:asciiTheme="minorHAnsi" w:hAnsiTheme="minorHAnsi" w:cstheme="minorHAnsi"/>
          <w:i/>
          <w:iCs/>
          <w:lang w:val="el-GR"/>
        </w:rPr>
        <w:t>Σααβέδρα</w:t>
      </w:r>
      <w:proofErr w:type="spellEnd"/>
      <w:r w:rsidRPr="00721931">
        <w:rPr>
          <w:rStyle w:val="a4"/>
          <w:rFonts w:asciiTheme="minorHAnsi" w:hAnsiTheme="minorHAnsi" w:cstheme="minorHAnsi"/>
          <w:i/>
          <w:iCs/>
          <w:lang w:val="el-GR"/>
        </w:rPr>
        <w:t>, “Δον Κιχώτης”</w:t>
      </w:r>
      <w:r w:rsidRPr="00721931">
        <w:rPr>
          <w:rStyle w:val="a3"/>
          <w:rFonts w:asciiTheme="minorHAnsi" w:hAnsiTheme="minorHAnsi" w:cstheme="minorHAnsi"/>
          <w:lang w:val="el-GR"/>
        </w:rPr>
        <w:t xml:space="preserve"> </w:t>
      </w:r>
    </w:p>
    <w:p w:rsidR="00096563" w:rsidRDefault="00096563" w:rsidP="00096563">
      <w:pPr>
        <w:pStyle w:val="Web"/>
        <w:rPr>
          <w:rStyle w:val="a3"/>
          <w:rFonts w:ascii="Georgia" w:hAnsi="Georgia"/>
          <w:sz w:val="22"/>
          <w:szCs w:val="22"/>
          <w:lang w:val="el-GR"/>
        </w:rPr>
      </w:pPr>
    </w:p>
    <w:sectPr w:rsidR="00096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53848"/>
    <w:multiLevelType w:val="multilevel"/>
    <w:tmpl w:val="9D30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8D"/>
    <w:rsid w:val="00096563"/>
    <w:rsid w:val="000B2C9D"/>
    <w:rsid w:val="0019487B"/>
    <w:rsid w:val="002A6DF4"/>
    <w:rsid w:val="002C27D8"/>
    <w:rsid w:val="00393B34"/>
    <w:rsid w:val="00615E6D"/>
    <w:rsid w:val="00721931"/>
    <w:rsid w:val="0077435F"/>
    <w:rsid w:val="00C07DCB"/>
    <w:rsid w:val="00C22078"/>
    <w:rsid w:val="00CB12BD"/>
    <w:rsid w:val="00EA2A9A"/>
    <w:rsid w:val="00F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2A6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9656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9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096563"/>
    <w:rPr>
      <w:i/>
      <w:iCs/>
    </w:rPr>
  </w:style>
  <w:style w:type="character" w:styleId="a4">
    <w:name w:val="Strong"/>
    <w:basedOn w:val="a0"/>
    <w:uiPriority w:val="22"/>
    <w:qFormat/>
    <w:rsid w:val="00096563"/>
    <w:rPr>
      <w:b/>
      <w:bCs/>
    </w:rPr>
  </w:style>
  <w:style w:type="paragraph" w:customStyle="1" w:styleId="penci-entry-title">
    <w:name w:val="penci-entry-title"/>
    <w:basedOn w:val="a"/>
    <w:rsid w:val="0009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22078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2A6DF4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2A6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9656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9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096563"/>
    <w:rPr>
      <w:i/>
      <w:iCs/>
    </w:rPr>
  </w:style>
  <w:style w:type="character" w:styleId="a4">
    <w:name w:val="Strong"/>
    <w:basedOn w:val="a0"/>
    <w:uiPriority w:val="22"/>
    <w:qFormat/>
    <w:rsid w:val="00096563"/>
    <w:rPr>
      <w:b/>
      <w:bCs/>
    </w:rPr>
  </w:style>
  <w:style w:type="paragraph" w:customStyle="1" w:styleId="penci-entry-title">
    <w:name w:val="penci-entry-title"/>
    <w:basedOn w:val="a"/>
    <w:rsid w:val="0009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22078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2A6DF4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4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Frantz</dc:creator>
  <cp:lastModifiedBy>DELL</cp:lastModifiedBy>
  <cp:revision>2</cp:revision>
  <dcterms:created xsi:type="dcterms:W3CDTF">2023-01-09T10:34:00Z</dcterms:created>
  <dcterms:modified xsi:type="dcterms:W3CDTF">2023-01-09T10:34:00Z</dcterms:modified>
</cp:coreProperties>
</file>