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AE" w:rsidRDefault="00942EAE" w:rsidP="00BD5839">
      <w:pPr>
        <w:jc w:val="center"/>
        <w:rPr>
          <w:b/>
          <w:sz w:val="28"/>
          <w:szCs w:val="28"/>
          <w:lang w:val="en-US"/>
        </w:rPr>
      </w:pPr>
      <w:r w:rsidRPr="00BD5839">
        <w:rPr>
          <w:b/>
          <w:sz w:val="28"/>
          <w:szCs w:val="28"/>
        </w:rPr>
        <w:t>Κατάθλιψη</w:t>
      </w:r>
    </w:p>
    <w:p w:rsidR="00942EAE" w:rsidRDefault="00942EAE" w:rsidP="00BD5839">
      <w:pPr>
        <w:jc w:val="both"/>
      </w:pPr>
      <w:r>
        <w:t xml:space="preserve">Σκεφτόμουν αρκετές μέρες το θέμα του σημερινού μου άρθρου.. Και φυσικά η συνέπεια όταν σκέφτομαι πολύ, είναι αντικειμενικά να καθυστερώ στις προθεσμίες μου γιατί δυσκολεύομαι πολύ να επιλέξω.. </w:t>
      </w:r>
    </w:p>
    <w:p w:rsidR="00942EAE" w:rsidRDefault="00942EAE" w:rsidP="00BD5839">
      <w:pPr>
        <w:jc w:val="both"/>
      </w:pPr>
      <w:r>
        <w:t xml:space="preserve">Με μία μικρή λοιπόν καθυστέρηση, αποφάσισα να σας μιλήσω για την </w:t>
      </w:r>
      <w:r w:rsidRPr="00E23517">
        <w:rPr>
          <w:b/>
        </w:rPr>
        <w:t>κατάθλιψη</w:t>
      </w:r>
      <w:r>
        <w:t xml:space="preserve">.. Και όχι απλά να σας μιλήσω, αλλά θα ήθελα να σας την δείξω με εικόνες και στη συνέχεια να κινητοποιηθείτε να δείτε ένα </w:t>
      </w:r>
      <w:r>
        <w:rPr>
          <w:lang w:val="en-US"/>
        </w:rPr>
        <w:t>video</w:t>
      </w:r>
      <w:r w:rsidRPr="00E23517">
        <w:t xml:space="preserve">, </w:t>
      </w:r>
      <w:r>
        <w:t xml:space="preserve">το οποίο έχει δημιουργήσει ο </w:t>
      </w:r>
      <w:r w:rsidRPr="00E23517">
        <w:rPr>
          <w:b/>
        </w:rPr>
        <w:t>Παγκόσμιος Οργανισμός Υγείας</w:t>
      </w:r>
      <w:r>
        <w:t>, με αφορμή την Παγκόσμια Μέρα Ψυχικής Υγείας , που ονομάζεται:</w:t>
      </w:r>
    </w:p>
    <w:p w:rsidR="00942EAE" w:rsidRPr="002973BF" w:rsidRDefault="00942EAE" w:rsidP="002973BF">
      <w:pPr>
        <w:jc w:val="center"/>
        <w:rPr>
          <w:b/>
          <w:lang w:val="en-US"/>
        </w:rPr>
      </w:pPr>
      <w:r w:rsidRPr="002973BF">
        <w:rPr>
          <w:lang w:val="en-US"/>
        </w:rPr>
        <w:t>«</w:t>
      </w:r>
      <w:r w:rsidRPr="00E23517">
        <w:rPr>
          <w:b/>
          <w:lang w:val="en-US"/>
        </w:rPr>
        <w:t>I</w:t>
      </w:r>
      <w:r w:rsidRPr="002973BF">
        <w:rPr>
          <w:b/>
          <w:lang w:val="en-US"/>
        </w:rPr>
        <w:t xml:space="preserve"> </w:t>
      </w:r>
      <w:r w:rsidRPr="00E23517">
        <w:rPr>
          <w:b/>
          <w:lang w:val="en-US"/>
        </w:rPr>
        <w:t>had</w:t>
      </w:r>
      <w:r w:rsidRPr="002973BF">
        <w:rPr>
          <w:b/>
          <w:lang w:val="en-US"/>
        </w:rPr>
        <w:t xml:space="preserve"> </w:t>
      </w:r>
      <w:r w:rsidRPr="00E23517">
        <w:rPr>
          <w:b/>
          <w:lang w:val="en-US"/>
        </w:rPr>
        <w:t>a</w:t>
      </w:r>
      <w:r w:rsidRPr="002973BF">
        <w:rPr>
          <w:b/>
          <w:lang w:val="en-US"/>
        </w:rPr>
        <w:t xml:space="preserve"> </w:t>
      </w:r>
      <w:r w:rsidRPr="00E23517">
        <w:rPr>
          <w:b/>
          <w:lang w:val="en-US"/>
        </w:rPr>
        <w:t>black</w:t>
      </w:r>
      <w:r w:rsidRPr="002973BF">
        <w:rPr>
          <w:b/>
          <w:lang w:val="en-US"/>
        </w:rPr>
        <w:t xml:space="preserve"> </w:t>
      </w:r>
      <w:r w:rsidRPr="00E23517">
        <w:rPr>
          <w:b/>
          <w:lang w:val="en-US"/>
        </w:rPr>
        <w:t>dog</w:t>
      </w:r>
      <w:r w:rsidRPr="002973BF">
        <w:rPr>
          <w:b/>
          <w:lang w:val="en-US"/>
        </w:rPr>
        <w:t xml:space="preserve">, </w:t>
      </w:r>
      <w:r w:rsidRPr="00E23517">
        <w:rPr>
          <w:b/>
          <w:lang w:val="en-US"/>
        </w:rPr>
        <w:t>his</w:t>
      </w:r>
      <w:r w:rsidRPr="002973BF">
        <w:rPr>
          <w:b/>
          <w:lang w:val="en-US"/>
        </w:rPr>
        <w:t xml:space="preserve"> </w:t>
      </w:r>
      <w:r w:rsidRPr="00E23517">
        <w:rPr>
          <w:b/>
          <w:lang w:val="en-US"/>
        </w:rPr>
        <w:t>name</w:t>
      </w:r>
      <w:r w:rsidRPr="002973BF">
        <w:rPr>
          <w:b/>
          <w:lang w:val="en-US"/>
        </w:rPr>
        <w:t xml:space="preserve"> </w:t>
      </w:r>
      <w:r w:rsidRPr="00E23517">
        <w:rPr>
          <w:b/>
          <w:lang w:val="en-US"/>
        </w:rPr>
        <w:t>was</w:t>
      </w:r>
      <w:r w:rsidRPr="002973BF">
        <w:rPr>
          <w:b/>
          <w:lang w:val="en-US"/>
        </w:rPr>
        <w:t xml:space="preserve"> </w:t>
      </w:r>
      <w:r w:rsidRPr="00E23517">
        <w:rPr>
          <w:b/>
          <w:lang w:val="en-US"/>
        </w:rPr>
        <w:t>depression</w:t>
      </w:r>
      <w:r w:rsidRPr="002973BF">
        <w:rPr>
          <w:b/>
          <w:lang w:val="en-US"/>
        </w:rPr>
        <w:t>»…</w:t>
      </w:r>
    </w:p>
    <w:p w:rsidR="00942EAE" w:rsidRDefault="00942EAE" w:rsidP="00BD5839">
      <w:pPr>
        <w:jc w:val="both"/>
        <w:rPr>
          <w:lang w:val="en-US"/>
        </w:rPr>
      </w:pPr>
      <w:r>
        <w:t xml:space="preserve">Η φράση «μαύρος σκύλος» έγινε γνωστή από τον Ουίνστον Τσόρτσιλ που τη χρησιμοποιούσε όταν ήθελε να περιγράψει τις μαύρες περιόδους της ζωής του, που χαρακτηρίζονταν από κατάθλιψη. </w:t>
      </w:r>
    </w:p>
    <w:p w:rsidR="00942EAE" w:rsidRPr="002973BF" w:rsidRDefault="00942EAE" w:rsidP="00BD5839">
      <w:pPr>
        <w:jc w:val="both"/>
      </w:pPr>
      <w:r>
        <w:t xml:space="preserve">Ποια είναι λοιπόν τα </w:t>
      </w:r>
      <w:r w:rsidRPr="003C6FD9">
        <w:rPr>
          <w:b/>
          <w:u w:val="single"/>
        </w:rPr>
        <w:t>διαγνωστικά κριτήρια</w:t>
      </w:r>
      <w:r w:rsidRPr="003C6FD9">
        <w:rPr>
          <w:u w:val="single"/>
        </w:rPr>
        <w:t xml:space="preserve"> </w:t>
      </w:r>
      <w:r w:rsidRPr="003C6FD9">
        <w:rPr>
          <w:b/>
          <w:u w:val="single"/>
        </w:rPr>
        <w:t>για την κατάθλιψη</w:t>
      </w:r>
      <w:r>
        <w:t xml:space="preserve">, σύμφωνα με το </w:t>
      </w:r>
      <w:r w:rsidRPr="002973BF">
        <w:rPr>
          <w:b/>
          <w:lang w:val="en-US"/>
        </w:rPr>
        <w:t>DSM</w:t>
      </w:r>
      <w:r w:rsidRPr="002973BF">
        <w:rPr>
          <w:b/>
        </w:rPr>
        <w:t xml:space="preserve"> </w:t>
      </w:r>
      <w:r w:rsidRPr="002973BF">
        <w:rPr>
          <w:b/>
          <w:lang w:val="en-US"/>
        </w:rPr>
        <w:t>V</w:t>
      </w:r>
      <w:r w:rsidRPr="002973BF">
        <w:t xml:space="preserve"> (</w:t>
      </w:r>
      <w:r>
        <w:rPr>
          <w:lang w:val="en-US"/>
        </w:rPr>
        <w:t>American</w:t>
      </w:r>
      <w:r w:rsidRPr="002973BF">
        <w:t xml:space="preserve"> </w:t>
      </w:r>
      <w:r>
        <w:rPr>
          <w:lang w:val="en-US"/>
        </w:rPr>
        <w:t>Psychiatric</w:t>
      </w:r>
      <w:r w:rsidRPr="002973BF">
        <w:t xml:space="preserve"> </w:t>
      </w:r>
      <w:r>
        <w:rPr>
          <w:lang w:val="en-US"/>
        </w:rPr>
        <w:t>Association</w:t>
      </w:r>
      <w:r w:rsidRPr="002973BF">
        <w:t>)</w:t>
      </w:r>
      <w:r>
        <w:t xml:space="preserve">; </w:t>
      </w:r>
    </w:p>
    <w:p w:rsidR="00942EAE" w:rsidRDefault="00942EAE" w:rsidP="00BD5839">
      <w:pPr>
        <w:jc w:val="both"/>
      </w:pPr>
    </w:p>
    <w:p w:rsidR="00942EAE" w:rsidRDefault="00942EAE" w:rsidP="006A0E3D">
      <w:pPr>
        <w:pStyle w:val="ListParagraph"/>
        <w:numPr>
          <w:ilvl w:val="0"/>
          <w:numId w:val="1"/>
        </w:numPr>
        <w:jc w:val="both"/>
      </w:pPr>
      <w:r>
        <w:t>Καταθλιπτική διάθεση για το μεγαλύτερο διάστημα της ημέρας σχεδόν καθημερινά</w:t>
      </w:r>
    </w:p>
    <w:p w:rsidR="00942EAE" w:rsidRDefault="00942EAE" w:rsidP="003B26D5">
      <w:pPr>
        <w:pStyle w:val="ListParagraph"/>
        <w:jc w:val="center"/>
      </w:pPr>
      <w:r w:rsidRPr="00BB6C45"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7" o:spid="_x0000_i1025" type="#_x0000_t75" alt="http://www.themindfixformula.com/wp-content/uploads/2014/06/black-dog-depression2.jpg" style="width:288.6pt;height:138.6pt;visibility:visible">
            <v:imagedata r:id="rId5" o:title=""/>
          </v:shape>
        </w:pict>
      </w:r>
    </w:p>
    <w:p w:rsidR="00942EAE" w:rsidRDefault="00942EAE" w:rsidP="003B26D5">
      <w:pPr>
        <w:pStyle w:val="ListParagraph"/>
        <w:jc w:val="center"/>
      </w:pPr>
    </w:p>
    <w:p w:rsidR="00942EAE" w:rsidRDefault="00942EAE" w:rsidP="006A0E3D">
      <w:pPr>
        <w:pStyle w:val="ListParagraph"/>
        <w:numPr>
          <w:ilvl w:val="0"/>
          <w:numId w:val="1"/>
        </w:numPr>
        <w:jc w:val="both"/>
      </w:pPr>
      <w:r>
        <w:t>Σημαντική έκπτωση του ενδιαφέροντος και της ηδονής που λαμβάνει το άτομο από την εκτέλεση των δραστηριοτήτων του για το μεγαλύτερο διάστημα της ημέρας σχεδόν καθημερινά</w:t>
      </w:r>
    </w:p>
    <w:p w:rsidR="00942EAE" w:rsidRDefault="00942EAE" w:rsidP="003B26D5">
      <w:pPr>
        <w:pStyle w:val="ListParagraph"/>
        <w:jc w:val="center"/>
      </w:pPr>
      <w:r w:rsidRPr="00BB6C45">
        <w:rPr>
          <w:noProof/>
          <w:lang w:eastAsia="el-GR"/>
        </w:rPr>
        <w:pict>
          <v:shape id="Εικόνα 28" o:spid="_x0000_i1026" type="#_x0000_t75" alt="http://www.monash.edu.au/campuses/peninsula/news/peninsula_online/img/Pleasure-Lost.jpg" style="width:213.6pt;height:166.8pt;visibility:visible">
            <v:imagedata r:id="rId6" o:title=""/>
          </v:shape>
        </w:pict>
      </w:r>
    </w:p>
    <w:p w:rsidR="00942EAE" w:rsidRDefault="00942EAE" w:rsidP="003B26D5">
      <w:pPr>
        <w:pStyle w:val="ListParagraph"/>
        <w:jc w:val="center"/>
      </w:pPr>
    </w:p>
    <w:p w:rsidR="00942EAE" w:rsidRDefault="00942EAE" w:rsidP="003B26D5">
      <w:pPr>
        <w:pStyle w:val="ListParagraph"/>
        <w:jc w:val="center"/>
      </w:pPr>
    </w:p>
    <w:p w:rsidR="00942EAE" w:rsidRDefault="00942EAE" w:rsidP="006A0E3D">
      <w:pPr>
        <w:pStyle w:val="ListParagraph"/>
        <w:numPr>
          <w:ilvl w:val="0"/>
          <w:numId w:val="1"/>
        </w:numPr>
        <w:jc w:val="both"/>
      </w:pPr>
      <w:r>
        <w:t>Διαταραχές όρεξης</w:t>
      </w:r>
    </w:p>
    <w:p w:rsidR="00942EAE" w:rsidRDefault="00942EAE" w:rsidP="003B26D5">
      <w:pPr>
        <w:pStyle w:val="ListParagraph"/>
        <w:jc w:val="center"/>
      </w:pPr>
      <w:r w:rsidRPr="00BB6C45">
        <w:rPr>
          <w:noProof/>
          <w:lang w:eastAsia="el-GR"/>
        </w:rPr>
        <w:pict>
          <v:shape id="Εικόνα 10" o:spid="_x0000_i1027" type="#_x0000_t75" alt="http://www.bahianoticias.com.br/ckfinder/userfiles/images/Black-dog.jpg" style="width:224.4pt;height:174pt;visibility:visible">
            <v:imagedata r:id="rId7" o:title=""/>
          </v:shape>
        </w:pict>
      </w:r>
    </w:p>
    <w:p w:rsidR="00942EAE" w:rsidRDefault="00942EAE" w:rsidP="003B26D5">
      <w:pPr>
        <w:pStyle w:val="ListParagraph"/>
        <w:jc w:val="center"/>
      </w:pPr>
    </w:p>
    <w:p w:rsidR="00942EAE" w:rsidRDefault="00942EAE" w:rsidP="006A0E3D">
      <w:pPr>
        <w:pStyle w:val="ListParagraph"/>
        <w:numPr>
          <w:ilvl w:val="0"/>
          <w:numId w:val="1"/>
        </w:numPr>
        <w:jc w:val="both"/>
      </w:pPr>
      <w:r>
        <w:t>Διαταραχές ύπνου</w:t>
      </w:r>
    </w:p>
    <w:p w:rsidR="00942EAE" w:rsidRDefault="00942EAE" w:rsidP="003B26D5">
      <w:pPr>
        <w:pStyle w:val="ListParagraph"/>
        <w:jc w:val="center"/>
      </w:pPr>
      <w:r>
        <w:t xml:space="preserve">  </w:t>
      </w:r>
      <w:r w:rsidRPr="00BB6C45">
        <w:rPr>
          <w:noProof/>
          <w:lang w:eastAsia="el-GR"/>
        </w:rPr>
        <w:pict>
          <v:shape id="Εικόνα 31" o:spid="_x0000_i1028" type="#_x0000_t75" alt="http://i.ytimg.com/vi/vBjl7yqLWOw/hqdefault.jpg" style="width:266.4pt;height:199.8pt;visibility:visible">
            <v:imagedata r:id="rId8" o:title=""/>
          </v:shape>
        </w:pict>
      </w:r>
    </w:p>
    <w:p w:rsidR="00942EAE" w:rsidRDefault="00942EAE" w:rsidP="003B26D5">
      <w:pPr>
        <w:pStyle w:val="ListParagraph"/>
        <w:jc w:val="center"/>
      </w:pPr>
    </w:p>
    <w:p w:rsidR="00942EAE" w:rsidRDefault="00942EAE" w:rsidP="006A0E3D">
      <w:pPr>
        <w:pStyle w:val="ListParagraph"/>
        <w:numPr>
          <w:ilvl w:val="0"/>
          <w:numId w:val="1"/>
        </w:numPr>
        <w:jc w:val="both"/>
      </w:pPr>
      <w:r>
        <w:t>Ψυχοκινητική διέγερση ή επιβράδυνση</w:t>
      </w:r>
    </w:p>
    <w:p w:rsidR="00942EAE" w:rsidRDefault="00942EAE" w:rsidP="006A0E3D">
      <w:pPr>
        <w:pStyle w:val="ListParagraph"/>
        <w:numPr>
          <w:ilvl w:val="0"/>
          <w:numId w:val="1"/>
        </w:numPr>
        <w:jc w:val="both"/>
      </w:pPr>
      <w:r>
        <w:t>Κόπωση ή απώλεια ενεργητικότητας σχεδόν κάθε μέρα</w:t>
      </w:r>
    </w:p>
    <w:p w:rsidR="00942EAE" w:rsidRDefault="00942EAE" w:rsidP="003B26D5">
      <w:pPr>
        <w:pStyle w:val="ListParagraph"/>
        <w:jc w:val="center"/>
      </w:pPr>
      <w:r w:rsidRPr="00BB6C45">
        <w:rPr>
          <w:noProof/>
          <w:lang w:eastAsia="el-GR"/>
        </w:rPr>
        <w:pict>
          <v:shape id="Εικόνα 4" o:spid="_x0000_i1029" type="#_x0000_t75" alt="https://iansadler.files.wordpress.com/2012/07/doing-anything-or-going-anywhere-with-black-dog-required-superhuman-strength.jpeg" style="width:215.4pt;height:171pt;visibility:visible">
            <v:imagedata r:id="rId9" o:title=""/>
          </v:shape>
        </w:pict>
      </w:r>
    </w:p>
    <w:p w:rsidR="00942EAE" w:rsidRDefault="00942EAE" w:rsidP="003B26D5">
      <w:pPr>
        <w:pStyle w:val="ListParagraph"/>
        <w:jc w:val="center"/>
        <w:rPr>
          <w:lang w:val="en-US"/>
        </w:rPr>
      </w:pPr>
    </w:p>
    <w:p w:rsidR="00942EAE" w:rsidRPr="0016320B" w:rsidRDefault="00942EAE" w:rsidP="006A0E3D">
      <w:pPr>
        <w:pStyle w:val="ListParagraph"/>
        <w:numPr>
          <w:ilvl w:val="0"/>
          <w:numId w:val="1"/>
        </w:numPr>
        <w:jc w:val="both"/>
      </w:pPr>
      <w:r>
        <w:t>Αισθήματα αναξιότητας ή υπερβολικής και αδικαιολόγητης ενοχής, σχεδόν κάθε μέρα</w:t>
      </w:r>
    </w:p>
    <w:p w:rsidR="00942EAE" w:rsidRDefault="00942EAE" w:rsidP="0016320B">
      <w:pPr>
        <w:pStyle w:val="ListParagraph"/>
        <w:jc w:val="center"/>
        <w:rPr>
          <w:lang w:val="en-US"/>
        </w:rPr>
      </w:pPr>
      <w:r w:rsidRPr="00BB6C45">
        <w:rPr>
          <w:noProof/>
          <w:lang w:eastAsia="el-GR"/>
        </w:rPr>
        <w:pict>
          <v:shape id="Εικόνα 43" o:spid="_x0000_i1030" type="#_x0000_t75" alt="http://diferenciaentre.info/wp-content/uploads/2014/06/depresion.jpg" style="width:234pt;height:160.2pt;visibility:visible">
            <v:imagedata r:id="rId10" o:title=""/>
          </v:shape>
        </w:pict>
      </w:r>
    </w:p>
    <w:p w:rsidR="00942EAE" w:rsidRPr="0016320B" w:rsidRDefault="00942EAE" w:rsidP="0016320B">
      <w:pPr>
        <w:pStyle w:val="ListParagraph"/>
        <w:jc w:val="center"/>
        <w:rPr>
          <w:lang w:val="en-US"/>
        </w:rPr>
      </w:pPr>
    </w:p>
    <w:p w:rsidR="00942EAE" w:rsidRDefault="00942EAE" w:rsidP="006A0E3D">
      <w:pPr>
        <w:pStyle w:val="ListParagraph"/>
        <w:numPr>
          <w:ilvl w:val="0"/>
          <w:numId w:val="1"/>
        </w:numPr>
        <w:jc w:val="both"/>
      </w:pPr>
      <w:r>
        <w:t>Δυσκολία στη λήψη αποφάσεων, στη σκέψη, στη συγκέντρωση σχεδόν κάθε μέρα</w:t>
      </w:r>
    </w:p>
    <w:p w:rsidR="00942EAE" w:rsidRPr="00E23517" w:rsidRDefault="00942EAE" w:rsidP="006A0E3D">
      <w:pPr>
        <w:pStyle w:val="ListParagraph"/>
        <w:numPr>
          <w:ilvl w:val="0"/>
          <w:numId w:val="1"/>
        </w:numPr>
        <w:jc w:val="both"/>
      </w:pPr>
      <w:r>
        <w:t>Επαναλαμβανόμενες σκέψεις θανάτου (όχι απλά φόβος θανάτου), επαναλαμβανόμενος αυτοκτονικός ιδεασμός</w:t>
      </w:r>
    </w:p>
    <w:p w:rsidR="00942EAE" w:rsidRDefault="00942EAE" w:rsidP="00BD5839">
      <w:pPr>
        <w:jc w:val="both"/>
      </w:pPr>
    </w:p>
    <w:p w:rsidR="00942EAE" w:rsidRDefault="00942EAE" w:rsidP="00BD5839">
      <w:pPr>
        <w:jc w:val="both"/>
      </w:pPr>
      <w:r>
        <w:t xml:space="preserve">Ένα συχνό χαρακτηριστικό των ανθρώπων που πάσχουν από κατάθλιψη είναι </w:t>
      </w:r>
      <w:r w:rsidRPr="003C6FD9">
        <w:rPr>
          <w:b/>
        </w:rPr>
        <w:t>ο φόβος να ζητήσουν βοήθεια.</w:t>
      </w:r>
      <w:r>
        <w:t>. Ο φόβος για το στίγμα</w:t>
      </w:r>
      <w:r w:rsidRPr="003C6FD9">
        <w:rPr>
          <w:b/>
        </w:rPr>
        <w:t>, ο φόβος να αποδεχτούν το</w:t>
      </w:r>
      <w:r>
        <w:t xml:space="preserve"> </w:t>
      </w:r>
      <w:r w:rsidRPr="003C6FD9">
        <w:rPr>
          <w:b/>
        </w:rPr>
        <w:t>πρόβλημα</w:t>
      </w:r>
      <w:r>
        <w:t xml:space="preserve"> και να επικοινωνήσουν γι’αυτό..</w:t>
      </w:r>
    </w:p>
    <w:p w:rsidR="00942EAE" w:rsidRDefault="00942EAE" w:rsidP="00BD5839">
      <w:pPr>
        <w:jc w:val="both"/>
      </w:pPr>
      <w:r w:rsidRPr="00BB6C45">
        <w:rPr>
          <w:noProof/>
          <w:lang w:eastAsia="el-GR"/>
        </w:rPr>
        <w:pict>
          <v:shape id="Εικόνα 37" o:spid="_x0000_i1031" type="#_x0000_t75" alt="http://matthewjohnstone.com.au/wp-content/themes/striking/includes/timthumb.php?src=http://matthewjohnstone.com.au/wp-content/uploads/2012/01/IHABD16-17sm.jpg&amp;h=385&amp;w=960&amp;zc=1" style="width:410.4pt;height:164.4pt;visibility:visible">
            <v:imagedata r:id="rId11" o:title=""/>
          </v:shape>
        </w:pict>
      </w:r>
    </w:p>
    <w:p w:rsidR="00942EAE" w:rsidRDefault="00942EAE" w:rsidP="00BD5839">
      <w:pPr>
        <w:jc w:val="both"/>
      </w:pPr>
      <w:r>
        <w:t>Η διάγνωση για την κατάθλιψη δεν πρέπει να γίνεται από τον πάσχοντα ή το οικογενειακό του περιβάλλον. Θα  πρέπει να γίνει από συγκεκριμένο επαγγελματία υγείας, μελετώντας τα συμπτώματα σε συνδυασμό με τη χρονική διάρκειά τους και την έντασή τους. Η διάγνωση βασίζεται σε υποκειμενικές αναφορές και σε στοιχεία τρίτων, εάν αυτό  κρίνεται απαραίτητο.</w:t>
      </w:r>
    </w:p>
    <w:p w:rsidR="00942EAE" w:rsidRDefault="00942EAE" w:rsidP="00BD5839">
      <w:pPr>
        <w:jc w:val="both"/>
      </w:pPr>
      <w:r>
        <w:t xml:space="preserve">Αυτό που θα πρέπει να επισημανθεί τέλος στη διάγνωση της κατάθλιψης είναι η </w:t>
      </w:r>
      <w:r w:rsidRPr="003C6FD9">
        <w:rPr>
          <w:b/>
        </w:rPr>
        <w:t>επίπτωση</w:t>
      </w:r>
      <w:r>
        <w:t xml:space="preserve"> </w:t>
      </w:r>
      <w:r w:rsidRPr="003C6FD9">
        <w:rPr>
          <w:b/>
        </w:rPr>
        <w:t>των συμπτωμάτων αυτών στη λειτουργικότητα του</w:t>
      </w:r>
      <w:r>
        <w:t xml:space="preserve"> </w:t>
      </w:r>
      <w:r w:rsidRPr="003C6FD9">
        <w:rPr>
          <w:b/>
        </w:rPr>
        <w:t>ατόμου</w:t>
      </w:r>
      <w:r>
        <w:t xml:space="preserve"> (εργασιακή, κοινωνική, διαπροσωπική ζωή), όπως και οι πιθανές αιτίες για τις οποίες δημιουργήθηκαν. Θα πρέπει δηλαδή τα προαναφερθέντα συμπτώματα να μην οφείλονται σε πένθος, στις φυσιολογικές δράσεις ενός φαρμάκου ή σε μία σωματική κατάσταση, όπως είναι ο υποθυροειδισμός. </w:t>
      </w:r>
    </w:p>
    <w:p w:rsidR="00942EAE" w:rsidRDefault="00942EAE" w:rsidP="00BD5839">
      <w:pPr>
        <w:jc w:val="both"/>
      </w:pPr>
      <w:r>
        <w:t xml:space="preserve">Το μήνυμα από το εξαιρετικό βίντεο το οποίο σας προτρέπω να δείτε είναι </w:t>
      </w:r>
      <w:r w:rsidRPr="0014317C">
        <w:rPr>
          <w:b/>
        </w:rPr>
        <w:t>να</w:t>
      </w:r>
      <w:r>
        <w:t xml:space="preserve"> </w:t>
      </w:r>
      <w:r w:rsidRPr="0014317C">
        <w:rPr>
          <w:b/>
        </w:rPr>
        <w:t>αγκαλιάσουμε όλοι τα προβλήματά μας, να μην τα αποφεύγουμε και να μην χρησιμοποιούμε εναλλακτικούς τρόπους για να τα αντιμετωπίσουμε..</w:t>
      </w:r>
    </w:p>
    <w:p w:rsidR="00942EAE" w:rsidRDefault="00942EAE" w:rsidP="00BD5839">
      <w:pPr>
        <w:jc w:val="both"/>
      </w:pPr>
      <w:r w:rsidRPr="00BB6C45">
        <w:rPr>
          <w:noProof/>
          <w:lang w:eastAsia="el-GR"/>
        </w:rPr>
        <w:pict>
          <v:shape id="Εικόνα 25" o:spid="_x0000_i1032" type="#_x0000_t75" alt="http://matthewjohnstone.com.au/wp-content/themes/striking/includes/timthumb.php?src=http://matthewjohnstone.com.au/wp-content/uploads/2012/01/IHABD26-27sm.jpg&amp;h=385&amp;w=960&amp;zc=1" style="width:410.4pt;height:164.4pt;visibility:visible">
            <v:imagedata r:id="rId12" o:title=""/>
          </v:shape>
        </w:pict>
      </w:r>
    </w:p>
    <w:p w:rsidR="00942EAE" w:rsidRDefault="00942EAE" w:rsidP="00BD5839">
      <w:pPr>
        <w:jc w:val="both"/>
      </w:pPr>
    </w:p>
    <w:p w:rsidR="00942EAE" w:rsidRPr="003C6FD9" w:rsidRDefault="00942EAE" w:rsidP="00BD5839">
      <w:pPr>
        <w:jc w:val="both"/>
        <w:rPr>
          <w:b/>
        </w:rPr>
      </w:pPr>
      <w:r w:rsidRPr="003C6FD9">
        <w:rPr>
          <w:b/>
        </w:rPr>
        <w:t>Μιλήστε για την κατάθλιψη, μιλήστε για τα άγχη και τις φοβίες και θα διαπιστώσετε πως σταδιακά η δυναμική και η ισχύς τους θα μειωθεί…</w:t>
      </w:r>
    </w:p>
    <w:p w:rsidR="00942EAE" w:rsidRDefault="00942EAE" w:rsidP="00BD5839">
      <w:pPr>
        <w:jc w:val="both"/>
      </w:pPr>
      <w:r w:rsidRPr="00BB6C45">
        <w:rPr>
          <w:noProof/>
          <w:lang w:eastAsia="el-GR"/>
        </w:rPr>
        <w:pict>
          <v:shape id="Εικόνα 34" o:spid="_x0000_i1033" type="#_x0000_t75" alt="http://static.guim.co.uk/Guardian/society/gallery/2009/jan/27/depression-in-adults/GD10438366@Living-with-a-Bl-461.jpg" style="width:201pt;height:165pt;visibility:visible">
            <v:imagedata r:id="rId13" o:title=""/>
          </v:shape>
        </w:pict>
      </w:r>
      <w:r w:rsidRPr="00BB6C45">
        <w:rPr>
          <w:noProof/>
          <w:lang w:eastAsia="el-GR"/>
        </w:rPr>
        <w:pict>
          <v:shape id="Εικόνα 1" o:spid="_x0000_i1034" type="#_x0000_t75" alt="http://0901.static.prezi.com/preview/eubikxrqb46lj63vpcz3k2d3tiadw6rhlm5vs2oll757hbaoaxlq_0_0.png" style="width:201.6pt;height:160.8pt;visibility:visible">
            <v:imagedata r:id="rId14" o:title=""/>
          </v:shape>
        </w:pict>
      </w:r>
    </w:p>
    <w:p w:rsidR="00942EAE" w:rsidRPr="00E23517" w:rsidRDefault="00942EAE" w:rsidP="003B26D5">
      <w:pPr>
        <w:jc w:val="center"/>
      </w:pPr>
    </w:p>
    <w:p w:rsidR="00942EAE" w:rsidRPr="003C6FD9" w:rsidRDefault="00942EAE" w:rsidP="00CD13A9">
      <w:pPr>
        <w:jc w:val="both"/>
        <w:rPr>
          <w:b/>
          <w:sz w:val="20"/>
          <w:szCs w:val="20"/>
        </w:rPr>
      </w:pPr>
      <w:r w:rsidRPr="00CD13A9">
        <w:rPr>
          <w:sz w:val="20"/>
          <w:szCs w:val="20"/>
        </w:rPr>
        <w:t xml:space="preserve">(Για το συγκεκριμένο άρθρο χρησιμοποιήθηκαν εικόνες από τον ιστότοπο </w:t>
      </w:r>
      <w:hyperlink r:id="rId15" w:history="1">
        <w:r w:rsidRPr="00CD13A9">
          <w:rPr>
            <w:rStyle w:val="Hyperlink"/>
            <w:sz w:val="20"/>
            <w:szCs w:val="20"/>
            <w:lang w:val="en-US"/>
          </w:rPr>
          <w:t>www</w:t>
        </w:r>
        <w:r w:rsidRPr="00CD13A9">
          <w:rPr>
            <w:rStyle w:val="Hyperlink"/>
            <w:sz w:val="20"/>
            <w:szCs w:val="20"/>
          </w:rPr>
          <w:t>.</w:t>
        </w:r>
        <w:r w:rsidRPr="00CD13A9">
          <w:rPr>
            <w:rStyle w:val="Hyperlink"/>
            <w:sz w:val="20"/>
            <w:szCs w:val="20"/>
            <w:lang w:val="en-US"/>
          </w:rPr>
          <w:t>google</w:t>
        </w:r>
        <w:r w:rsidRPr="00CD13A9">
          <w:rPr>
            <w:rStyle w:val="Hyperlink"/>
            <w:sz w:val="20"/>
            <w:szCs w:val="20"/>
          </w:rPr>
          <w:t>.</w:t>
        </w:r>
        <w:r w:rsidRPr="00CD13A9">
          <w:rPr>
            <w:rStyle w:val="Hyperlink"/>
            <w:sz w:val="20"/>
            <w:szCs w:val="20"/>
            <w:lang w:val="en-US"/>
          </w:rPr>
          <w:t>gr</w:t>
        </w:r>
      </w:hyperlink>
      <w:r>
        <w:rPr>
          <w:sz w:val="20"/>
          <w:szCs w:val="20"/>
        </w:rPr>
        <w:t xml:space="preserve">, </w:t>
      </w:r>
      <w:hyperlink r:id="rId16" w:history="1">
        <w:r w:rsidRPr="004B75D4">
          <w:rPr>
            <w:rStyle w:val="Hyperlink"/>
            <w:sz w:val="20"/>
            <w:szCs w:val="20"/>
            <w:lang w:val="en-US"/>
          </w:rPr>
          <w:t>www</w:t>
        </w:r>
        <w:r w:rsidRPr="0016320B">
          <w:rPr>
            <w:rStyle w:val="Hyperlink"/>
            <w:sz w:val="20"/>
            <w:szCs w:val="20"/>
          </w:rPr>
          <w:t>.</w:t>
        </w:r>
        <w:r w:rsidRPr="004B75D4">
          <w:rPr>
            <w:rStyle w:val="Hyperlink"/>
            <w:sz w:val="20"/>
            <w:szCs w:val="20"/>
            <w:lang w:val="en-US"/>
          </w:rPr>
          <w:t>youtube</w:t>
        </w:r>
        <w:r w:rsidRPr="0016320B">
          <w:rPr>
            <w:rStyle w:val="Hyperlink"/>
            <w:sz w:val="20"/>
            <w:szCs w:val="20"/>
          </w:rPr>
          <w:t>.</w:t>
        </w:r>
        <w:r w:rsidRPr="004B75D4">
          <w:rPr>
            <w:rStyle w:val="Hyperlink"/>
            <w:sz w:val="20"/>
            <w:szCs w:val="20"/>
            <w:lang w:val="en-US"/>
          </w:rPr>
          <w:t>com</w:t>
        </w:r>
      </w:hyperlink>
      <w:r w:rsidRPr="0016320B">
        <w:rPr>
          <w:sz w:val="20"/>
          <w:szCs w:val="20"/>
        </w:rPr>
        <w:t xml:space="preserve">, </w:t>
      </w:r>
      <w:hyperlink r:id="rId17" w:history="1">
        <w:r w:rsidRPr="004B75D4">
          <w:rPr>
            <w:rStyle w:val="Hyperlink"/>
            <w:sz w:val="20"/>
            <w:szCs w:val="20"/>
            <w:lang w:val="en-US"/>
          </w:rPr>
          <w:t>www</w:t>
        </w:r>
        <w:r w:rsidRPr="0016320B">
          <w:rPr>
            <w:rStyle w:val="Hyperlink"/>
            <w:sz w:val="20"/>
            <w:szCs w:val="20"/>
          </w:rPr>
          <w:t>.</w:t>
        </w:r>
        <w:r w:rsidRPr="004B75D4">
          <w:rPr>
            <w:rStyle w:val="Hyperlink"/>
            <w:sz w:val="20"/>
            <w:szCs w:val="20"/>
            <w:lang w:val="en-US"/>
          </w:rPr>
          <w:t>dailymail</w:t>
        </w:r>
        <w:r w:rsidRPr="0016320B">
          <w:rPr>
            <w:rStyle w:val="Hyperlink"/>
            <w:sz w:val="20"/>
            <w:szCs w:val="20"/>
          </w:rPr>
          <w:t>.</w:t>
        </w:r>
        <w:r w:rsidRPr="004B75D4">
          <w:rPr>
            <w:rStyle w:val="Hyperlink"/>
            <w:sz w:val="20"/>
            <w:szCs w:val="20"/>
            <w:lang w:val="en-US"/>
          </w:rPr>
          <w:t>co</w:t>
        </w:r>
        <w:r w:rsidRPr="0016320B">
          <w:rPr>
            <w:rStyle w:val="Hyperlink"/>
            <w:sz w:val="20"/>
            <w:szCs w:val="20"/>
          </w:rPr>
          <w:t>.</w:t>
        </w:r>
        <w:r w:rsidRPr="004B75D4">
          <w:rPr>
            <w:rStyle w:val="Hyperlink"/>
            <w:sz w:val="20"/>
            <w:szCs w:val="20"/>
            <w:lang w:val="en-US"/>
          </w:rPr>
          <w:t>uk</w:t>
        </w:r>
      </w:hyperlink>
      <w:r w:rsidRPr="0016320B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differenciaentre</w:t>
      </w:r>
      <w:r w:rsidRPr="0016320B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info</w:t>
      </w:r>
      <w:r w:rsidRPr="0016320B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matthewjohnstone</w:t>
      </w:r>
      <w:r w:rsidRPr="00CD13A9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com</w:t>
      </w:r>
      <w:r w:rsidRPr="00CD13A9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au</w:t>
      </w:r>
      <w:r w:rsidRPr="00CD13A9">
        <w:rPr>
          <w:sz w:val="20"/>
          <w:szCs w:val="20"/>
        </w:rPr>
        <w:t xml:space="preserve">. </w:t>
      </w:r>
      <w:r w:rsidRPr="003C6FD9">
        <w:rPr>
          <w:b/>
          <w:sz w:val="20"/>
          <w:szCs w:val="20"/>
        </w:rPr>
        <w:t xml:space="preserve">Το βίντεο του Παγκόσμιου Οργανισμού Υγείας για την κατάθλιψη μπορείτε να το δείτε στον ιστότοπο </w:t>
      </w:r>
      <w:hyperlink r:id="rId18" w:history="1">
        <w:r w:rsidRPr="003C6FD9">
          <w:rPr>
            <w:rStyle w:val="Hyperlink"/>
            <w:b/>
            <w:sz w:val="20"/>
            <w:szCs w:val="20"/>
          </w:rPr>
          <w:t>https://www.youtube.com/watch?v=zvNuJnh3Yxg</w:t>
        </w:r>
      </w:hyperlink>
      <w:r w:rsidRPr="003C6FD9">
        <w:rPr>
          <w:b/>
          <w:sz w:val="20"/>
          <w:szCs w:val="20"/>
        </w:rPr>
        <w:t>)</w:t>
      </w:r>
    </w:p>
    <w:p w:rsidR="00942EAE" w:rsidRPr="0016320B" w:rsidRDefault="00942EAE"/>
    <w:p w:rsidR="00942EAE" w:rsidRPr="00CD13A9" w:rsidRDefault="00942EAE" w:rsidP="0016320B">
      <w:pPr>
        <w:jc w:val="center"/>
        <w:rPr>
          <w:lang w:val="en-US"/>
        </w:rPr>
      </w:pPr>
      <w:r w:rsidRPr="00BB6C45">
        <w:rPr>
          <w:noProof/>
          <w:lang w:eastAsia="el-GR"/>
        </w:rPr>
        <w:pict>
          <v:shape id="Εικόνα 40" o:spid="_x0000_i1035" type="#_x0000_t75" alt="http://offeringhope.org/wp-content/uploads/2013/12/depression.png" style="width:252pt;height:94.2pt;visibility:visible">
            <v:imagedata r:id="rId19" o:title=""/>
          </v:shape>
        </w:pict>
      </w:r>
    </w:p>
    <w:sectPr w:rsidR="00942EAE" w:rsidRPr="00CD13A9" w:rsidSect="00DB5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224C"/>
    <w:multiLevelType w:val="hybridMultilevel"/>
    <w:tmpl w:val="D4928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839"/>
    <w:rsid w:val="0014317C"/>
    <w:rsid w:val="0016320B"/>
    <w:rsid w:val="00194E96"/>
    <w:rsid w:val="002973BF"/>
    <w:rsid w:val="002E1DAF"/>
    <w:rsid w:val="003B26D5"/>
    <w:rsid w:val="003C6FD9"/>
    <w:rsid w:val="004B75D4"/>
    <w:rsid w:val="005E666E"/>
    <w:rsid w:val="006A0E3D"/>
    <w:rsid w:val="006F27FE"/>
    <w:rsid w:val="00942EAE"/>
    <w:rsid w:val="00BB6C45"/>
    <w:rsid w:val="00BD5839"/>
    <w:rsid w:val="00CD13A9"/>
    <w:rsid w:val="00DB5708"/>
    <w:rsid w:val="00E23517"/>
    <w:rsid w:val="00F7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0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0E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B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26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D13A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s://www.youtube.com/watch?v=zvNuJnh3Yx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dailymail.co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www.google.gr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517</Words>
  <Characters>2793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Κατάθλιψη</dc:title>
  <dc:subject/>
  <dc:creator>Eleni Soltaridou</dc:creator>
  <cp:keywords/>
  <dc:description/>
  <cp:lastModifiedBy>User</cp:lastModifiedBy>
  <cp:revision>2</cp:revision>
  <dcterms:created xsi:type="dcterms:W3CDTF">2015-06-15T08:55:00Z</dcterms:created>
  <dcterms:modified xsi:type="dcterms:W3CDTF">2015-06-15T08:55:00Z</dcterms:modified>
</cp:coreProperties>
</file>