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B0D" w:rsidRDefault="00DC6B0D" w:rsidP="00DC6B0D">
      <w:pPr>
        <w:pStyle w:val="a4"/>
        <w:rPr>
          <w:rFonts w:ascii="Verdana" w:hAnsi="Verdana"/>
          <w:sz w:val="16"/>
          <w:szCs w:val="16"/>
        </w:rPr>
      </w:pPr>
      <w:bookmarkStart w:id="0" w:name="_GoBack"/>
      <w:bookmarkEnd w:id="0"/>
      <w:r>
        <w:rPr>
          <w:rFonts w:ascii="Verdana" w:hAnsi="Verdana"/>
          <w:sz w:val="16"/>
          <w:szCs w:val="16"/>
        </w:rPr>
        <w:t xml:space="preserve">   </w:t>
      </w:r>
      <w:r w:rsidRPr="004C485A">
        <w:rPr>
          <w:rFonts w:ascii="Verdana" w:hAnsi="Verdana"/>
          <w:noProof/>
          <w:sz w:val="16"/>
          <w:szCs w:val="16"/>
        </w:rPr>
        <w:drawing>
          <wp:inline distT="0" distB="0" distL="0" distR="0" wp14:anchorId="14299764" wp14:editId="1AA19DFD">
            <wp:extent cx="952500" cy="96202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p w:rsidR="00DC6B0D" w:rsidRPr="00AE3CAB" w:rsidRDefault="00DC6B0D" w:rsidP="00DC6B0D">
      <w:pPr>
        <w:spacing w:line="360" w:lineRule="auto"/>
        <w:jc w:val="center"/>
        <w:rPr>
          <w:rFonts w:ascii="Book Antiqua" w:hAnsi="Book Antiqua"/>
          <w:b/>
          <w:color w:val="0000CC"/>
          <w:sz w:val="28"/>
          <w:szCs w:val="28"/>
        </w:rPr>
      </w:pPr>
      <w:r w:rsidRPr="00AE3CAB">
        <w:rPr>
          <w:rFonts w:ascii="Book Antiqua" w:hAnsi="Book Antiqua"/>
          <w:b/>
          <w:color w:val="0000CC"/>
          <w:sz w:val="28"/>
          <w:szCs w:val="28"/>
        </w:rPr>
        <w:t xml:space="preserve"> ΕΚΔΗΛΩΣΕΙΣ–ΔΡΑΣΤΗΡΙΟΤΗΤΕΣ </w:t>
      </w:r>
    </w:p>
    <w:p w:rsidR="00DC6B0D" w:rsidRPr="00AE3CAB" w:rsidRDefault="00DC6B0D" w:rsidP="00DC6B0D">
      <w:pPr>
        <w:spacing w:line="360" w:lineRule="auto"/>
        <w:jc w:val="center"/>
        <w:rPr>
          <w:rFonts w:ascii="Book Antiqua" w:hAnsi="Book Antiqua"/>
          <w:b/>
          <w:color w:val="0000CC"/>
          <w:sz w:val="28"/>
          <w:szCs w:val="28"/>
        </w:rPr>
      </w:pPr>
      <w:r w:rsidRPr="00AE3CAB">
        <w:rPr>
          <w:rFonts w:ascii="Book Antiqua" w:hAnsi="Book Antiqua"/>
          <w:b/>
          <w:color w:val="0000CC"/>
          <w:sz w:val="28"/>
          <w:szCs w:val="28"/>
        </w:rPr>
        <w:t>ΣΤΟ ΠΑΝΕΠΙΣΤΗΜΙΟ ΘΕΣΣΑΛΙΑΣ</w:t>
      </w:r>
    </w:p>
    <w:p w:rsidR="00DC6B0D" w:rsidRPr="00AE3CAB" w:rsidRDefault="00DC6B0D" w:rsidP="00DC6B0D">
      <w:pPr>
        <w:jc w:val="center"/>
        <w:rPr>
          <w:rFonts w:ascii="Book Antiqua" w:hAnsi="Book Antiqua"/>
          <w:b/>
          <w:color w:val="0000CC"/>
          <w:sz w:val="28"/>
          <w:szCs w:val="28"/>
        </w:rPr>
      </w:pPr>
      <w:r w:rsidRPr="00AE3CAB">
        <w:rPr>
          <w:rFonts w:ascii="Book Antiqua" w:hAnsi="Book Antiqua"/>
          <w:b/>
          <w:color w:val="0000CC"/>
          <w:sz w:val="28"/>
          <w:szCs w:val="28"/>
        </w:rPr>
        <w:t>------------------------------------------------------------------</w:t>
      </w:r>
    </w:p>
    <w:p w:rsidR="00DC6B0D" w:rsidRPr="00AE3CAB" w:rsidRDefault="00DC6B0D" w:rsidP="00DC6B0D">
      <w:pPr>
        <w:pBdr>
          <w:top w:val="single" w:sz="4" w:space="1" w:color="auto"/>
          <w:left w:val="single" w:sz="4" w:space="4" w:color="auto"/>
          <w:bottom w:val="single" w:sz="4" w:space="1" w:color="auto"/>
          <w:right w:val="single" w:sz="4" w:space="4" w:color="auto"/>
          <w:between w:val="single" w:sz="4" w:space="1" w:color="auto"/>
        </w:pBdr>
        <w:spacing w:line="360" w:lineRule="auto"/>
        <w:jc w:val="center"/>
        <w:rPr>
          <w:rFonts w:ascii="Book Antiqua" w:hAnsi="Book Antiqua"/>
          <w:b/>
          <w:color w:val="0000CC"/>
          <w:sz w:val="32"/>
          <w:szCs w:val="32"/>
          <w:u w:val="single"/>
        </w:rPr>
      </w:pPr>
      <w:r w:rsidRPr="00AE3CAB">
        <w:rPr>
          <w:rFonts w:ascii="Book Antiqua" w:hAnsi="Book Antiqua"/>
          <w:b/>
          <w:color w:val="0000CC"/>
          <w:sz w:val="48"/>
          <w:szCs w:val="48"/>
          <w:highlight w:val="yellow"/>
          <w:u w:val="single"/>
        </w:rPr>
        <w:t>ΚΑΘΗΜΕΡΙΝΗ ΕΚΔΟΣΗ</w:t>
      </w:r>
      <w:r w:rsidRPr="00AE3CAB">
        <w:rPr>
          <w:rFonts w:ascii="Book Antiqua" w:hAnsi="Book Antiqua"/>
          <w:b/>
          <w:color w:val="0000CC"/>
          <w:sz w:val="48"/>
          <w:szCs w:val="48"/>
          <w:u w:val="single"/>
        </w:rPr>
        <w:t xml:space="preserve">  </w:t>
      </w:r>
    </w:p>
    <w:p w:rsidR="00DC6B0D" w:rsidRDefault="00DC6B0D" w:rsidP="00DC6B0D">
      <w:pPr>
        <w:shd w:val="clear" w:color="auto" w:fill="FFFFFF"/>
        <w:spacing w:before="240" w:after="48" w:line="240" w:lineRule="atLeast"/>
        <w:jc w:val="center"/>
        <w:rPr>
          <w:rFonts w:ascii="Century Gothic" w:hAnsi="Century Gothic" w:cs="Calibri"/>
          <w:color w:val="0000CC"/>
          <w:sz w:val="24"/>
          <w:szCs w:val="24"/>
        </w:rPr>
      </w:pPr>
      <w:r w:rsidRPr="00AE3CAB">
        <w:rPr>
          <w:rFonts w:ascii="Century Gothic" w:hAnsi="Century Gothic"/>
          <w:b/>
          <w:noProof/>
          <w:color w:val="0000CC"/>
          <w:sz w:val="28"/>
          <w:szCs w:val="28"/>
        </w:rPr>
        <w:t xml:space="preserve">    </w:t>
      </w:r>
      <w:r w:rsidRPr="00AE3CAB">
        <w:rPr>
          <w:rFonts w:ascii="Century Gothic" w:hAnsi="Century Gothic" w:cs="Calibri"/>
          <w:b/>
          <w:noProof/>
          <w:color w:val="0000CC"/>
          <w:sz w:val="28"/>
          <w:szCs w:val="28"/>
        </w:rPr>
        <w:t>ΔΕΛΤΙΟ</w:t>
      </w:r>
      <w:r w:rsidRPr="00AE3CAB">
        <w:rPr>
          <w:rFonts w:ascii="Century Gothic" w:hAnsi="Century Gothic"/>
          <w:b/>
          <w:noProof/>
          <w:color w:val="0000CC"/>
          <w:sz w:val="28"/>
          <w:szCs w:val="28"/>
        </w:rPr>
        <w:t xml:space="preserve"> </w:t>
      </w:r>
      <w:r w:rsidRPr="00AE3CAB">
        <w:rPr>
          <w:rFonts w:ascii="Century Gothic" w:hAnsi="Century Gothic" w:cs="Calibri"/>
          <w:b/>
          <w:noProof/>
          <w:color w:val="0000CC"/>
          <w:sz w:val="28"/>
          <w:szCs w:val="28"/>
        </w:rPr>
        <w:t>ΤΥΠΟΥ</w:t>
      </w:r>
      <w:hyperlink r:id="rId6" w:tgtFrame="_blank" w:history="1"/>
    </w:p>
    <w:p w:rsidR="00DC6B0D" w:rsidRDefault="00DC6B0D" w:rsidP="00DC6B0D">
      <w:pPr>
        <w:spacing w:after="0" w:line="360" w:lineRule="auto"/>
        <w:jc w:val="center"/>
        <w:rPr>
          <w:rFonts w:ascii="Century Gothic" w:eastAsia="Times New Roman" w:hAnsi="Century Gothic" w:cs="Times New Roman"/>
          <w:b/>
          <w:bCs/>
          <w:color w:val="0000CC"/>
          <w:sz w:val="24"/>
          <w:szCs w:val="24"/>
          <w:lang w:val="en-US" w:eastAsia="el-GR"/>
        </w:rPr>
      </w:pPr>
    </w:p>
    <w:p w:rsidR="00DC6B0D" w:rsidRDefault="00DC6B0D" w:rsidP="00DC6B0D">
      <w:pPr>
        <w:spacing w:after="0" w:line="360" w:lineRule="auto"/>
        <w:jc w:val="center"/>
        <w:rPr>
          <w:rFonts w:ascii="Century Gothic" w:eastAsia="Times New Roman" w:hAnsi="Century Gothic" w:cs="Times New Roman"/>
          <w:b/>
          <w:bCs/>
          <w:color w:val="0000CC"/>
          <w:sz w:val="24"/>
          <w:szCs w:val="24"/>
          <w:lang w:val="en-US" w:eastAsia="el-GR"/>
        </w:rPr>
      </w:pPr>
      <w:r w:rsidRPr="00DC6B0D">
        <w:rPr>
          <w:rFonts w:ascii="Century Gothic" w:eastAsia="Times New Roman" w:hAnsi="Century Gothic" w:cs="Times New Roman"/>
          <w:b/>
          <w:bCs/>
          <w:color w:val="0000CC"/>
          <w:sz w:val="24"/>
          <w:szCs w:val="24"/>
          <w:lang w:val="en-US" w:eastAsia="el-GR"/>
        </w:rPr>
        <w:t>Advanced Trauma Life Support for Doctors ATLS - American College of Surgeons Committee on Trauma | 9/4/2016</w:t>
      </w:r>
    </w:p>
    <w:p w:rsidR="00DC6B0D" w:rsidRPr="00DC6B0D" w:rsidRDefault="00DC6B0D" w:rsidP="00DC6B0D">
      <w:pPr>
        <w:spacing w:after="0" w:line="360" w:lineRule="auto"/>
        <w:jc w:val="center"/>
        <w:rPr>
          <w:rFonts w:ascii="Century Gothic" w:eastAsia="Times New Roman" w:hAnsi="Century Gothic" w:cs="Times New Roman"/>
          <w:color w:val="0000CC"/>
          <w:sz w:val="24"/>
          <w:szCs w:val="24"/>
          <w:lang w:val="en-US" w:eastAsia="el-GR"/>
        </w:rPr>
      </w:pPr>
      <w:r w:rsidRPr="00DC6B0D">
        <w:rPr>
          <w:rFonts w:ascii="Times New Roman" w:eastAsia="Times New Roman" w:hAnsi="Times New Roman" w:cs="Times New Roman"/>
          <w:noProof/>
          <w:sz w:val="24"/>
          <w:szCs w:val="24"/>
          <w:lang w:eastAsia="el-GR"/>
        </w:rPr>
        <w:drawing>
          <wp:anchor distT="0" distB="0" distL="0" distR="0" simplePos="0" relativeHeight="251658240" behindDoc="0" locked="0" layoutInCell="1" allowOverlap="0" wp14:anchorId="5777B809" wp14:editId="26DC0950">
            <wp:simplePos x="0" y="0"/>
            <wp:positionH relativeFrom="column">
              <wp:posOffset>695325</wp:posOffset>
            </wp:positionH>
            <wp:positionV relativeFrom="line">
              <wp:posOffset>232410</wp:posOffset>
            </wp:positionV>
            <wp:extent cx="3810000" cy="2524125"/>
            <wp:effectExtent l="0" t="0" r="0" b="9525"/>
            <wp:wrapSquare wrapText="bothSides"/>
            <wp:docPr id="1" name="Εικόνα 1" descr="http://www.med.uth.gr/UploadFiles/image/Logos/ATLS%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d.uth.gr/UploadFiles/image/Logos/ATLS%20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139B" w:rsidRDefault="00AD139B" w:rsidP="00DC6B0D">
      <w:pPr>
        <w:rPr>
          <w:lang w:val="en-US"/>
        </w:rPr>
      </w:pPr>
    </w:p>
    <w:p w:rsidR="00DC6B0D" w:rsidRDefault="00DC6B0D" w:rsidP="00DC6B0D">
      <w:pPr>
        <w:rPr>
          <w:lang w:val="en-US"/>
        </w:rPr>
      </w:pPr>
    </w:p>
    <w:p w:rsidR="00DC6B0D" w:rsidRDefault="00DC6B0D" w:rsidP="00DC6B0D">
      <w:pPr>
        <w:rPr>
          <w:lang w:val="en-US"/>
        </w:rPr>
      </w:pPr>
    </w:p>
    <w:p w:rsidR="00DC6B0D" w:rsidRDefault="00DC6B0D" w:rsidP="00DC6B0D">
      <w:pPr>
        <w:rPr>
          <w:lang w:val="en-US"/>
        </w:rPr>
      </w:pPr>
    </w:p>
    <w:p w:rsidR="00DC6B0D" w:rsidRDefault="00DC6B0D" w:rsidP="00DC6B0D">
      <w:pPr>
        <w:rPr>
          <w:lang w:val="en-US"/>
        </w:rPr>
      </w:pPr>
    </w:p>
    <w:p w:rsidR="00DC6B0D" w:rsidRDefault="00DC6B0D" w:rsidP="00DC6B0D">
      <w:pPr>
        <w:rPr>
          <w:lang w:val="en-US"/>
        </w:rPr>
      </w:pPr>
    </w:p>
    <w:p w:rsidR="00DC6B0D" w:rsidRDefault="00DC6B0D" w:rsidP="00DC6B0D">
      <w:pPr>
        <w:rPr>
          <w:lang w:val="en-US"/>
        </w:rPr>
      </w:pPr>
    </w:p>
    <w:p w:rsidR="00DC6B0D" w:rsidRDefault="00DC6B0D" w:rsidP="00DC6B0D">
      <w:pPr>
        <w:rPr>
          <w:lang w:val="en-US"/>
        </w:rPr>
      </w:pPr>
    </w:p>
    <w:p w:rsidR="00DC6B0D" w:rsidRDefault="00DC6B0D" w:rsidP="00DC6B0D">
      <w:pPr>
        <w:rPr>
          <w:lang w:val="en-US"/>
        </w:rPr>
      </w:pPr>
    </w:p>
    <w:p w:rsidR="00DC6B0D" w:rsidRDefault="00DC6B0D" w:rsidP="00DC6B0D">
      <w:pPr>
        <w:rPr>
          <w:lang w:val="en-US"/>
        </w:rPr>
      </w:pPr>
    </w:p>
    <w:p w:rsidR="00DC6B0D" w:rsidRDefault="00DC6B0D" w:rsidP="00DC6B0D">
      <w:pPr>
        <w:rPr>
          <w:lang w:val="en-US"/>
        </w:rPr>
      </w:pPr>
    </w:p>
    <w:p w:rsidR="00DC6B0D" w:rsidRPr="00DC6B0D" w:rsidRDefault="00DC6B0D" w:rsidP="00DC6B0D">
      <w:pPr>
        <w:spacing w:before="100" w:beforeAutospacing="1" w:after="100" w:afterAutospacing="1" w:line="360" w:lineRule="auto"/>
        <w:ind w:firstLine="720"/>
        <w:jc w:val="both"/>
        <w:rPr>
          <w:rFonts w:ascii="Century Gothic" w:eastAsia="Times New Roman" w:hAnsi="Century Gothic" w:cs="Times New Roman"/>
          <w:color w:val="0000CC"/>
          <w:sz w:val="24"/>
          <w:szCs w:val="24"/>
          <w:lang w:eastAsia="el-GR"/>
        </w:rPr>
      </w:pPr>
      <w:r w:rsidRPr="00DC6B0D">
        <w:rPr>
          <w:rFonts w:ascii="Century Gothic" w:eastAsia="Times New Roman" w:hAnsi="Century Gothic" w:cs="Times New Roman"/>
          <w:color w:val="0000CC"/>
          <w:sz w:val="24"/>
          <w:szCs w:val="24"/>
          <w:lang w:eastAsia="el-GR"/>
        </w:rPr>
        <w:t>Η Παν/</w:t>
      </w:r>
      <w:proofErr w:type="spellStart"/>
      <w:r w:rsidRPr="00DC6B0D">
        <w:rPr>
          <w:rFonts w:ascii="Century Gothic" w:eastAsia="Times New Roman" w:hAnsi="Century Gothic" w:cs="Times New Roman"/>
          <w:color w:val="0000CC"/>
          <w:sz w:val="24"/>
          <w:szCs w:val="24"/>
          <w:lang w:eastAsia="el-GR"/>
        </w:rPr>
        <w:t>μιακή</w:t>
      </w:r>
      <w:proofErr w:type="spellEnd"/>
      <w:r w:rsidRPr="00DC6B0D">
        <w:rPr>
          <w:rFonts w:ascii="Century Gothic" w:eastAsia="Times New Roman" w:hAnsi="Century Gothic" w:cs="Times New Roman"/>
          <w:color w:val="0000CC"/>
          <w:sz w:val="24"/>
          <w:szCs w:val="24"/>
          <w:lang w:eastAsia="el-GR"/>
        </w:rPr>
        <w:t xml:space="preserve"> Χειρουργική Κλινική του Ιατρικού Τμήματος του Πανεπιστημίου Θεσσαλίας και του Παν/</w:t>
      </w:r>
      <w:proofErr w:type="spellStart"/>
      <w:r w:rsidRPr="00DC6B0D">
        <w:rPr>
          <w:rFonts w:ascii="Century Gothic" w:eastAsia="Times New Roman" w:hAnsi="Century Gothic" w:cs="Times New Roman"/>
          <w:color w:val="0000CC"/>
          <w:sz w:val="24"/>
          <w:szCs w:val="24"/>
          <w:lang w:eastAsia="el-GR"/>
        </w:rPr>
        <w:t>μιακού</w:t>
      </w:r>
      <w:proofErr w:type="spellEnd"/>
      <w:r w:rsidRPr="00DC6B0D">
        <w:rPr>
          <w:rFonts w:ascii="Century Gothic" w:eastAsia="Times New Roman" w:hAnsi="Century Gothic" w:cs="Times New Roman"/>
          <w:color w:val="0000CC"/>
          <w:sz w:val="24"/>
          <w:szCs w:val="24"/>
          <w:lang w:eastAsia="el-GR"/>
        </w:rPr>
        <w:t xml:space="preserve"> Γενικού Νοσοκομείου Λάρισας αποτελεί κέντρο διεξαγωγής του σεμιναρίου του </w:t>
      </w:r>
      <w:r w:rsidRPr="00DC6B0D">
        <w:rPr>
          <w:rFonts w:ascii="Century Gothic" w:eastAsia="Times New Roman" w:hAnsi="Century Gothic" w:cs="Times New Roman"/>
          <w:color w:val="0000CC"/>
          <w:sz w:val="24"/>
          <w:szCs w:val="24"/>
          <w:lang w:val="en-US" w:eastAsia="el-GR"/>
        </w:rPr>
        <w:t>ATLS</w:t>
      </w:r>
      <w:r w:rsidRPr="00DC6B0D">
        <w:rPr>
          <w:rFonts w:ascii="Century Gothic" w:eastAsia="Times New Roman" w:hAnsi="Century Gothic" w:cs="Times New Roman"/>
          <w:color w:val="0000CC"/>
          <w:sz w:val="24"/>
          <w:szCs w:val="24"/>
          <w:lang w:eastAsia="el-GR"/>
        </w:rPr>
        <w:t xml:space="preserve"> (</w:t>
      </w:r>
      <w:r w:rsidRPr="00DC6B0D">
        <w:rPr>
          <w:rFonts w:ascii="Century Gothic" w:eastAsia="Times New Roman" w:hAnsi="Century Gothic" w:cs="Times New Roman"/>
          <w:color w:val="0000CC"/>
          <w:sz w:val="24"/>
          <w:szCs w:val="24"/>
          <w:lang w:val="en-US" w:eastAsia="el-GR"/>
        </w:rPr>
        <w:t>Advanced</w:t>
      </w:r>
      <w:r w:rsidRPr="00DC6B0D">
        <w:rPr>
          <w:rFonts w:ascii="Century Gothic" w:eastAsia="Times New Roman" w:hAnsi="Century Gothic" w:cs="Times New Roman"/>
          <w:color w:val="0000CC"/>
          <w:sz w:val="24"/>
          <w:szCs w:val="24"/>
          <w:lang w:eastAsia="el-GR"/>
        </w:rPr>
        <w:t xml:space="preserve"> </w:t>
      </w:r>
      <w:r w:rsidRPr="00DC6B0D">
        <w:rPr>
          <w:rFonts w:ascii="Century Gothic" w:eastAsia="Times New Roman" w:hAnsi="Century Gothic" w:cs="Times New Roman"/>
          <w:color w:val="0000CC"/>
          <w:sz w:val="24"/>
          <w:szCs w:val="24"/>
          <w:lang w:val="en-US" w:eastAsia="el-GR"/>
        </w:rPr>
        <w:t>Trauma</w:t>
      </w:r>
      <w:r w:rsidRPr="00DC6B0D">
        <w:rPr>
          <w:rFonts w:ascii="Century Gothic" w:eastAsia="Times New Roman" w:hAnsi="Century Gothic" w:cs="Times New Roman"/>
          <w:color w:val="0000CC"/>
          <w:sz w:val="24"/>
          <w:szCs w:val="24"/>
          <w:lang w:eastAsia="el-GR"/>
        </w:rPr>
        <w:t xml:space="preserve"> </w:t>
      </w:r>
      <w:r w:rsidRPr="00DC6B0D">
        <w:rPr>
          <w:rFonts w:ascii="Century Gothic" w:eastAsia="Times New Roman" w:hAnsi="Century Gothic" w:cs="Times New Roman"/>
          <w:color w:val="0000CC"/>
          <w:sz w:val="24"/>
          <w:szCs w:val="24"/>
          <w:lang w:val="en-US" w:eastAsia="el-GR"/>
        </w:rPr>
        <w:t>Life</w:t>
      </w:r>
      <w:r w:rsidRPr="00DC6B0D">
        <w:rPr>
          <w:rFonts w:ascii="Century Gothic" w:eastAsia="Times New Roman" w:hAnsi="Century Gothic" w:cs="Times New Roman"/>
          <w:color w:val="0000CC"/>
          <w:sz w:val="24"/>
          <w:szCs w:val="24"/>
          <w:lang w:eastAsia="el-GR"/>
        </w:rPr>
        <w:t xml:space="preserve"> </w:t>
      </w:r>
      <w:r w:rsidRPr="00DC6B0D">
        <w:rPr>
          <w:rFonts w:ascii="Century Gothic" w:eastAsia="Times New Roman" w:hAnsi="Century Gothic" w:cs="Times New Roman"/>
          <w:color w:val="0000CC"/>
          <w:sz w:val="24"/>
          <w:szCs w:val="24"/>
          <w:lang w:val="en-US" w:eastAsia="el-GR"/>
        </w:rPr>
        <w:t>Support</w:t>
      </w:r>
      <w:r w:rsidRPr="00DC6B0D">
        <w:rPr>
          <w:rFonts w:ascii="Century Gothic" w:eastAsia="Times New Roman" w:hAnsi="Century Gothic" w:cs="Times New Roman"/>
          <w:color w:val="0000CC"/>
          <w:sz w:val="24"/>
          <w:szCs w:val="24"/>
          <w:lang w:eastAsia="el-GR"/>
        </w:rPr>
        <w:t xml:space="preserve">) που αποτελεί επίσημο πρόγραμμα του Αμερικανικού Κολλεγίου Χειρουργών. Το </w:t>
      </w:r>
      <w:r w:rsidRPr="00DC6B0D">
        <w:rPr>
          <w:rFonts w:ascii="Century Gothic" w:eastAsia="Times New Roman" w:hAnsi="Century Gothic" w:cs="Times New Roman"/>
          <w:color w:val="0000CC"/>
          <w:sz w:val="24"/>
          <w:szCs w:val="24"/>
          <w:lang w:val="en-US" w:eastAsia="el-GR"/>
        </w:rPr>
        <w:t>ATLS</w:t>
      </w:r>
      <w:r w:rsidRPr="00DC6B0D">
        <w:rPr>
          <w:rFonts w:ascii="Century Gothic" w:eastAsia="Times New Roman" w:hAnsi="Century Gothic" w:cs="Times New Roman"/>
          <w:color w:val="0000CC"/>
          <w:sz w:val="24"/>
          <w:szCs w:val="24"/>
          <w:lang w:eastAsia="el-GR"/>
        </w:rPr>
        <w:t xml:space="preserve"> </w:t>
      </w:r>
      <w:r w:rsidRPr="00DC6B0D">
        <w:rPr>
          <w:rFonts w:ascii="Century Gothic" w:eastAsia="Times New Roman" w:hAnsi="Century Gothic" w:cs="Times New Roman"/>
          <w:color w:val="0000CC"/>
          <w:sz w:val="24"/>
          <w:szCs w:val="24"/>
          <w:lang w:val="en-US" w:eastAsia="el-GR"/>
        </w:rPr>
        <w:t>Student</w:t>
      </w:r>
      <w:r w:rsidRPr="00DC6B0D">
        <w:rPr>
          <w:rFonts w:ascii="Century Gothic" w:eastAsia="Times New Roman" w:hAnsi="Century Gothic" w:cs="Times New Roman"/>
          <w:color w:val="0000CC"/>
          <w:sz w:val="24"/>
          <w:szCs w:val="24"/>
          <w:lang w:eastAsia="el-GR"/>
        </w:rPr>
        <w:t xml:space="preserve"> </w:t>
      </w:r>
      <w:r w:rsidRPr="00DC6B0D">
        <w:rPr>
          <w:rFonts w:ascii="Century Gothic" w:eastAsia="Times New Roman" w:hAnsi="Century Gothic" w:cs="Times New Roman"/>
          <w:color w:val="0000CC"/>
          <w:sz w:val="24"/>
          <w:szCs w:val="24"/>
          <w:lang w:val="en-US" w:eastAsia="el-GR"/>
        </w:rPr>
        <w:t>Course</w:t>
      </w:r>
      <w:r w:rsidRPr="00DC6B0D">
        <w:rPr>
          <w:rFonts w:ascii="Century Gothic" w:eastAsia="Times New Roman" w:hAnsi="Century Gothic" w:cs="Times New Roman"/>
          <w:color w:val="0000CC"/>
          <w:sz w:val="24"/>
          <w:szCs w:val="24"/>
          <w:lang w:eastAsia="el-GR"/>
        </w:rPr>
        <w:t xml:space="preserve"> δεν </w:t>
      </w:r>
      <w:r w:rsidRPr="00DC6B0D">
        <w:rPr>
          <w:rFonts w:ascii="Century Gothic" w:eastAsia="Times New Roman" w:hAnsi="Century Gothic" w:cs="Times New Roman"/>
          <w:color w:val="0000CC"/>
          <w:sz w:val="24"/>
          <w:szCs w:val="24"/>
          <w:lang w:eastAsia="el-GR"/>
        </w:rPr>
        <w:lastRenderedPageBreak/>
        <w:t xml:space="preserve">παρουσιάζει καινούριες αντιλήψεις στην φροντίδα του τραύματος, αλλά διδάσκει τις προτεραιότητες στις αποδεκτές υπάρχουσες μεθόδους αντιμετώπισης. Η συστηματική, λιτή σαφής και μεθοδική προσέγγιση στην αρχική εκτίμηση και φροντίδα του </w:t>
      </w:r>
      <w:proofErr w:type="spellStart"/>
      <w:r w:rsidRPr="00DC6B0D">
        <w:rPr>
          <w:rFonts w:ascii="Century Gothic" w:eastAsia="Times New Roman" w:hAnsi="Century Gothic" w:cs="Times New Roman"/>
          <w:color w:val="0000CC"/>
          <w:sz w:val="24"/>
          <w:szCs w:val="24"/>
          <w:lang w:eastAsia="el-GR"/>
        </w:rPr>
        <w:t>πολυτραυματία</w:t>
      </w:r>
      <w:proofErr w:type="spellEnd"/>
      <w:r w:rsidRPr="00DC6B0D">
        <w:rPr>
          <w:rFonts w:ascii="Century Gothic" w:eastAsia="Times New Roman" w:hAnsi="Century Gothic" w:cs="Times New Roman"/>
          <w:color w:val="0000CC"/>
          <w:sz w:val="24"/>
          <w:szCs w:val="24"/>
          <w:lang w:eastAsia="el-GR"/>
        </w:rPr>
        <w:t xml:space="preserve"> είναι το σήμα κατατεθέν του Προγράμματος του ATLS. </w:t>
      </w:r>
    </w:p>
    <w:p w:rsidR="00DC6B0D" w:rsidRPr="00DC6B0D" w:rsidRDefault="00DC6B0D" w:rsidP="00DC6B0D">
      <w:pPr>
        <w:spacing w:before="100" w:beforeAutospacing="1" w:after="100" w:afterAutospacing="1" w:line="360" w:lineRule="auto"/>
        <w:ind w:firstLine="720"/>
        <w:jc w:val="both"/>
        <w:rPr>
          <w:rFonts w:ascii="Century Gothic" w:eastAsia="Times New Roman" w:hAnsi="Century Gothic" w:cs="Times New Roman"/>
          <w:color w:val="0000CC"/>
          <w:sz w:val="24"/>
          <w:szCs w:val="24"/>
          <w:lang w:eastAsia="el-GR"/>
        </w:rPr>
      </w:pPr>
      <w:r w:rsidRPr="00DC6B0D">
        <w:rPr>
          <w:rFonts w:ascii="Century Gothic" w:eastAsia="Times New Roman" w:hAnsi="Century Gothic" w:cs="Times New Roman"/>
          <w:color w:val="0000CC"/>
          <w:sz w:val="24"/>
          <w:szCs w:val="24"/>
          <w:lang w:eastAsia="el-GR"/>
        </w:rPr>
        <w:t>Το σεμινάριο απευθύνεται σε ιατρούς της όλης της Ελλάδας και διαρκεί δύο (2) ημέρες. Η διήμερη εντατική εκπαίδευση αποτελείται από διαλέξεις, πρακτική εξάσκηση σε σωστικές τεχνικές σε προπλάσματα και εθελοντές που προσποιούνται τους τραυματίες. Το πρόγραμμα προσφέρει στους ιατρούς γνώση και τεχνικές που είναι κατανοητές και εύκολα προσαρμόσιμες στις δικές τους ανάγκες. Στο τέλος του σεμιναρίου δίδονται εξετάσεις γραπτές και προφορικές με τις οποίες τεκμηριώνεται η γνώση του που έχει αποκτήσει ο εκπαιδευόμενος ιατρός και στον οποίο χορηγείται πιστοποιητικό διεθνούς αναγνώρισης, τετραετούς ισχύος.</w:t>
      </w:r>
    </w:p>
    <w:p w:rsidR="00DC6B0D" w:rsidRPr="00DC6B0D" w:rsidRDefault="00DC6B0D" w:rsidP="00DC6B0D">
      <w:pPr>
        <w:spacing w:before="100" w:beforeAutospacing="1" w:after="100" w:afterAutospacing="1" w:line="360" w:lineRule="auto"/>
        <w:ind w:firstLine="720"/>
        <w:jc w:val="both"/>
        <w:rPr>
          <w:rFonts w:ascii="Century Gothic" w:eastAsia="Times New Roman" w:hAnsi="Century Gothic" w:cs="Times New Roman"/>
          <w:color w:val="0000CC"/>
          <w:sz w:val="24"/>
          <w:szCs w:val="24"/>
          <w:lang w:eastAsia="el-GR"/>
        </w:rPr>
      </w:pPr>
      <w:r w:rsidRPr="00DC6B0D">
        <w:rPr>
          <w:rFonts w:ascii="Century Gothic" w:eastAsia="Times New Roman" w:hAnsi="Century Gothic" w:cs="Times New Roman"/>
          <w:color w:val="0000CC"/>
          <w:sz w:val="24"/>
          <w:szCs w:val="24"/>
          <w:lang w:eastAsia="el-GR"/>
        </w:rPr>
        <w:t>Το συγκεκριμένο πρόγραμμα είναι απόλυτα αποδεκτό και κατοχυρωμένο διεθνώς. Μέχρι σήμερα  έχουν εκπαιδευτεί άνω των 350.000 ιατρών στις πέντε ηπείρους. Αποτελεί αναγκαία προϋπόθεση κατάληψης ιατρικής θέσεως σχετιζόμενης με το τραύμα στις ΗΠΑ και το Ισραήλ, είναι δε προϋπόθεση για λήψη FRCS στο Ηνωμένο Βασίλειο και FCS στην Ν. Αφρική. Στην Ελλάδα από το 1993, οργανώνεται από τη Χειρουργική Κλινική του Πανεπιστημίου Πατρών. Το κέντρο της Παν/</w:t>
      </w:r>
      <w:proofErr w:type="spellStart"/>
      <w:r w:rsidRPr="00DC6B0D">
        <w:rPr>
          <w:rFonts w:ascii="Century Gothic" w:eastAsia="Times New Roman" w:hAnsi="Century Gothic" w:cs="Times New Roman"/>
          <w:color w:val="0000CC"/>
          <w:sz w:val="24"/>
          <w:szCs w:val="24"/>
          <w:lang w:eastAsia="el-GR"/>
        </w:rPr>
        <w:t>μιακής</w:t>
      </w:r>
      <w:proofErr w:type="spellEnd"/>
      <w:r w:rsidRPr="00DC6B0D">
        <w:rPr>
          <w:rFonts w:ascii="Century Gothic" w:eastAsia="Times New Roman" w:hAnsi="Century Gothic" w:cs="Times New Roman"/>
          <w:color w:val="0000CC"/>
          <w:sz w:val="24"/>
          <w:szCs w:val="24"/>
          <w:lang w:eastAsia="el-GR"/>
        </w:rPr>
        <w:t xml:space="preserve"> Χειρουργικής Κλινικής του Πανεπιστημιακού Γενικού Νοσοκομείου Λάρισας έχει αναγνωριστεί επίσημα σαν Κέντρο ATLS από το 2002 και έχουν εκπαιδευτεί έως σήμερα περισσότεροι από 200 ιατροί. </w:t>
      </w:r>
    </w:p>
    <w:p w:rsidR="00DC6B0D" w:rsidRPr="00DC6B0D" w:rsidRDefault="00DC6B0D" w:rsidP="00DC6B0D">
      <w:pPr>
        <w:spacing w:before="100" w:beforeAutospacing="1" w:after="100" w:afterAutospacing="1" w:line="360" w:lineRule="auto"/>
        <w:ind w:firstLine="720"/>
        <w:jc w:val="both"/>
        <w:rPr>
          <w:rFonts w:ascii="Century Gothic" w:eastAsia="Times New Roman" w:hAnsi="Century Gothic" w:cs="Times New Roman"/>
          <w:color w:val="0000CC"/>
          <w:sz w:val="24"/>
          <w:szCs w:val="24"/>
          <w:lang w:eastAsia="el-GR"/>
        </w:rPr>
      </w:pPr>
      <w:r w:rsidRPr="00DC6B0D">
        <w:rPr>
          <w:rFonts w:ascii="Century Gothic" w:eastAsia="Times New Roman" w:hAnsi="Century Gothic" w:cs="Times New Roman"/>
          <w:color w:val="0000CC"/>
          <w:sz w:val="24"/>
          <w:szCs w:val="24"/>
          <w:lang w:eastAsia="el-GR"/>
        </w:rPr>
        <w:t xml:space="preserve">Στο Εκπαιδευτικό Πρόγραμμα του </w:t>
      </w:r>
      <w:r w:rsidRPr="00DC6B0D">
        <w:rPr>
          <w:rFonts w:ascii="Century Gothic" w:eastAsia="Times New Roman" w:hAnsi="Century Gothic" w:cs="Times New Roman"/>
          <w:color w:val="0000CC"/>
          <w:sz w:val="24"/>
          <w:szCs w:val="24"/>
          <w:lang w:val="en-US" w:eastAsia="el-GR"/>
        </w:rPr>
        <w:t>ATLS</w:t>
      </w:r>
      <w:r w:rsidRPr="00DC6B0D">
        <w:rPr>
          <w:rFonts w:ascii="Century Gothic" w:eastAsia="Times New Roman" w:hAnsi="Century Gothic" w:cs="Times New Roman"/>
          <w:color w:val="0000CC"/>
          <w:sz w:val="24"/>
          <w:szCs w:val="24"/>
          <w:lang w:eastAsia="el-GR"/>
        </w:rPr>
        <w:t xml:space="preserve"> στο Π.Θ. Επιστημονικός Υπεύθυνος, αλλά και Συντονιστής είναι ο Καθηγητής Χειρουργικής  κ. Κων/νος </w:t>
      </w:r>
      <w:proofErr w:type="spellStart"/>
      <w:r w:rsidRPr="00DC6B0D">
        <w:rPr>
          <w:rFonts w:ascii="Century Gothic" w:eastAsia="Times New Roman" w:hAnsi="Century Gothic" w:cs="Times New Roman"/>
          <w:color w:val="0000CC"/>
          <w:sz w:val="24"/>
          <w:szCs w:val="24"/>
          <w:lang w:eastAsia="el-GR"/>
        </w:rPr>
        <w:t>Τεπετές</w:t>
      </w:r>
      <w:proofErr w:type="spellEnd"/>
      <w:r w:rsidRPr="00DC6B0D">
        <w:rPr>
          <w:rFonts w:ascii="Century Gothic" w:eastAsia="Times New Roman" w:hAnsi="Century Gothic" w:cs="Times New Roman"/>
          <w:color w:val="0000CC"/>
          <w:sz w:val="24"/>
          <w:szCs w:val="24"/>
          <w:lang w:eastAsia="el-GR"/>
        </w:rPr>
        <w:t xml:space="preserve"> μαζί με τον κ. Μιχαήλ </w:t>
      </w:r>
      <w:proofErr w:type="spellStart"/>
      <w:r w:rsidRPr="00DC6B0D">
        <w:rPr>
          <w:rFonts w:ascii="Century Gothic" w:eastAsia="Times New Roman" w:hAnsi="Century Gothic" w:cs="Times New Roman"/>
          <w:color w:val="0000CC"/>
          <w:sz w:val="24"/>
          <w:szCs w:val="24"/>
          <w:lang w:eastAsia="el-GR"/>
        </w:rPr>
        <w:t>Σπυριδάκη</w:t>
      </w:r>
      <w:proofErr w:type="spellEnd"/>
      <w:r w:rsidRPr="00DC6B0D">
        <w:rPr>
          <w:rFonts w:ascii="Century Gothic" w:eastAsia="Times New Roman" w:hAnsi="Century Gothic" w:cs="Times New Roman"/>
          <w:color w:val="0000CC"/>
          <w:sz w:val="24"/>
          <w:szCs w:val="24"/>
          <w:lang w:eastAsia="el-GR"/>
        </w:rPr>
        <w:t>, Δ/</w:t>
      </w:r>
      <w:proofErr w:type="spellStart"/>
      <w:r w:rsidRPr="00DC6B0D">
        <w:rPr>
          <w:rFonts w:ascii="Century Gothic" w:eastAsia="Times New Roman" w:hAnsi="Century Gothic" w:cs="Times New Roman"/>
          <w:color w:val="0000CC"/>
          <w:sz w:val="24"/>
          <w:szCs w:val="24"/>
          <w:lang w:eastAsia="el-GR"/>
        </w:rPr>
        <w:t>ντή</w:t>
      </w:r>
      <w:proofErr w:type="spellEnd"/>
      <w:r w:rsidRPr="00DC6B0D">
        <w:rPr>
          <w:rFonts w:ascii="Century Gothic" w:eastAsia="Times New Roman" w:hAnsi="Century Gothic" w:cs="Times New Roman"/>
          <w:color w:val="0000CC"/>
          <w:sz w:val="24"/>
          <w:szCs w:val="24"/>
          <w:lang w:eastAsia="el-GR"/>
        </w:rPr>
        <w:t xml:space="preserve"> Χειρουργικής και διοικητική συντονίστρια του προγράμματος είναι η κα Αναστασία </w:t>
      </w:r>
      <w:proofErr w:type="spellStart"/>
      <w:r w:rsidRPr="00DC6B0D">
        <w:rPr>
          <w:rFonts w:ascii="Century Gothic" w:eastAsia="Times New Roman" w:hAnsi="Century Gothic" w:cs="Times New Roman"/>
          <w:color w:val="0000CC"/>
          <w:sz w:val="24"/>
          <w:szCs w:val="24"/>
          <w:lang w:eastAsia="el-GR"/>
        </w:rPr>
        <w:t>Ποιμενίδου</w:t>
      </w:r>
      <w:proofErr w:type="spellEnd"/>
      <w:r w:rsidRPr="00DC6B0D">
        <w:rPr>
          <w:rFonts w:ascii="Century Gothic" w:eastAsia="Times New Roman" w:hAnsi="Century Gothic" w:cs="Times New Roman"/>
          <w:color w:val="0000CC"/>
          <w:sz w:val="24"/>
          <w:szCs w:val="24"/>
          <w:lang w:eastAsia="el-GR"/>
        </w:rPr>
        <w:t xml:space="preserve">. </w:t>
      </w:r>
    </w:p>
    <w:p w:rsidR="00DC6B0D" w:rsidRPr="00DC6B0D" w:rsidRDefault="00DC6B0D" w:rsidP="00DC6B0D">
      <w:pPr>
        <w:spacing w:line="360" w:lineRule="auto"/>
        <w:jc w:val="both"/>
        <w:rPr>
          <w:rFonts w:ascii="Century Gothic" w:hAnsi="Century Gothic"/>
          <w:color w:val="C00000"/>
          <w:sz w:val="24"/>
          <w:szCs w:val="24"/>
        </w:rPr>
      </w:pPr>
      <w:r w:rsidRPr="00DC6B0D">
        <w:rPr>
          <w:rFonts w:ascii="Century Gothic" w:eastAsia="Times New Roman" w:hAnsi="Century Gothic" w:cs="Times New Roman"/>
          <w:color w:val="0000CC"/>
          <w:sz w:val="24"/>
          <w:szCs w:val="24"/>
          <w:lang w:eastAsia="el-GR"/>
        </w:rPr>
        <w:lastRenderedPageBreak/>
        <w:t xml:space="preserve">Το επόμενο σεμινάριο προβλέπεται να διεξαχθεί στις </w:t>
      </w:r>
      <w:r w:rsidRPr="00DC6B0D">
        <w:rPr>
          <w:rFonts w:ascii="Century Gothic" w:eastAsia="Times New Roman" w:hAnsi="Century Gothic" w:cs="Times New Roman"/>
          <w:b/>
          <w:color w:val="0000CC"/>
          <w:sz w:val="24"/>
          <w:szCs w:val="24"/>
          <w:u w:val="single"/>
          <w:lang w:eastAsia="el-GR"/>
        </w:rPr>
        <w:t>9-10 Απριλίου. 2016</w:t>
      </w:r>
      <w:r w:rsidRPr="00DC6B0D">
        <w:rPr>
          <w:rFonts w:ascii="Century Gothic" w:eastAsia="Times New Roman" w:hAnsi="Century Gothic" w:cs="Times New Roman"/>
          <w:color w:val="0000CC"/>
          <w:sz w:val="24"/>
          <w:szCs w:val="24"/>
          <w:lang w:eastAsia="el-GR"/>
        </w:rPr>
        <w:t xml:space="preserve">, για αιτήσεις παρακαλούμε να απευθύνεστε στα τηλέφωνα: 6948400547 (καθημερινά 16:00-18:00), 2413 502729 (καθημερινά 9:00-15:00) και στα </w:t>
      </w:r>
      <w:r w:rsidRPr="00DC6B0D">
        <w:rPr>
          <w:rFonts w:ascii="Century Gothic" w:eastAsia="Times New Roman" w:hAnsi="Century Gothic" w:cs="Times New Roman"/>
          <w:color w:val="0000CC"/>
          <w:sz w:val="24"/>
          <w:szCs w:val="24"/>
          <w:lang w:val="en-US" w:eastAsia="el-GR"/>
        </w:rPr>
        <w:t>e</w:t>
      </w:r>
      <w:r w:rsidRPr="00DC6B0D">
        <w:rPr>
          <w:rFonts w:ascii="Century Gothic" w:eastAsia="Times New Roman" w:hAnsi="Century Gothic" w:cs="Times New Roman"/>
          <w:color w:val="0000CC"/>
          <w:sz w:val="24"/>
          <w:szCs w:val="24"/>
          <w:lang w:eastAsia="el-GR"/>
        </w:rPr>
        <w:t>-</w:t>
      </w:r>
      <w:r w:rsidRPr="00DC6B0D">
        <w:rPr>
          <w:rFonts w:ascii="Century Gothic" w:eastAsia="Times New Roman" w:hAnsi="Century Gothic" w:cs="Times New Roman"/>
          <w:color w:val="0000CC"/>
          <w:sz w:val="24"/>
          <w:szCs w:val="24"/>
          <w:lang w:val="en-US" w:eastAsia="el-GR"/>
        </w:rPr>
        <w:t>mails</w:t>
      </w:r>
      <w:r w:rsidRPr="00DC6B0D">
        <w:rPr>
          <w:rFonts w:ascii="Century Gothic" w:eastAsia="Times New Roman" w:hAnsi="Century Gothic" w:cs="Times New Roman"/>
          <w:color w:val="0000CC"/>
          <w:sz w:val="24"/>
          <w:szCs w:val="24"/>
          <w:lang w:eastAsia="el-GR"/>
        </w:rPr>
        <w:t xml:space="preserve">: </w:t>
      </w:r>
      <w:hyperlink r:id="rId8" w:history="1">
        <w:r w:rsidRPr="00DC6B0D">
          <w:rPr>
            <w:rFonts w:ascii="Century Gothic" w:eastAsia="Times New Roman" w:hAnsi="Century Gothic" w:cs="Times New Roman"/>
            <w:color w:val="C00000"/>
            <w:sz w:val="24"/>
            <w:szCs w:val="24"/>
            <w:u w:val="single"/>
            <w:lang w:val="en-US" w:eastAsia="el-GR"/>
          </w:rPr>
          <w:t>poimenidou</w:t>
        </w:r>
        <w:r w:rsidRPr="00DC6B0D">
          <w:rPr>
            <w:rFonts w:ascii="Century Gothic" w:eastAsia="Times New Roman" w:hAnsi="Century Gothic" w:cs="Times New Roman"/>
            <w:color w:val="C00000"/>
            <w:sz w:val="24"/>
            <w:szCs w:val="24"/>
            <w:u w:val="single"/>
            <w:lang w:eastAsia="el-GR"/>
          </w:rPr>
          <w:t>.</w:t>
        </w:r>
        <w:r w:rsidRPr="00DC6B0D">
          <w:rPr>
            <w:rFonts w:ascii="Century Gothic" w:eastAsia="Times New Roman" w:hAnsi="Century Gothic" w:cs="Times New Roman"/>
            <w:color w:val="C00000"/>
            <w:sz w:val="24"/>
            <w:szCs w:val="24"/>
            <w:u w:val="single"/>
            <w:lang w:val="en-US" w:eastAsia="el-GR"/>
          </w:rPr>
          <w:t>a</w:t>
        </w:r>
        <w:r w:rsidRPr="00DC6B0D">
          <w:rPr>
            <w:rFonts w:ascii="Century Gothic" w:eastAsia="Times New Roman" w:hAnsi="Century Gothic" w:cs="Times New Roman"/>
            <w:color w:val="C00000"/>
            <w:sz w:val="24"/>
            <w:szCs w:val="24"/>
            <w:u w:val="single"/>
            <w:lang w:eastAsia="el-GR"/>
          </w:rPr>
          <w:t>@</w:t>
        </w:r>
        <w:r w:rsidRPr="00DC6B0D">
          <w:rPr>
            <w:rFonts w:ascii="Century Gothic" w:eastAsia="Times New Roman" w:hAnsi="Century Gothic" w:cs="Times New Roman"/>
            <w:color w:val="C00000"/>
            <w:sz w:val="24"/>
            <w:szCs w:val="24"/>
            <w:u w:val="single"/>
            <w:lang w:val="en-US" w:eastAsia="el-GR"/>
          </w:rPr>
          <w:t>gmail</w:t>
        </w:r>
        <w:r w:rsidRPr="00DC6B0D">
          <w:rPr>
            <w:rFonts w:ascii="Century Gothic" w:eastAsia="Times New Roman" w:hAnsi="Century Gothic" w:cs="Times New Roman"/>
            <w:color w:val="C00000"/>
            <w:sz w:val="24"/>
            <w:szCs w:val="24"/>
            <w:u w:val="single"/>
            <w:lang w:eastAsia="el-GR"/>
          </w:rPr>
          <w:t>.</w:t>
        </w:r>
        <w:r w:rsidRPr="00DC6B0D">
          <w:rPr>
            <w:rFonts w:ascii="Century Gothic" w:eastAsia="Times New Roman" w:hAnsi="Century Gothic" w:cs="Times New Roman"/>
            <w:color w:val="C00000"/>
            <w:sz w:val="24"/>
            <w:szCs w:val="24"/>
            <w:u w:val="single"/>
            <w:lang w:val="en-US" w:eastAsia="el-GR"/>
          </w:rPr>
          <w:t>com</w:t>
        </w:r>
      </w:hyperlink>
      <w:r w:rsidRPr="00DC6B0D">
        <w:rPr>
          <w:rFonts w:ascii="Century Gothic" w:eastAsia="Times New Roman" w:hAnsi="Century Gothic" w:cs="Times New Roman"/>
          <w:color w:val="C00000"/>
          <w:sz w:val="24"/>
          <w:szCs w:val="24"/>
          <w:lang w:eastAsia="el-GR"/>
        </w:rPr>
        <w:t xml:space="preserve">, </w:t>
      </w:r>
      <w:hyperlink r:id="rId9" w:history="1">
        <w:r w:rsidRPr="00DC6B0D">
          <w:rPr>
            <w:rFonts w:ascii="Century Gothic" w:eastAsia="Times New Roman" w:hAnsi="Century Gothic" w:cs="Arial"/>
            <w:color w:val="C00000"/>
            <w:sz w:val="24"/>
            <w:szCs w:val="24"/>
            <w:u w:val="single"/>
            <w:shd w:val="clear" w:color="auto" w:fill="FFFFFF"/>
            <w:lang w:eastAsia="el-GR"/>
          </w:rPr>
          <w:t>tepetesk@gmail.com</w:t>
        </w:r>
      </w:hyperlink>
    </w:p>
    <w:sectPr w:rsidR="00DC6B0D" w:rsidRPr="00DC6B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B0D"/>
    <w:rsid w:val="001E6948"/>
    <w:rsid w:val="009B255E"/>
    <w:rsid w:val="00AD139B"/>
    <w:rsid w:val="00DC6B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C6B0D"/>
    <w:rPr>
      <w:b/>
      <w:bCs/>
      <w:color w:val="444444"/>
      <w:sz w:val="18"/>
      <w:szCs w:val="18"/>
    </w:rPr>
  </w:style>
  <w:style w:type="paragraph" w:styleId="a4">
    <w:name w:val="Title"/>
    <w:basedOn w:val="a"/>
    <w:link w:val="Char"/>
    <w:qFormat/>
    <w:rsid w:val="00DC6B0D"/>
    <w:pPr>
      <w:spacing w:after="0" w:line="240" w:lineRule="auto"/>
      <w:jc w:val="center"/>
    </w:pPr>
    <w:rPr>
      <w:rFonts w:ascii="Times New Roman" w:eastAsia="Times New Roman" w:hAnsi="Times New Roman" w:cs="Times New Roman"/>
      <w:outline/>
      <w:shadow/>
      <w:color w:val="333399"/>
      <w:sz w:val="44"/>
      <w:szCs w:val="20"/>
      <w:lang w:eastAsia="el-GR"/>
    </w:rPr>
  </w:style>
  <w:style w:type="character" w:customStyle="1" w:styleId="Char">
    <w:name w:val="Τίτλος Char"/>
    <w:basedOn w:val="a0"/>
    <w:link w:val="a4"/>
    <w:rsid w:val="00DC6B0D"/>
    <w:rPr>
      <w:rFonts w:ascii="Times New Roman" w:eastAsia="Times New Roman" w:hAnsi="Times New Roman" w:cs="Times New Roman"/>
      <w:outline/>
      <w:shadow/>
      <w:color w:val="333399"/>
      <w:sz w:val="44"/>
      <w:szCs w:val="20"/>
      <w:lang w:eastAsia="el-GR"/>
    </w:rPr>
  </w:style>
  <w:style w:type="character" w:styleId="-">
    <w:name w:val="Hyperlink"/>
    <w:basedOn w:val="a0"/>
    <w:uiPriority w:val="99"/>
    <w:semiHidden/>
    <w:unhideWhenUsed/>
    <w:rsid w:val="00DC6B0D"/>
    <w:rPr>
      <w:color w:val="84193E"/>
      <w:sz w:val="18"/>
      <w:szCs w:val="18"/>
      <w:u w:val="single"/>
    </w:rPr>
  </w:style>
  <w:style w:type="paragraph" w:styleId="a5">
    <w:name w:val="Balloon Text"/>
    <w:basedOn w:val="a"/>
    <w:link w:val="Char0"/>
    <w:uiPriority w:val="99"/>
    <w:semiHidden/>
    <w:unhideWhenUsed/>
    <w:rsid w:val="009B255E"/>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9B25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C6B0D"/>
    <w:rPr>
      <w:b/>
      <w:bCs/>
      <w:color w:val="444444"/>
      <w:sz w:val="18"/>
      <w:szCs w:val="18"/>
    </w:rPr>
  </w:style>
  <w:style w:type="paragraph" w:styleId="a4">
    <w:name w:val="Title"/>
    <w:basedOn w:val="a"/>
    <w:link w:val="Char"/>
    <w:qFormat/>
    <w:rsid w:val="00DC6B0D"/>
    <w:pPr>
      <w:spacing w:after="0" w:line="240" w:lineRule="auto"/>
      <w:jc w:val="center"/>
    </w:pPr>
    <w:rPr>
      <w:rFonts w:ascii="Times New Roman" w:eastAsia="Times New Roman" w:hAnsi="Times New Roman" w:cs="Times New Roman"/>
      <w:outline/>
      <w:shadow/>
      <w:color w:val="333399"/>
      <w:sz w:val="44"/>
      <w:szCs w:val="20"/>
      <w:lang w:eastAsia="el-GR"/>
    </w:rPr>
  </w:style>
  <w:style w:type="character" w:customStyle="1" w:styleId="Char">
    <w:name w:val="Τίτλος Char"/>
    <w:basedOn w:val="a0"/>
    <w:link w:val="a4"/>
    <w:rsid w:val="00DC6B0D"/>
    <w:rPr>
      <w:rFonts w:ascii="Times New Roman" w:eastAsia="Times New Roman" w:hAnsi="Times New Roman" w:cs="Times New Roman"/>
      <w:outline/>
      <w:shadow/>
      <w:color w:val="333399"/>
      <w:sz w:val="44"/>
      <w:szCs w:val="20"/>
      <w:lang w:eastAsia="el-GR"/>
    </w:rPr>
  </w:style>
  <w:style w:type="character" w:styleId="-">
    <w:name w:val="Hyperlink"/>
    <w:basedOn w:val="a0"/>
    <w:uiPriority w:val="99"/>
    <w:semiHidden/>
    <w:unhideWhenUsed/>
    <w:rsid w:val="00DC6B0D"/>
    <w:rPr>
      <w:color w:val="84193E"/>
      <w:sz w:val="18"/>
      <w:szCs w:val="18"/>
      <w:u w:val="single"/>
    </w:rPr>
  </w:style>
  <w:style w:type="paragraph" w:styleId="a5">
    <w:name w:val="Balloon Text"/>
    <w:basedOn w:val="a"/>
    <w:link w:val="Char0"/>
    <w:uiPriority w:val="99"/>
    <w:semiHidden/>
    <w:unhideWhenUsed/>
    <w:rsid w:val="009B255E"/>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9B25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imenidou.a@gmail.com"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ed.uth.gr/UploadFiles/file/Synedria/2016_spring/final%20program%20aimatol_20022016.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petesk@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2431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Δ.Π.Θ.</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Rania</dc:creator>
  <cp:lastModifiedBy>Εύη Ταρσή</cp:lastModifiedBy>
  <cp:revision>2</cp:revision>
  <dcterms:created xsi:type="dcterms:W3CDTF">2016-02-19T11:57:00Z</dcterms:created>
  <dcterms:modified xsi:type="dcterms:W3CDTF">2016-02-19T11:57:00Z</dcterms:modified>
</cp:coreProperties>
</file>