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240DFBE" w14:textId="742DBADA" w:rsidR="00291379" w:rsidRDefault="00321A20" w:rsidP="00321A20">
      <w:pPr>
        <w:spacing w:after="0" w:line="240" w:lineRule="auto"/>
        <w:jc w:val="center"/>
        <w:rPr>
          <w:rFonts w:eastAsia="Calibri" w:cs="Calibri"/>
          <w:b/>
          <w:sz w:val="32"/>
          <w:szCs w:val="32"/>
        </w:rPr>
      </w:pPr>
      <w:r w:rsidRPr="00321A20">
        <w:rPr>
          <w:rFonts w:eastAsia="Calibri" w:cs="Calibri"/>
          <w:b/>
          <w:sz w:val="32"/>
          <w:szCs w:val="32"/>
        </w:rPr>
        <w:t xml:space="preserve"> </w:t>
      </w:r>
    </w:p>
    <w:p w14:paraId="53680E0E" w14:textId="344E09F3" w:rsidR="00291379" w:rsidRDefault="00C85F28" w:rsidP="00321A20">
      <w:pPr>
        <w:spacing w:after="0" w:line="240" w:lineRule="auto"/>
        <w:jc w:val="center"/>
        <w:rPr>
          <w:rFonts w:eastAsia="Calibri" w:cs="Calibri"/>
          <w:b/>
          <w:sz w:val="32"/>
          <w:szCs w:val="32"/>
        </w:rPr>
      </w:pPr>
      <w:r>
        <w:rPr>
          <w:rFonts w:eastAsia="Calibri" w:cs="Calibri"/>
          <w:b/>
          <w:noProof/>
          <w:sz w:val="32"/>
          <w:szCs w:val="32"/>
          <w:lang w:eastAsia="el-GR"/>
        </w:rPr>
        <w:drawing>
          <wp:inline distT="0" distB="0" distL="0" distR="0" wp14:anchorId="30E08585" wp14:editId="368CB9ED">
            <wp:extent cx="2628900" cy="115018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o unesco clea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9313" cy="1163489"/>
                    </a:xfrm>
                    <a:prstGeom prst="rect">
                      <a:avLst/>
                    </a:prstGeom>
                  </pic:spPr>
                </pic:pic>
              </a:graphicData>
            </a:graphic>
          </wp:inline>
        </w:drawing>
      </w:r>
    </w:p>
    <w:p w14:paraId="2C3309E8" w14:textId="5143C266" w:rsidR="00C85F28" w:rsidRPr="00C85F28" w:rsidRDefault="00C85F28" w:rsidP="00C85F28">
      <w:pPr>
        <w:spacing w:after="0" w:line="240" w:lineRule="auto"/>
        <w:jc w:val="center"/>
        <w:rPr>
          <w:rFonts w:eastAsia="Calibri" w:cs="Calibri"/>
          <w:b/>
          <w:sz w:val="28"/>
          <w:szCs w:val="28"/>
        </w:rPr>
      </w:pPr>
    </w:p>
    <w:p w14:paraId="71DADBC3" w14:textId="77777777" w:rsidR="00C85F28" w:rsidRDefault="00C85F28" w:rsidP="00C85F28">
      <w:pPr>
        <w:spacing w:after="0" w:line="240" w:lineRule="auto"/>
        <w:jc w:val="center"/>
        <w:rPr>
          <w:rFonts w:eastAsia="Calibri" w:cs="Calibri"/>
          <w:b/>
          <w:sz w:val="28"/>
          <w:szCs w:val="28"/>
        </w:rPr>
      </w:pPr>
    </w:p>
    <w:p w14:paraId="3D0FC8BF" w14:textId="3F246246" w:rsidR="00C85F28" w:rsidRPr="00C85F28" w:rsidRDefault="00C85F28" w:rsidP="00C85F28">
      <w:pPr>
        <w:spacing w:after="0" w:line="240" w:lineRule="auto"/>
        <w:jc w:val="center"/>
        <w:rPr>
          <w:rFonts w:eastAsia="Calibri" w:cs="Calibri"/>
          <w:b/>
          <w:sz w:val="28"/>
          <w:szCs w:val="28"/>
        </w:rPr>
      </w:pPr>
      <w:r w:rsidRPr="00C85F28">
        <w:rPr>
          <w:rFonts w:eastAsia="Calibri" w:cs="Calibri"/>
          <w:b/>
          <w:sz w:val="28"/>
          <w:szCs w:val="28"/>
        </w:rPr>
        <w:t>ΔΙΑΔΙΚΤΥΑΚΟ ΕΚΠΑΙΔΕΥΤΙΚΟ ΣΕΜΙΝΑΡΙΟ 20 ΩΡΩΝ ΤΗΣ</w:t>
      </w:r>
    </w:p>
    <w:p w14:paraId="21951B75" w14:textId="3B30B060" w:rsidR="00C85F28" w:rsidRPr="00C85F28" w:rsidRDefault="00C85F28" w:rsidP="00C85F28">
      <w:pPr>
        <w:spacing w:after="0" w:line="240" w:lineRule="auto"/>
        <w:jc w:val="center"/>
        <w:rPr>
          <w:rFonts w:eastAsia="Calibri" w:cs="Calibri"/>
          <w:b/>
          <w:sz w:val="28"/>
          <w:szCs w:val="28"/>
        </w:rPr>
      </w:pPr>
      <w:r w:rsidRPr="00C85F28">
        <w:rPr>
          <w:rFonts w:eastAsia="Calibri" w:cs="Calibri"/>
          <w:b/>
          <w:sz w:val="28"/>
          <w:szCs w:val="28"/>
        </w:rPr>
        <w:t xml:space="preserve">ΕΔΡΑΣ UNESCO </w:t>
      </w:r>
      <w:r>
        <w:rPr>
          <w:rFonts w:eastAsia="Calibri" w:cs="Calibri"/>
          <w:b/>
          <w:sz w:val="28"/>
          <w:szCs w:val="28"/>
        </w:rPr>
        <w:t xml:space="preserve">ΔΙΑΠΟΛΙΤΙΣΜΙΚΉΣ ΠΟΛΙΤΙΚΗΣ ΓΙΑ ΜΙΑ ΔΡΑΣΤΗΡΙΑ ΚΑΙ ΑΛΛΗΛΕΓΓΥΑ ΙΘΑΓΕΝΕΙΑ </w:t>
      </w:r>
      <w:r w:rsidRPr="00C85F28">
        <w:rPr>
          <w:rFonts w:eastAsia="Calibri" w:cs="Calibri"/>
          <w:b/>
          <w:sz w:val="28"/>
          <w:szCs w:val="28"/>
        </w:rPr>
        <w:t>ΠΑΝΕΠΙΣΤΗΜΙΟΥ ΜΑΚΕΔΟΝΙΑΣ</w:t>
      </w:r>
    </w:p>
    <w:p w14:paraId="37E8F3A1" w14:textId="77777777" w:rsidR="00C85F28" w:rsidRDefault="00C85F28" w:rsidP="00C85F28">
      <w:pPr>
        <w:spacing w:after="0" w:line="240" w:lineRule="auto"/>
        <w:jc w:val="center"/>
        <w:rPr>
          <w:rFonts w:eastAsia="Calibri" w:cs="Calibri"/>
          <w:b/>
          <w:sz w:val="28"/>
          <w:szCs w:val="28"/>
        </w:rPr>
      </w:pPr>
    </w:p>
    <w:p w14:paraId="704B29B3" w14:textId="55EB1DF4" w:rsidR="00C85F28" w:rsidRPr="00C85F28" w:rsidRDefault="00C85F28" w:rsidP="00C85F28">
      <w:pPr>
        <w:spacing w:after="0" w:line="240" w:lineRule="auto"/>
        <w:jc w:val="center"/>
        <w:rPr>
          <w:rFonts w:eastAsia="Calibri" w:cs="Calibri"/>
          <w:b/>
          <w:sz w:val="28"/>
          <w:szCs w:val="28"/>
        </w:rPr>
      </w:pPr>
      <w:r w:rsidRPr="00C85F28">
        <w:rPr>
          <w:rFonts w:eastAsia="Calibri" w:cs="Calibri"/>
          <w:b/>
          <w:sz w:val="28"/>
          <w:szCs w:val="28"/>
        </w:rPr>
        <w:t>«ΟΙ ΔΡΑΣΕΙΣ ΤΗΣ UNESCO ΓΙΑ ΜΙΑ ΕΚΠΑΙΔΕΥΣΗ ΧΩΡΙΣ ΑΠΟΚΛΕΙΣΜΟΥΣ»</w:t>
      </w:r>
    </w:p>
    <w:p w14:paraId="681034B2" w14:textId="77777777" w:rsidR="00C85F28" w:rsidRPr="00C85F28" w:rsidRDefault="00C85F28" w:rsidP="00C85F28">
      <w:pPr>
        <w:spacing w:after="0" w:line="240" w:lineRule="auto"/>
        <w:jc w:val="center"/>
        <w:rPr>
          <w:rFonts w:eastAsia="Calibri" w:cs="Calibri"/>
          <w:b/>
          <w:sz w:val="28"/>
          <w:szCs w:val="28"/>
        </w:rPr>
      </w:pPr>
      <w:r w:rsidRPr="00C85F28">
        <w:rPr>
          <w:rFonts w:eastAsia="Calibri" w:cs="Calibri"/>
          <w:b/>
          <w:sz w:val="28"/>
          <w:szCs w:val="28"/>
        </w:rPr>
        <w:t xml:space="preserve">Δευτέρα </w:t>
      </w:r>
      <w:r w:rsidRPr="00C85F28">
        <w:rPr>
          <w:rFonts w:eastAsia="Calibri" w:cs="Calibri"/>
          <w:b/>
          <w:sz w:val="28"/>
          <w:szCs w:val="28"/>
        </w:rPr>
        <w:t>24 MAIOY, 31 MAIOY και 7 IOYNIOY 2021</w:t>
      </w:r>
      <w:r w:rsidRPr="00C85F28">
        <w:rPr>
          <w:rFonts w:eastAsia="Calibri" w:cs="Calibri"/>
          <w:b/>
          <w:sz w:val="28"/>
          <w:szCs w:val="28"/>
        </w:rPr>
        <w:t xml:space="preserve">, </w:t>
      </w:r>
    </w:p>
    <w:p w14:paraId="0E8B9BD6" w14:textId="74D9F16F" w:rsidR="00C85F28" w:rsidRPr="00C85F28" w:rsidRDefault="00C85F28" w:rsidP="00C85F28">
      <w:pPr>
        <w:spacing w:after="0" w:line="240" w:lineRule="auto"/>
        <w:jc w:val="center"/>
        <w:rPr>
          <w:rFonts w:eastAsia="Calibri" w:cs="Calibri"/>
          <w:b/>
          <w:sz w:val="28"/>
          <w:szCs w:val="28"/>
        </w:rPr>
      </w:pPr>
      <w:r w:rsidRPr="00C85F28">
        <w:rPr>
          <w:rFonts w:eastAsia="Calibri" w:cs="Calibri"/>
          <w:b/>
          <w:sz w:val="28"/>
          <w:szCs w:val="28"/>
        </w:rPr>
        <w:t>ώρα 16:00-22:00</w:t>
      </w:r>
    </w:p>
    <w:p w14:paraId="1FBC9552" w14:textId="77777777" w:rsidR="00C85F28" w:rsidRPr="00C85F28" w:rsidRDefault="00C85F28" w:rsidP="00C85F28">
      <w:pPr>
        <w:spacing w:after="0" w:line="240" w:lineRule="auto"/>
        <w:jc w:val="center"/>
        <w:rPr>
          <w:rFonts w:eastAsia="Calibri" w:cs="Calibri"/>
          <w:b/>
          <w:sz w:val="32"/>
          <w:szCs w:val="32"/>
        </w:rPr>
      </w:pPr>
    </w:p>
    <w:p w14:paraId="1CE6121F" w14:textId="74D67D2C" w:rsidR="00C85F28" w:rsidRPr="00C85F28" w:rsidRDefault="00C85F28" w:rsidP="00C85F28">
      <w:pPr>
        <w:spacing w:after="0" w:line="240" w:lineRule="auto"/>
        <w:jc w:val="both"/>
        <w:rPr>
          <w:rFonts w:eastAsia="Calibri" w:cs="Calibri"/>
          <w:b/>
        </w:rPr>
      </w:pPr>
      <w:r w:rsidRPr="00C85F28">
        <w:rPr>
          <w:rFonts w:eastAsia="Calibri" w:cs="Calibri"/>
          <w:b/>
        </w:rPr>
        <w:t xml:space="preserve">    H Έδρα UNESCO Διαπολιτισμικής Πολιτικής για μια Δραστήρια και Αλληλέγγυα Ιθαγένεια του Πανεπιστημίου Μακεδονίας διοργανώνει τριήμερο ανοιχτό διαδικτυακό εκπαιδευτικό σεμινάριο 21 ωρών με τίτλο: «Οι δράσεις της UNESCO για μια Εκπαίδευση χωρίς αποκλεισμούς στο πλαίσιο των 17 στόχων του ΟΗΕ για την αειφόρο ανάπτυξη». </w:t>
      </w:r>
    </w:p>
    <w:p w14:paraId="4151FDA3" w14:textId="2B718985" w:rsidR="00C85F28" w:rsidRPr="00C85F28" w:rsidRDefault="00C85F28" w:rsidP="00C85F28">
      <w:pPr>
        <w:spacing w:after="0" w:line="240" w:lineRule="auto"/>
        <w:jc w:val="both"/>
        <w:rPr>
          <w:rFonts w:eastAsia="Calibri" w:cs="Calibri"/>
          <w:b/>
        </w:rPr>
      </w:pPr>
      <w:r>
        <w:rPr>
          <w:rFonts w:eastAsia="Calibri" w:cs="Calibri"/>
          <w:b/>
        </w:rPr>
        <w:t xml:space="preserve">   </w:t>
      </w:r>
      <w:r w:rsidRPr="00C85F28">
        <w:rPr>
          <w:rFonts w:eastAsia="Calibri" w:cs="Calibri"/>
          <w:b/>
        </w:rPr>
        <w:t xml:space="preserve">Το σεμινάριο θα διεξάγεται δωρεάν κάθε Δευτέρα στις 24 και 31 Μαΐου καθώς και στις 7 Ιουνίου 2021, ώρες 16.00-22.00 στον σύνδεσμο https://zoom.us/meeting/register/tJUoceGopjspE9wT6HD8bz1hbUzkS6IHYsp_   </w:t>
      </w:r>
    </w:p>
    <w:p w14:paraId="017C2FE8" w14:textId="77777777" w:rsidR="00C85F28" w:rsidRPr="00C85F28" w:rsidRDefault="00C85F28" w:rsidP="00C85F28">
      <w:pPr>
        <w:spacing w:after="0" w:line="240" w:lineRule="auto"/>
        <w:jc w:val="both"/>
        <w:rPr>
          <w:rFonts w:eastAsia="Calibri" w:cs="Calibri"/>
          <w:b/>
        </w:rPr>
      </w:pPr>
      <w:r w:rsidRPr="00C85F28">
        <w:rPr>
          <w:rFonts w:eastAsia="Calibri" w:cs="Calibri"/>
          <w:b/>
        </w:rPr>
        <w:t xml:space="preserve">όπου πρέπει να γίνει εγγραφή ώστε να σταλεί ο σχετικός σύνδεσμος στην ηλεκτρονική διεύθυνση που θα δηλωθεί. </w:t>
      </w:r>
    </w:p>
    <w:p w14:paraId="73B5CA15" w14:textId="56355101" w:rsidR="00C85F28" w:rsidRDefault="00C85F28" w:rsidP="00C85F28">
      <w:pPr>
        <w:spacing w:after="0" w:line="240" w:lineRule="auto"/>
        <w:jc w:val="both"/>
        <w:rPr>
          <w:rFonts w:eastAsia="Calibri" w:cs="Calibri"/>
          <w:b/>
        </w:rPr>
      </w:pPr>
      <w:r>
        <w:rPr>
          <w:rFonts w:eastAsia="Calibri" w:cs="Calibri"/>
          <w:b/>
        </w:rPr>
        <w:t xml:space="preserve">  </w:t>
      </w:r>
      <w:r w:rsidRPr="00C85F28">
        <w:rPr>
          <w:rFonts w:eastAsia="Calibri" w:cs="Calibri"/>
          <w:b/>
        </w:rPr>
        <w:t>Το σεμινάριο δι</w:t>
      </w:r>
      <w:r>
        <w:rPr>
          <w:rFonts w:eastAsia="Calibri" w:cs="Calibri"/>
          <w:b/>
        </w:rPr>
        <w:t xml:space="preserve">οργανώνεται </w:t>
      </w:r>
      <w:r w:rsidRPr="00C85F28">
        <w:rPr>
          <w:rFonts w:eastAsia="Calibri" w:cs="Calibri"/>
          <w:b/>
        </w:rPr>
        <w:t>στο πλαίσιο της συμμετοχής της Έδρας στη δημόσια διαβούλευση της UNESCO για το μέλλον της εκπαίδευσης με την πρωτοβουλία “</w:t>
      </w:r>
      <w:proofErr w:type="spellStart"/>
      <w:r w:rsidRPr="00C85F28">
        <w:rPr>
          <w:rFonts w:eastAsia="Calibri" w:cs="Calibri"/>
          <w:b/>
        </w:rPr>
        <w:t>Futures</w:t>
      </w:r>
      <w:proofErr w:type="spellEnd"/>
      <w:r w:rsidRPr="00C85F28">
        <w:rPr>
          <w:rFonts w:eastAsia="Calibri" w:cs="Calibri"/>
          <w:b/>
        </w:rPr>
        <w:t xml:space="preserve"> of </w:t>
      </w:r>
      <w:proofErr w:type="spellStart"/>
      <w:r w:rsidRPr="00C85F28">
        <w:rPr>
          <w:rFonts w:eastAsia="Calibri" w:cs="Calibri"/>
          <w:b/>
        </w:rPr>
        <w:t>Education</w:t>
      </w:r>
      <w:proofErr w:type="spellEnd"/>
      <w:r w:rsidRPr="00C85F28">
        <w:rPr>
          <w:rFonts w:eastAsia="Calibri" w:cs="Calibri"/>
          <w:b/>
        </w:rPr>
        <w:t xml:space="preserve">: </w:t>
      </w:r>
      <w:proofErr w:type="spellStart"/>
      <w:r w:rsidRPr="00C85F28">
        <w:rPr>
          <w:rFonts w:eastAsia="Calibri" w:cs="Calibri"/>
          <w:b/>
        </w:rPr>
        <w:t>Learning</w:t>
      </w:r>
      <w:proofErr w:type="spellEnd"/>
      <w:r w:rsidRPr="00C85F28">
        <w:rPr>
          <w:rFonts w:eastAsia="Calibri" w:cs="Calibri"/>
          <w:b/>
        </w:rPr>
        <w:t xml:space="preserve"> </w:t>
      </w:r>
      <w:proofErr w:type="spellStart"/>
      <w:r w:rsidRPr="00C85F28">
        <w:rPr>
          <w:rFonts w:eastAsia="Calibri" w:cs="Calibri"/>
          <w:b/>
        </w:rPr>
        <w:t>to</w:t>
      </w:r>
      <w:proofErr w:type="spellEnd"/>
      <w:r w:rsidRPr="00C85F28">
        <w:rPr>
          <w:rFonts w:eastAsia="Calibri" w:cs="Calibri"/>
          <w:b/>
        </w:rPr>
        <w:t xml:space="preserve"> </w:t>
      </w:r>
      <w:proofErr w:type="spellStart"/>
      <w:r w:rsidRPr="00C85F28">
        <w:rPr>
          <w:rFonts w:eastAsia="Calibri" w:cs="Calibri"/>
          <w:b/>
        </w:rPr>
        <w:t>Become</w:t>
      </w:r>
      <w:proofErr w:type="spellEnd"/>
      <w:r w:rsidRPr="00C85F28">
        <w:rPr>
          <w:rFonts w:eastAsia="Calibri" w:cs="Calibri"/>
          <w:b/>
        </w:rPr>
        <w:t xml:space="preserve">” και στην πρωτοβουλία των Εδρών UNESCO "UNESCO </w:t>
      </w:r>
      <w:proofErr w:type="spellStart"/>
      <w:r w:rsidRPr="00C85F28">
        <w:rPr>
          <w:rFonts w:eastAsia="Calibri" w:cs="Calibri"/>
          <w:b/>
        </w:rPr>
        <w:t>Chairs</w:t>
      </w:r>
      <w:proofErr w:type="spellEnd"/>
      <w:r w:rsidRPr="00C85F28">
        <w:rPr>
          <w:rFonts w:eastAsia="Calibri" w:cs="Calibri"/>
          <w:b/>
        </w:rPr>
        <w:t xml:space="preserve"> for </w:t>
      </w:r>
      <w:proofErr w:type="spellStart"/>
      <w:r w:rsidRPr="00C85F28">
        <w:rPr>
          <w:rFonts w:eastAsia="Calibri" w:cs="Calibri"/>
          <w:b/>
        </w:rPr>
        <w:t>Sustainable</w:t>
      </w:r>
      <w:proofErr w:type="spellEnd"/>
      <w:r w:rsidRPr="00C85F28">
        <w:rPr>
          <w:rFonts w:eastAsia="Calibri" w:cs="Calibri"/>
          <w:b/>
        </w:rPr>
        <w:t xml:space="preserve"> </w:t>
      </w:r>
      <w:proofErr w:type="spellStart"/>
      <w:r w:rsidRPr="00C85F28">
        <w:rPr>
          <w:rFonts w:eastAsia="Calibri" w:cs="Calibri"/>
          <w:b/>
        </w:rPr>
        <w:t>Futures</w:t>
      </w:r>
      <w:proofErr w:type="spellEnd"/>
      <w:r w:rsidRPr="00C85F28">
        <w:rPr>
          <w:rFonts w:eastAsia="Calibri" w:cs="Calibri"/>
          <w:b/>
        </w:rPr>
        <w:t xml:space="preserve">". </w:t>
      </w:r>
    </w:p>
    <w:p w14:paraId="201686F9" w14:textId="14508DCE" w:rsidR="00C85F28" w:rsidRPr="00C85F28" w:rsidRDefault="00C85F28" w:rsidP="00C85F28">
      <w:pPr>
        <w:spacing w:after="0" w:line="240" w:lineRule="auto"/>
        <w:jc w:val="both"/>
        <w:rPr>
          <w:rFonts w:eastAsia="Calibri" w:cs="Calibri"/>
          <w:b/>
        </w:rPr>
      </w:pPr>
      <w:r>
        <w:rPr>
          <w:rFonts w:eastAsia="Calibri" w:cs="Calibri"/>
          <w:b/>
        </w:rPr>
        <w:t xml:space="preserve">   </w:t>
      </w:r>
      <w:r w:rsidRPr="00C85F28">
        <w:rPr>
          <w:rFonts w:eastAsia="Calibri" w:cs="Calibri"/>
          <w:b/>
        </w:rPr>
        <w:t xml:space="preserve">Σκοπός του Σεμιναρίου είναι  η ενημέρωση και  ευαισθητοποίηση των εμπλεκόμενων εκπαιδευτικών φορέων, των </w:t>
      </w:r>
      <w:proofErr w:type="spellStart"/>
      <w:r w:rsidRPr="00C85F28">
        <w:rPr>
          <w:rFonts w:eastAsia="Calibri" w:cs="Calibri"/>
          <w:b/>
        </w:rPr>
        <w:t>διακυβευματούχων</w:t>
      </w:r>
      <w:proofErr w:type="spellEnd"/>
      <w:r w:rsidRPr="00C85F28">
        <w:rPr>
          <w:rFonts w:eastAsia="Calibri" w:cs="Calibri"/>
          <w:b/>
        </w:rPr>
        <w:t xml:space="preserve">, των </w:t>
      </w:r>
      <w:proofErr w:type="spellStart"/>
      <w:r w:rsidRPr="00C85F28">
        <w:rPr>
          <w:rFonts w:eastAsia="Calibri" w:cs="Calibri"/>
          <w:b/>
        </w:rPr>
        <w:t>σχεδιαζόντων</w:t>
      </w:r>
      <w:proofErr w:type="spellEnd"/>
      <w:r w:rsidRPr="00C85F28">
        <w:rPr>
          <w:rFonts w:eastAsia="Calibri" w:cs="Calibri"/>
          <w:b/>
        </w:rPr>
        <w:t xml:space="preserve"> εκπαιδευτικές πολιτικές, στα θέματα που άπτονται του Δικαιώματος στην Εκπαίδευση χωρίς αποκλεισμούς, και μάλιστα σε μια περίοδο κομβική και κρίσιμη λόγω των επιπτώσεων του COVID-19,h</w:t>
      </w:r>
    </w:p>
    <w:p w14:paraId="1B44B994" w14:textId="77777777" w:rsidR="00C85F28" w:rsidRPr="00C85F28" w:rsidRDefault="00C85F28" w:rsidP="00C85F28">
      <w:pPr>
        <w:spacing w:after="0" w:line="240" w:lineRule="auto"/>
        <w:jc w:val="both"/>
        <w:rPr>
          <w:rFonts w:eastAsia="Calibri" w:cs="Calibri"/>
          <w:b/>
        </w:rPr>
      </w:pPr>
      <w:r w:rsidRPr="00C85F28">
        <w:rPr>
          <w:rFonts w:eastAsia="Calibri" w:cs="Calibri"/>
          <w:b/>
        </w:rPr>
        <w:t xml:space="preserve">     Απευθύνεται σε εκπαιδευτικούς όλων των βαθμίδων, φορείς της εκπαίδευσης, μαθητές, ακαδημαϊκούς και ερευνητές, φορείς της τοπικής αυτοδιοίκησης (περιφέρειας και δήμων) και ευρύτερα σε όλη την κοινωνία των ενεργών πολιτών.</w:t>
      </w:r>
    </w:p>
    <w:p w14:paraId="3690224E" w14:textId="5A8E7FA4" w:rsidR="00C85F28" w:rsidRPr="00C85F28" w:rsidRDefault="00C85F28" w:rsidP="00C85F28">
      <w:pPr>
        <w:spacing w:after="0" w:line="240" w:lineRule="auto"/>
        <w:jc w:val="both"/>
        <w:rPr>
          <w:rFonts w:eastAsia="Calibri" w:cs="Calibri"/>
          <w:b/>
        </w:rPr>
      </w:pPr>
      <w:r w:rsidRPr="00C85F28">
        <w:rPr>
          <w:rFonts w:eastAsia="Calibri" w:cs="Calibri"/>
          <w:b/>
        </w:rPr>
        <w:t xml:space="preserve">    Το σεμινάριο θα χαιρετίσουν η Πρόεδρος της Εθνικής Επιτροπής για την UNESCO στην Ελλάδα, κα Αι. </w:t>
      </w:r>
      <w:proofErr w:type="spellStart"/>
      <w:r w:rsidRPr="00C85F28">
        <w:rPr>
          <w:rFonts w:eastAsia="Calibri" w:cs="Calibri"/>
          <w:b/>
        </w:rPr>
        <w:t>Τζιτζικώστα</w:t>
      </w:r>
      <w:proofErr w:type="spellEnd"/>
      <w:r w:rsidRPr="00C85F28">
        <w:rPr>
          <w:rFonts w:eastAsia="Calibri" w:cs="Calibri"/>
          <w:b/>
        </w:rPr>
        <w:t xml:space="preserve">, η </w:t>
      </w:r>
      <w:proofErr w:type="spellStart"/>
      <w:r w:rsidRPr="00C85F28">
        <w:rPr>
          <w:rFonts w:eastAsia="Calibri" w:cs="Calibri"/>
          <w:b/>
        </w:rPr>
        <w:t>Αντιπρύτανις</w:t>
      </w:r>
      <w:proofErr w:type="spellEnd"/>
      <w:r w:rsidRPr="00C85F28">
        <w:rPr>
          <w:rFonts w:eastAsia="Calibri" w:cs="Calibri"/>
          <w:b/>
        </w:rPr>
        <w:t xml:space="preserve"> του Πανεπιστημίου Μακεδονίας, κα Ευ. </w:t>
      </w:r>
      <w:proofErr w:type="spellStart"/>
      <w:r w:rsidRPr="00C85F28">
        <w:rPr>
          <w:rFonts w:eastAsia="Calibri" w:cs="Calibri"/>
          <w:b/>
        </w:rPr>
        <w:t>Αλεξανδροπούλου-Αιγυπτιάδου</w:t>
      </w:r>
      <w:proofErr w:type="spellEnd"/>
      <w:r w:rsidRPr="00C85F28">
        <w:rPr>
          <w:rFonts w:eastAsia="Calibri" w:cs="Calibri"/>
          <w:b/>
        </w:rPr>
        <w:t xml:space="preserve"> και η Διευθύντρια της Έδρας, κα Δ. Αναγνωστοπούλου. Το σεμινάριο πλαισιώνεται από τις διαλέξεις και εισηγήσεις καταξιωμένων ακαδημαϊκών, φορέων και εκπροσώπων των διεθνών και </w:t>
      </w:r>
      <w:r w:rsidRPr="00C85F28">
        <w:rPr>
          <w:rFonts w:eastAsia="Calibri" w:cs="Calibri"/>
          <w:b/>
        </w:rPr>
        <w:lastRenderedPageBreak/>
        <w:t xml:space="preserve">ευρωπαϊκών θεσμών καθώς και του χώρου της εκπαίδευσης, ερευνητών και επιστημονικών συνεργατών της Έδρας. Πέρα από τα μέλη της ακαδημαϊκής κοινότητας του Πανεπιστημίου Μακεδονίας και του Αριστοτελείου Πανεπιστημίου Θεσσαλονίκης καθώς και των συνεργατών της Έδρας UNESCO, συμμετέχουν με εισήγηση οι </w:t>
      </w:r>
      <w:r>
        <w:rPr>
          <w:rFonts w:eastAsia="Calibri" w:cs="Calibri"/>
          <w:b/>
        </w:rPr>
        <w:t xml:space="preserve"> κκ.:</w:t>
      </w:r>
    </w:p>
    <w:p w14:paraId="5280E55F"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t xml:space="preserve">Δημήτριος </w:t>
      </w:r>
      <w:proofErr w:type="spellStart"/>
      <w:r w:rsidRPr="00C85F28">
        <w:rPr>
          <w:rFonts w:eastAsia="Calibri" w:cs="Calibri"/>
          <w:b/>
        </w:rPr>
        <w:t>Φατούρος</w:t>
      </w:r>
      <w:proofErr w:type="spellEnd"/>
      <w:r w:rsidRPr="00C85F28">
        <w:rPr>
          <w:rFonts w:eastAsia="Calibri" w:cs="Calibri"/>
          <w:b/>
        </w:rPr>
        <w:t xml:space="preserve">, Υπεύθυνος Επικοινωνίας για Ελλάδα, Περιφερειακό Κέντρο Πληροφόρησης ΟΗΕ στις Βρυξέλλες (UNRIC), </w:t>
      </w:r>
    </w:p>
    <w:p w14:paraId="35EC61F4"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t xml:space="preserve">Μιχαήλ </w:t>
      </w:r>
      <w:proofErr w:type="spellStart"/>
      <w:r w:rsidRPr="00C85F28">
        <w:rPr>
          <w:rFonts w:eastAsia="Calibri" w:cs="Calibri"/>
          <w:b/>
        </w:rPr>
        <w:t>Σκούλλος</w:t>
      </w:r>
      <w:proofErr w:type="spellEnd"/>
      <w:r w:rsidRPr="00C85F28">
        <w:rPr>
          <w:rFonts w:eastAsia="Calibri" w:cs="Calibri"/>
          <w:b/>
        </w:rPr>
        <w:t xml:space="preserve">, Ομότιμος Καθηγητής ΕΚΠΑ και Διευθυντής Έδρας UNESCO του ΕΚΠΑ για τη Διαχείριση &amp; την Εκπαίδευση για την Αειφόρο Ανάπτυξη στη Μεσόγειο, </w:t>
      </w:r>
    </w:p>
    <w:p w14:paraId="48768B75"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t xml:space="preserve">Γιώργος </w:t>
      </w:r>
      <w:proofErr w:type="spellStart"/>
      <w:r w:rsidRPr="00C85F28">
        <w:rPr>
          <w:rFonts w:eastAsia="Calibri" w:cs="Calibri"/>
          <w:b/>
        </w:rPr>
        <w:t>Μπαγάκης</w:t>
      </w:r>
      <w:proofErr w:type="spellEnd"/>
      <w:r w:rsidRPr="00C85F28">
        <w:rPr>
          <w:rFonts w:eastAsia="Calibri" w:cs="Calibri"/>
          <w:b/>
        </w:rPr>
        <w:t xml:space="preserve">, Ομότιμος Καθηγητής, Πανεπιστήμιο Πελοποννήσου, Σύμβουλος του Δήμου Κορινθίων  </w:t>
      </w:r>
    </w:p>
    <w:p w14:paraId="06D0DBBA" w14:textId="77777777" w:rsidR="00C85F28" w:rsidRPr="00C85F28" w:rsidRDefault="00C85F28" w:rsidP="00C85F28">
      <w:pPr>
        <w:spacing w:after="0" w:line="240" w:lineRule="auto"/>
        <w:jc w:val="both"/>
        <w:rPr>
          <w:rFonts w:eastAsia="Calibri" w:cs="Calibri"/>
          <w:b/>
          <w:lang w:val="en-US"/>
        </w:rPr>
      </w:pPr>
      <w:r w:rsidRPr="00C85F28">
        <w:rPr>
          <w:rFonts w:eastAsia="Calibri" w:cs="Calibri"/>
          <w:b/>
          <w:lang w:val="en-US"/>
        </w:rPr>
        <w:t>-</w:t>
      </w:r>
      <w:r w:rsidRPr="00C85F28">
        <w:rPr>
          <w:rFonts w:eastAsia="Calibri" w:cs="Calibri"/>
          <w:b/>
          <w:lang w:val="en-US"/>
        </w:rPr>
        <w:tab/>
        <w:t xml:space="preserve">Felipe </w:t>
      </w:r>
      <w:proofErr w:type="spellStart"/>
      <w:r w:rsidRPr="00C85F28">
        <w:rPr>
          <w:rFonts w:eastAsia="Calibri" w:cs="Calibri"/>
          <w:b/>
          <w:lang w:val="en-US"/>
        </w:rPr>
        <w:t>Chibas</w:t>
      </w:r>
      <w:proofErr w:type="spellEnd"/>
      <w:r w:rsidRPr="00C85F28">
        <w:rPr>
          <w:rFonts w:eastAsia="Calibri" w:cs="Calibri"/>
          <w:b/>
          <w:lang w:val="en-US"/>
        </w:rPr>
        <w:t xml:space="preserve"> Ortiz, Associate Professor at the University of São Paulo – USP, Coordinator of the Research Group </w:t>
      </w:r>
      <w:proofErr w:type="spellStart"/>
      <w:r w:rsidRPr="00C85F28">
        <w:rPr>
          <w:rFonts w:eastAsia="Calibri" w:cs="Calibri"/>
          <w:b/>
          <w:lang w:val="en-US"/>
        </w:rPr>
        <w:t>Toth­CRIARCOM</w:t>
      </w:r>
      <w:proofErr w:type="spellEnd"/>
      <w:r w:rsidRPr="00C85F28">
        <w:rPr>
          <w:rFonts w:eastAsia="Calibri" w:cs="Calibri"/>
          <w:b/>
          <w:lang w:val="en-US"/>
        </w:rPr>
        <w:t xml:space="preserve"> of CEACOM, Regional Representative for Latin America UNESCO MIL Alliance, Co­leader UNESCO MIL Cities Network project, </w:t>
      </w:r>
      <w:r w:rsidRPr="00C85F28">
        <w:rPr>
          <w:rFonts w:eastAsia="Calibri" w:cs="Calibri"/>
          <w:b/>
        </w:rPr>
        <w:t>Βραζιλία</w:t>
      </w:r>
    </w:p>
    <w:p w14:paraId="158A2858" w14:textId="77777777" w:rsidR="00C85F28" w:rsidRPr="00C85F28" w:rsidRDefault="00C85F28" w:rsidP="00C85F28">
      <w:pPr>
        <w:spacing w:after="0" w:line="240" w:lineRule="auto"/>
        <w:jc w:val="both"/>
        <w:rPr>
          <w:rFonts w:eastAsia="Calibri" w:cs="Calibri"/>
          <w:b/>
          <w:lang w:val="en-US"/>
        </w:rPr>
      </w:pPr>
      <w:r w:rsidRPr="00C85F28">
        <w:rPr>
          <w:rFonts w:eastAsia="Calibri" w:cs="Calibri"/>
          <w:b/>
          <w:lang w:val="en-US"/>
        </w:rPr>
        <w:t>-</w:t>
      </w:r>
      <w:r w:rsidRPr="00C85F28">
        <w:rPr>
          <w:rFonts w:eastAsia="Calibri" w:cs="Calibri"/>
          <w:b/>
          <w:lang w:val="en-US"/>
        </w:rPr>
        <w:tab/>
        <w:t xml:space="preserve">Sylvia </w:t>
      </w:r>
      <w:proofErr w:type="spellStart"/>
      <w:r w:rsidRPr="00C85F28">
        <w:rPr>
          <w:rFonts w:eastAsia="Calibri" w:cs="Calibri"/>
          <w:b/>
          <w:lang w:val="en-US"/>
        </w:rPr>
        <w:t>Florea</w:t>
      </w:r>
      <w:proofErr w:type="spellEnd"/>
      <w:r w:rsidRPr="00C85F28">
        <w:rPr>
          <w:rFonts w:eastAsia="Calibri" w:cs="Calibri"/>
          <w:b/>
          <w:lang w:val="en-US"/>
        </w:rPr>
        <w:t xml:space="preserve">, </w:t>
      </w:r>
      <w:r w:rsidRPr="00C85F28">
        <w:rPr>
          <w:rFonts w:eastAsia="Calibri" w:cs="Calibri"/>
          <w:b/>
        </w:rPr>
        <w:t>Καθηγήτρια</w:t>
      </w:r>
      <w:r w:rsidRPr="00C85F28">
        <w:rPr>
          <w:rFonts w:eastAsia="Calibri" w:cs="Calibri"/>
          <w:b/>
          <w:lang w:val="en-US"/>
        </w:rPr>
        <w:t xml:space="preserve"> </w:t>
      </w:r>
      <w:r w:rsidRPr="00C85F28">
        <w:rPr>
          <w:rFonts w:eastAsia="Calibri" w:cs="Calibri"/>
          <w:b/>
        </w:rPr>
        <w:t>και</w:t>
      </w:r>
      <w:r w:rsidRPr="00C85F28">
        <w:rPr>
          <w:rFonts w:eastAsia="Calibri" w:cs="Calibri"/>
          <w:b/>
          <w:lang w:val="en-US"/>
        </w:rPr>
        <w:t xml:space="preserve"> </w:t>
      </w:r>
      <w:r w:rsidRPr="00C85F28">
        <w:rPr>
          <w:rFonts w:eastAsia="Calibri" w:cs="Calibri"/>
          <w:b/>
        </w:rPr>
        <w:t>Διευθύντρια</w:t>
      </w:r>
      <w:r w:rsidRPr="00C85F28">
        <w:rPr>
          <w:rFonts w:eastAsia="Calibri" w:cs="Calibri"/>
          <w:b/>
          <w:lang w:val="en-US"/>
        </w:rPr>
        <w:t xml:space="preserve"> </w:t>
      </w:r>
      <w:r w:rsidRPr="00C85F28">
        <w:rPr>
          <w:rFonts w:eastAsia="Calibri" w:cs="Calibri"/>
          <w:b/>
        </w:rPr>
        <w:t>της</w:t>
      </w:r>
      <w:r w:rsidRPr="00C85F28">
        <w:rPr>
          <w:rFonts w:eastAsia="Calibri" w:cs="Calibri"/>
          <w:b/>
          <w:lang w:val="en-US"/>
        </w:rPr>
        <w:t xml:space="preserve"> </w:t>
      </w:r>
      <w:proofErr w:type="spellStart"/>
      <w:r w:rsidRPr="00C85F28">
        <w:rPr>
          <w:rFonts w:eastAsia="Calibri" w:cs="Calibri"/>
          <w:b/>
        </w:rPr>
        <w:t>Εδρας</w:t>
      </w:r>
      <w:proofErr w:type="spellEnd"/>
      <w:r w:rsidRPr="00C85F28">
        <w:rPr>
          <w:rFonts w:eastAsia="Calibri" w:cs="Calibri"/>
          <w:b/>
          <w:lang w:val="en-US"/>
        </w:rPr>
        <w:t xml:space="preserve"> UNESCO, Quality Management of Higher Education and Lifelong Learning, Lucian </w:t>
      </w:r>
      <w:proofErr w:type="spellStart"/>
      <w:r w:rsidRPr="00C85F28">
        <w:rPr>
          <w:rFonts w:eastAsia="Calibri" w:cs="Calibri"/>
          <w:b/>
          <w:lang w:val="en-US"/>
        </w:rPr>
        <w:t>Blaga</w:t>
      </w:r>
      <w:proofErr w:type="spellEnd"/>
      <w:r w:rsidRPr="00C85F28">
        <w:rPr>
          <w:rFonts w:eastAsia="Calibri" w:cs="Calibri"/>
          <w:b/>
          <w:lang w:val="en-US"/>
        </w:rPr>
        <w:t xml:space="preserve"> University of Sibiu, </w:t>
      </w:r>
      <w:r w:rsidRPr="00C85F28">
        <w:rPr>
          <w:rFonts w:eastAsia="Calibri" w:cs="Calibri"/>
          <w:b/>
        </w:rPr>
        <w:t>Ρουμανία</w:t>
      </w:r>
    </w:p>
    <w:p w14:paraId="703A6D2A"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t xml:space="preserve">Φωτεινή </w:t>
      </w:r>
      <w:proofErr w:type="spellStart"/>
      <w:r w:rsidRPr="00C85F28">
        <w:rPr>
          <w:rFonts w:eastAsia="Calibri" w:cs="Calibri"/>
          <w:b/>
        </w:rPr>
        <w:t>Ασδεράκη</w:t>
      </w:r>
      <w:proofErr w:type="spellEnd"/>
      <w:r w:rsidRPr="00C85F28">
        <w:rPr>
          <w:rFonts w:eastAsia="Calibri" w:cs="Calibri"/>
          <w:b/>
        </w:rPr>
        <w:t xml:space="preserve">, Αναπληρώτρια Καθηγήτρια, Πανεπιστήμιο Πειραιώς, Έδρα </w:t>
      </w:r>
      <w:proofErr w:type="spellStart"/>
      <w:r w:rsidRPr="00C85F28">
        <w:rPr>
          <w:rFonts w:eastAsia="Calibri" w:cs="Calibri"/>
          <w:b/>
        </w:rPr>
        <w:t>Jean</w:t>
      </w:r>
      <w:proofErr w:type="spellEnd"/>
      <w:r w:rsidRPr="00C85F28">
        <w:rPr>
          <w:rFonts w:eastAsia="Calibri" w:cs="Calibri"/>
          <w:b/>
        </w:rPr>
        <w:t xml:space="preserve"> </w:t>
      </w:r>
      <w:proofErr w:type="spellStart"/>
      <w:r w:rsidRPr="00C85F28">
        <w:rPr>
          <w:rFonts w:eastAsia="Calibri" w:cs="Calibri"/>
          <w:b/>
        </w:rPr>
        <w:t>Monnet</w:t>
      </w:r>
      <w:proofErr w:type="spellEnd"/>
      <w:r w:rsidRPr="00C85F28">
        <w:rPr>
          <w:rFonts w:eastAsia="Calibri" w:cs="Calibri"/>
          <w:b/>
        </w:rPr>
        <w:t xml:space="preserve"> και ακαδημαϊκή συντονίστρια του προγράμματος Τ4Ε</w:t>
      </w:r>
    </w:p>
    <w:p w14:paraId="0C7AE31D"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t xml:space="preserve">Βέρα </w:t>
      </w:r>
      <w:proofErr w:type="spellStart"/>
      <w:r w:rsidRPr="00C85F28">
        <w:rPr>
          <w:rFonts w:eastAsia="Calibri" w:cs="Calibri"/>
          <w:b/>
        </w:rPr>
        <w:t>Δηλάρη</w:t>
      </w:r>
      <w:proofErr w:type="spellEnd"/>
      <w:r w:rsidRPr="00C85F28">
        <w:rPr>
          <w:rFonts w:eastAsia="Calibri" w:cs="Calibri"/>
          <w:b/>
        </w:rPr>
        <w:t xml:space="preserve">, </w:t>
      </w:r>
      <w:proofErr w:type="spellStart"/>
      <w:r w:rsidRPr="00C85F28">
        <w:rPr>
          <w:rFonts w:eastAsia="Calibri" w:cs="Calibri"/>
          <w:b/>
        </w:rPr>
        <w:t>MSc</w:t>
      </w:r>
      <w:proofErr w:type="spellEnd"/>
      <w:r w:rsidRPr="00C85F28">
        <w:rPr>
          <w:rFonts w:eastAsia="Calibri" w:cs="Calibri"/>
          <w:b/>
        </w:rPr>
        <w:t xml:space="preserve">., Εθνική Συντονίστρια </w:t>
      </w:r>
      <w:proofErr w:type="spellStart"/>
      <w:r w:rsidRPr="00C85F28">
        <w:rPr>
          <w:rFonts w:eastAsia="Calibri" w:cs="Calibri"/>
          <w:b/>
        </w:rPr>
        <w:t>ASPnet</w:t>
      </w:r>
      <w:proofErr w:type="spellEnd"/>
      <w:r w:rsidRPr="00C85F28">
        <w:rPr>
          <w:rFonts w:eastAsia="Calibri" w:cs="Calibri"/>
          <w:b/>
        </w:rPr>
        <w:t xml:space="preserve"> UNESCO, Επιστημονική Συνεργάτιδα του Εργαστηρίου Εκπαιδευτικής Πολιτικής, Έρευνας, Ανάπτυξης και Διαπανεπιστημιακής Συνεργασίας (ERDIC), Πανεπιστήμιο Πειραιώς</w:t>
      </w:r>
    </w:p>
    <w:p w14:paraId="616796F1"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t xml:space="preserve">Δημήτρης Δεληγιάννης, Καθηγητής ΕΑΠ, Πρόεδρος του Δημοτικού Συμβουλίου του Δήμου </w:t>
      </w:r>
      <w:proofErr w:type="spellStart"/>
      <w:r w:rsidRPr="00C85F28">
        <w:rPr>
          <w:rFonts w:eastAsia="Calibri" w:cs="Calibri"/>
          <w:b/>
        </w:rPr>
        <w:t>Λαρισσαίων</w:t>
      </w:r>
      <w:proofErr w:type="spellEnd"/>
    </w:p>
    <w:p w14:paraId="5E16795C"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r>
      <w:proofErr w:type="spellStart"/>
      <w:r w:rsidRPr="00C85F28">
        <w:rPr>
          <w:rFonts w:eastAsia="Calibri" w:cs="Calibri"/>
          <w:b/>
        </w:rPr>
        <w:t>Δρ</w:t>
      </w:r>
      <w:proofErr w:type="spellEnd"/>
      <w:r w:rsidRPr="00C85F28">
        <w:rPr>
          <w:rFonts w:eastAsia="Calibri" w:cs="Calibri"/>
          <w:b/>
        </w:rPr>
        <w:t xml:space="preserve"> Μαίρη Δροσοπούλου, Μεταδιδακτορική Ερευνήτρια &amp; Διαπολιτισμική Εκπαιδεύτρια, Πανεπιστήμιο του </w:t>
      </w:r>
      <w:proofErr w:type="spellStart"/>
      <w:r w:rsidRPr="00C85F28">
        <w:rPr>
          <w:rFonts w:eastAsia="Calibri" w:cs="Calibri"/>
          <w:b/>
        </w:rPr>
        <w:t>Leeds</w:t>
      </w:r>
      <w:proofErr w:type="spellEnd"/>
      <w:r w:rsidRPr="00C85F28">
        <w:rPr>
          <w:rFonts w:eastAsia="Calibri" w:cs="Calibri"/>
          <w:b/>
        </w:rPr>
        <w:t>, Ηνωμένο Βασίλειο</w:t>
      </w:r>
    </w:p>
    <w:p w14:paraId="1F3AA826" w14:textId="77777777" w:rsidR="00C85F28" w:rsidRPr="00C85F28" w:rsidRDefault="00C85F28" w:rsidP="00C85F28">
      <w:pPr>
        <w:spacing w:after="0" w:line="240" w:lineRule="auto"/>
        <w:jc w:val="both"/>
        <w:rPr>
          <w:rFonts w:eastAsia="Calibri" w:cs="Calibri"/>
          <w:b/>
        </w:rPr>
      </w:pPr>
      <w:r w:rsidRPr="00C85F28">
        <w:rPr>
          <w:rFonts w:eastAsia="Calibri" w:cs="Calibri"/>
          <w:b/>
        </w:rPr>
        <w:t>-</w:t>
      </w:r>
      <w:r w:rsidRPr="00C85F28">
        <w:rPr>
          <w:rFonts w:eastAsia="Calibri" w:cs="Calibri"/>
          <w:b/>
        </w:rPr>
        <w:tab/>
        <w:t xml:space="preserve">Βασίλης </w:t>
      </w:r>
      <w:proofErr w:type="spellStart"/>
      <w:r w:rsidRPr="00C85F28">
        <w:rPr>
          <w:rFonts w:eastAsia="Calibri" w:cs="Calibri"/>
          <w:b/>
        </w:rPr>
        <w:t>Παπαλυμπέρης</w:t>
      </w:r>
      <w:proofErr w:type="spellEnd"/>
      <w:r w:rsidRPr="00C85F28">
        <w:rPr>
          <w:rFonts w:eastAsia="Calibri" w:cs="Calibri"/>
          <w:b/>
        </w:rPr>
        <w:t>, Εκπαιδευτικός, Πρόεδρος του Ελληνικού Πολιτιστικού και Εκπαιδευτικού Ομίλου για την UNESCO και Διοργανωτής του Παγκόσμιου Συμποσίου Νέων για την Πολιτιστική Κληρονομιά</w:t>
      </w:r>
    </w:p>
    <w:p w14:paraId="28517899" w14:textId="77777777" w:rsidR="00C85F28" w:rsidRPr="00C85F28" w:rsidRDefault="00C85F28" w:rsidP="00C85F28">
      <w:pPr>
        <w:spacing w:after="0" w:line="240" w:lineRule="auto"/>
        <w:jc w:val="both"/>
        <w:rPr>
          <w:rFonts w:eastAsia="Calibri" w:cs="Calibri"/>
          <w:b/>
        </w:rPr>
      </w:pPr>
      <w:r w:rsidRPr="00C85F28">
        <w:rPr>
          <w:rFonts w:eastAsia="Calibri" w:cs="Calibri"/>
          <w:b/>
        </w:rPr>
        <w:t xml:space="preserve">    </w:t>
      </w:r>
    </w:p>
    <w:p w14:paraId="588C414C" w14:textId="743776F1" w:rsidR="00C85F28" w:rsidRPr="00C85F28" w:rsidRDefault="00C85F28" w:rsidP="00C85F28">
      <w:pPr>
        <w:spacing w:after="0" w:line="240" w:lineRule="auto"/>
        <w:jc w:val="both"/>
        <w:rPr>
          <w:rFonts w:eastAsia="Calibri" w:cs="Calibri"/>
          <w:b/>
        </w:rPr>
      </w:pPr>
      <w:r w:rsidRPr="00C85F28">
        <w:rPr>
          <w:rFonts w:eastAsia="Calibri" w:cs="Calibri"/>
          <w:b/>
        </w:rPr>
        <w:t xml:space="preserve"> Η χρονική διάρκεια του σεμιναρίου είναι 21 ώρες, κάθε Δευτέρα ώρες 16:00-22:00 και η δομή του είναι τριμερής</w:t>
      </w:r>
      <w:r>
        <w:rPr>
          <w:rFonts w:eastAsia="Calibri" w:cs="Calibri"/>
          <w:b/>
        </w:rPr>
        <w:t xml:space="preserve"> με θεματικές που αναλύονται σε 14 συνεδρίες</w:t>
      </w:r>
      <w:r w:rsidRPr="00C85F28">
        <w:rPr>
          <w:rFonts w:eastAsia="Calibri" w:cs="Calibri"/>
          <w:b/>
        </w:rPr>
        <w:t>:</w:t>
      </w:r>
    </w:p>
    <w:p w14:paraId="15546EB0" w14:textId="77777777" w:rsidR="00C85F28" w:rsidRDefault="00C85F28" w:rsidP="00C85F28">
      <w:pPr>
        <w:spacing w:after="0" w:line="240" w:lineRule="auto"/>
        <w:jc w:val="both"/>
        <w:rPr>
          <w:rFonts w:eastAsia="Calibri" w:cs="Calibri"/>
          <w:b/>
        </w:rPr>
      </w:pPr>
    </w:p>
    <w:p w14:paraId="217FECA0" w14:textId="2BBAEAE2" w:rsidR="00C85F28" w:rsidRPr="00C85F28" w:rsidRDefault="00C85F28" w:rsidP="00C85F28">
      <w:pPr>
        <w:spacing w:after="0" w:line="240" w:lineRule="auto"/>
        <w:jc w:val="both"/>
        <w:rPr>
          <w:rFonts w:eastAsia="Calibri" w:cs="Calibri"/>
          <w:b/>
        </w:rPr>
      </w:pPr>
      <w:r w:rsidRPr="00C85F28">
        <w:rPr>
          <w:rFonts w:eastAsia="Calibri" w:cs="Calibri"/>
          <w:b/>
        </w:rPr>
        <w:t>1η ημέρα, Δευτέρα 24 Μαΐου 2021: TO ΔΙΚΑΙΩΜΑ ΣΤΗΝ ΕΚΠΑΙΔΕΥΣΗ</w:t>
      </w:r>
      <w:r>
        <w:rPr>
          <w:rFonts w:eastAsia="Calibri" w:cs="Calibri"/>
          <w:b/>
        </w:rPr>
        <w:t xml:space="preserve"> -</w:t>
      </w:r>
      <w:r w:rsidRPr="00C85F28">
        <w:rPr>
          <w:rFonts w:eastAsia="Calibri" w:cs="Calibri"/>
          <w:b/>
        </w:rPr>
        <w:t xml:space="preserve"> ΒΑΣΙΚΟΣ ΣΤΟΧΟΣ ΤΗΣ  UNESCO</w:t>
      </w:r>
    </w:p>
    <w:p w14:paraId="699255F5" w14:textId="77777777" w:rsidR="00C85F28" w:rsidRPr="00C85F28" w:rsidRDefault="00C85F28" w:rsidP="00C85F28">
      <w:pPr>
        <w:spacing w:after="0" w:line="240" w:lineRule="auto"/>
        <w:jc w:val="both"/>
        <w:rPr>
          <w:rFonts w:eastAsia="Calibri" w:cs="Calibri"/>
          <w:b/>
        </w:rPr>
      </w:pPr>
      <w:r w:rsidRPr="00C85F28">
        <w:rPr>
          <w:rFonts w:eastAsia="Calibri" w:cs="Calibri"/>
          <w:b/>
        </w:rPr>
        <w:t>1.</w:t>
      </w:r>
      <w:r w:rsidRPr="00C85F28">
        <w:rPr>
          <w:rFonts w:eastAsia="Calibri" w:cs="Calibri"/>
          <w:b/>
        </w:rPr>
        <w:tab/>
        <w:t>Δικαίωμα στην εκπαίδευση</w:t>
      </w:r>
    </w:p>
    <w:p w14:paraId="2DF89223" w14:textId="77777777" w:rsidR="00C85F28" w:rsidRPr="00C85F28" w:rsidRDefault="00C85F28" w:rsidP="00C85F28">
      <w:pPr>
        <w:spacing w:after="0" w:line="240" w:lineRule="auto"/>
        <w:jc w:val="both"/>
        <w:rPr>
          <w:rFonts w:eastAsia="Calibri" w:cs="Calibri"/>
          <w:b/>
        </w:rPr>
      </w:pPr>
      <w:r w:rsidRPr="00C85F28">
        <w:rPr>
          <w:rFonts w:eastAsia="Calibri" w:cs="Calibri"/>
          <w:b/>
        </w:rPr>
        <w:t>2.</w:t>
      </w:r>
      <w:r w:rsidRPr="00C85F28">
        <w:rPr>
          <w:rFonts w:eastAsia="Calibri" w:cs="Calibri"/>
          <w:b/>
        </w:rPr>
        <w:tab/>
        <w:t>Εκπαίδευση και 17 Στόχοι Βιώσιμης Ανάπτυξης</w:t>
      </w:r>
    </w:p>
    <w:p w14:paraId="340B2567" w14:textId="77777777" w:rsidR="00C85F28" w:rsidRPr="00C85F28" w:rsidRDefault="00C85F28" w:rsidP="00C85F28">
      <w:pPr>
        <w:spacing w:after="0" w:line="240" w:lineRule="auto"/>
        <w:jc w:val="both"/>
        <w:rPr>
          <w:rFonts w:eastAsia="Calibri" w:cs="Calibri"/>
          <w:b/>
        </w:rPr>
      </w:pPr>
      <w:r w:rsidRPr="00C85F28">
        <w:rPr>
          <w:rFonts w:eastAsia="Calibri" w:cs="Calibri"/>
          <w:b/>
        </w:rPr>
        <w:t>3.</w:t>
      </w:r>
      <w:r w:rsidRPr="00C85F28">
        <w:rPr>
          <w:rFonts w:eastAsia="Calibri" w:cs="Calibri"/>
          <w:b/>
        </w:rPr>
        <w:tab/>
        <w:t>Το μέλλον της Εκπαίδευσης και οι επιπτώσεις της πανδημίας</w:t>
      </w:r>
    </w:p>
    <w:p w14:paraId="1892FBFD" w14:textId="77777777" w:rsidR="00C85F28" w:rsidRDefault="00C85F28" w:rsidP="00C85F28">
      <w:pPr>
        <w:spacing w:after="0" w:line="240" w:lineRule="auto"/>
        <w:jc w:val="both"/>
        <w:rPr>
          <w:rFonts w:eastAsia="Calibri" w:cs="Calibri"/>
          <w:b/>
        </w:rPr>
      </w:pPr>
    </w:p>
    <w:p w14:paraId="40407789" w14:textId="49FCA5D9" w:rsidR="00C85F28" w:rsidRDefault="00C85F28" w:rsidP="00C85F28">
      <w:pPr>
        <w:spacing w:after="0" w:line="240" w:lineRule="auto"/>
        <w:jc w:val="both"/>
        <w:rPr>
          <w:rFonts w:eastAsia="Calibri" w:cs="Calibri"/>
          <w:b/>
        </w:rPr>
      </w:pPr>
      <w:r w:rsidRPr="00C85F28">
        <w:rPr>
          <w:rFonts w:eastAsia="Calibri" w:cs="Calibri"/>
          <w:b/>
        </w:rPr>
        <w:t xml:space="preserve">2η ημέρα, Δευτέρα 31 Μαΐου 2021: ΕΚΠΑΙΔΕΥΣΗ ΧΩΡΙΣ ΑΠΟΚΛΕΙΣΜΟΥΣ-ΕΚΠΑΙΔΕΥΣΗ ΚΟΙΝΩΝΙΚΑ ΕΥΑΛΩΤΩΝ ΟΜΑΔΩΝ </w:t>
      </w:r>
    </w:p>
    <w:p w14:paraId="004EBE14" w14:textId="77777777" w:rsidR="00C85F28" w:rsidRPr="00C85F28" w:rsidRDefault="00C85F28" w:rsidP="00C85F28">
      <w:pPr>
        <w:spacing w:after="0" w:line="240" w:lineRule="auto"/>
        <w:jc w:val="both"/>
        <w:rPr>
          <w:rFonts w:eastAsia="Calibri" w:cs="Calibri"/>
          <w:b/>
        </w:rPr>
      </w:pPr>
      <w:r w:rsidRPr="00C85F28">
        <w:rPr>
          <w:rFonts w:eastAsia="Calibri" w:cs="Calibri"/>
          <w:b/>
        </w:rPr>
        <w:t>4.</w:t>
      </w:r>
      <w:r w:rsidRPr="00C85F28">
        <w:rPr>
          <w:rFonts w:eastAsia="Calibri" w:cs="Calibri"/>
          <w:b/>
        </w:rPr>
        <w:tab/>
        <w:t>Εκπαίδευση και Ένοπλες Συρράξεις</w:t>
      </w:r>
    </w:p>
    <w:p w14:paraId="67DEC301" w14:textId="77777777" w:rsidR="00C85F28" w:rsidRPr="00C85F28" w:rsidRDefault="00C85F28" w:rsidP="00C85F28">
      <w:pPr>
        <w:spacing w:after="0" w:line="240" w:lineRule="auto"/>
        <w:jc w:val="both"/>
        <w:rPr>
          <w:rFonts w:eastAsia="Calibri" w:cs="Calibri"/>
          <w:b/>
        </w:rPr>
      </w:pPr>
      <w:r w:rsidRPr="00C85F28">
        <w:rPr>
          <w:rFonts w:eastAsia="Calibri" w:cs="Calibri"/>
          <w:b/>
        </w:rPr>
        <w:t>5.</w:t>
      </w:r>
      <w:r w:rsidRPr="00C85F28">
        <w:rPr>
          <w:rFonts w:eastAsia="Calibri" w:cs="Calibri"/>
          <w:b/>
        </w:rPr>
        <w:tab/>
        <w:t>Ο ρόλος του πολιτισμού στη διαδικασία ένταξης στην εκπαίδευση</w:t>
      </w:r>
    </w:p>
    <w:p w14:paraId="67EBF0FA" w14:textId="77777777" w:rsidR="00C85F28" w:rsidRPr="00C85F28" w:rsidRDefault="00C85F28" w:rsidP="00C85F28">
      <w:pPr>
        <w:spacing w:after="0" w:line="240" w:lineRule="auto"/>
        <w:jc w:val="both"/>
        <w:rPr>
          <w:rFonts w:eastAsia="Calibri" w:cs="Calibri"/>
          <w:b/>
        </w:rPr>
      </w:pPr>
      <w:bookmarkStart w:id="0" w:name="_GoBack"/>
      <w:bookmarkEnd w:id="0"/>
      <w:r w:rsidRPr="00C85F28">
        <w:rPr>
          <w:rFonts w:eastAsia="Calibri" w:cs="Calibri"/>
          <w:b/>
        </w:rPr>
        <w:t>6.</w:t>
      </w:r>
      <w:r w:rsidRPr="00C85F28">
        <w:rPr>
          <w:rFonts w:eastAsia="Calibri" w:cs="Calibri"/>
          <w:b/>
        </w:rPr>
        <w:tab/>
        <w:t>Εκπαίδευση και Προγράμματα</w:t>
      </w:r>
    </w:p>
    <w:p w14:paraId="61889975" w14:textId="77777777" w:rsidR="00C85F28" w:rsidRPr="00C85F28" w:rsidRDefault="00C85F28" w:rsidP="00C85F28">
      <w:pPr>
        <w:spacing w:after="0" w:line="240" w:lineRule="auto"/>
        <w:jc w:val="both"/>
        <w:rPr>
          <w:rFonts w:eastAsia="Calibri" w:cs="Calibri"/>
          <w:b/>
        </w:rPr>
      </w:pPr>
      <w:r w:rsidRPr="00C85F28">
        <w:rPr>
          <w:rFonts w:eastAsia="Calibri" w:cs="Calibri"/>
          <w:b/>
        </w:rPr>
        <w:t>7.</w:t>
      </w:r>
      <w:r w:rsidRPr="00C85F28">
        <w:rPr>
          <w:rFonts w:eastAsia="Calibri" w:cs="Calibri"/>
          <w:b/>
        </w:rPr>
        <w:tab/>
        <w:t>Εκπαίδευση χωρίς αποκλεισμούς για μετανάστες-πρόσφυγες</w:t>
      </w:r>
    </w:p>
    <w:p w14:paraId="50741A42" w14:textId="77777777" w:rsidR="00C85F28" w:rsidRPr="00C85F28" w:rsidRDefault="00C85F28" w:rsidP="00C85F28">
      <w:pPr>
        <w:spacing w:after="0" w:line="240" w:lineRule="auto"/>
        <w:jc w:val="both"/>
        <w:rPr>
          <w:rFonts w:eastAsia="Calibri" w:cs="Calibri"/>
          <w:b/>
        </w:rPr>
      </w:pPr>
      <w:r w:rsidRPr="00C85F28">
        <w:rPr>
          <w:rFonts w:eastAsia="Calibri" w:cs="Calibri"/>
          <w:b/>
        </w:rPr>
        <w:lastRenderedPageBreak/>
        <w:t>8.</w:t>
      </w:r>
      <w:r w:rsidRPr="00C85F28">
        <w:rPr>
          <w:rFonts w:eastAsia="Calibri" w:cs="Calibri"/>
          <w:b/>
        </w:rPr>
        <w:tab/>
        <w:t>Εκπαίδευση χωρίς αποκλεισμούς για κορίτσια-γυναίκες</w:t>
      </w:r>
    </w:p>
    <w:p w14:paraId="11204061" w14:textId="77777777" w:rsidR="00C85F28" w:rsidRPr="00C85F28" w:rsidRDefault="00C85F28" w:rsidP="00C85F28">
      <w:pPr>
        <w:spacing w:after="0" w:line="240" w:lineRule="auto"/>
        <w:jc w:val="both"/>
        <w:rPr>
          <w:rFonts w:eastAsia="Calibri" w:cs="Calibri"/>
          <w:b/>
        </w:rPr>
      </w:pPr>
      <w:r w:rsidRPr="00C85F28">
        <w:rPr>
          <w:rFonts w:eastAsia="Calibri" w:cs="Calibri"/>
          <w:b/>
        </w:rPr>
        <w:t>9.</w:t>
      </w:r>
      <w:r w:rsidRPr="00C85F28">
        <w:rPr>
          <w:rFonts w:eastAsia="Calibri" w:cs="Calibri"/>
          <w:b/>
        </w:rPr>
        <w:tab/>
        <w:t>Εκπαίδευση χωρίς αποκλεισμούς για άτομα με αναπηρίες</w:t>
      </w:r>
    </w:p>
    <w:p w14:paraId="6EFF5261" w14:textId="77777777" w:rsidR="00C85F28" w:rsidRDefault="00C85F28" w:rsidP="00C85F28">
      <w:pPr>
        <w:spacing w:after="0" w:line="240" w:lineRule="auto"/>
        <w:jc w:val="both"/>
        <w:rPr>
          <w:rFonts w:eastAsia="Calibri" w:cs="Calibri"/>
          <w:b/>
        </w:rPr>
      </w:pPr>
    </w:p>
    <w:p w14:paraId="3B965BB4" w14:textId="1125F7A4" w:rsidR="00C85F28" w:rsidRDefault="00C85F28" w:rsidP="00C85F28">
      <w:pPr>
        <w:spacing w:after="0" w:line="240" w:lineRule="auto"/>
        <w:jc w:val="both"/>
        <w:rPr>
          <w:rFonts w:eastAsia="Calibri" w:cs="Calibri"/>
          <w:b/>
        </w:rPr>
      </w:pPr>
      <w:r w:rsidRPr="00C85F28">
        <w:rPr>
          <w:rFonts w:eastAsia="Calibri" w:cs="Calibri"/>
          <w:b/>
        </w:rPr>
        <w:t>3η ημέρα, Δευτέρα 7 Ιουνίου 2021: ΔΡΑΣΕΙΣ ΤΗΣ UNESCO -ΒΙΩΣΙΜΕΣ ΠΟΛΕΙΣ</w:t>
      </w:r>
    </w:p>
    <w:p w14:paraId="0058277E" w14:textId="77777777" w:rsidR="00C85F28" w:rsidRPr="00C85F28" w:rsidRDefault="00C85F28" w:rsidP="00C85F28">
      <w:pPr>
        <w:spacing w:after="0" w:line="240" w:lineRule="auto"/>
        <w:jc w:val="both"/>
        <w:rPr>
          <w:rFonts w:eastAsia="Calibri" w:cs="Calibri"/>
          <w:b/>
        </w:rPr>
      </w:pPr>
      <w:r w:rsidRPr="00C85F28">
        <w:rPr>
          <w:rFonts w:eastAsia="Calibri" w:cs="Calibri"/>
          <w:b/>
        </w:rPr>
        <w:t>10.</w:t>
      </w:r>
      <w:r w:rsidRPr="00C85F28">
        <w:rPr>
          <w:rFonts w:eastAsia="Calibri" w:cs="Calibri"/>
          <w:b/>
        </w:rPr>
        <w:tab/>
        <w:t xml:space="preserve">Ψηφιακός </w:t>
      </w:r>
      <w:proofErr w:type="spellStart"/>
      <w:r w:rsidRPr="00C85F28">
        <w:rPr>
          <w:rFonts w:eastAsia="Calibri" w:cs="Calibri"/>
          <w:b/>
        </w:rPr>
        <w:t>Εγγραμματισμός</w:t>
      </w:r>
      <w:proofErr w:type="spellEnd"/>
      <w:r w:rsidRPr="00C85F28">
        <w:rPr>
          <w:rFonts w:eastAsia="Calibri" w:cs="Calibri"/>
          <w:b/>
        </w:rPr>
        <w:t xml:space="preserve"> και Εκπαιδευτική Διπλωματία </w:t>
      </w:r>
    </w:p>
    <w:p w14:paraId="50EFC7D1" w14:textId="77777777" w:rsidR="00C85F28" w:rsidRPr="00C85F28" w:rsidRDefault="00C85F28" w:rsidP="00C85F28">
      <w:pPr>
        <w:spacing w:after="0" w:line="240" w:lineRule="auto"/>
        <w:jc w:val="both"/>
        <w:rPr>
          <w:rFonts w:eastAsia="Calibri" w:cs="Calibri"/>
          <w:b/>
        </w:rPr>
      </w:pPr>
      <w:r w:rsidRPr="00C85F28">
        <w:rPr>
          <w:rFonts w:eastAsia="Calibri" w:cs="Calibri"/>
          <w:b/>
        </w:rPr>
        <w:t>11.</w:t>
      </w:r>
      <w:r w:rsidRPr="00C85F28">
        <w:rPr>
          <w:rFonts w:eastAsia="Calibri" w:cs="Calibri"/>
          <w:b/>
        </w:rPr>
        <w:tab/>
        <w:t xml:space="preserve"> Εκπαίδευση χωρίς αποκλεισμούς στην Ανώτατη Εκπαίδευση και ο αντίκτυπος του COVID-19 (</w:t>
      </w:r>
      <w:proofErr w:type="spellStart"/>
      <w:r w:rsidRPr="00C85F28">
        <w:rPr>
          <w:rFonts w:eastAsia="Calibri" w:cs="Calibri"/>
          <w:b/>
        </w:rPr>
        <w:t>Inclusive</w:t>
      </w:r>
      <w:proofErr w:type="spellEnd"/>
      <w:r w:rsidRPr="00C85F28">
        <w:rPr>
          <w:rFonts w:eastAsia="Calibri" w:cs="Calibri"/>
          <w:b/>
        </w:rPr>
        <w:t xml:space="preserve"> </w:t>
      </w:r>
      <w:proofErr w:type="spellStart"/>
      <w:r w:rsidRPr="00C85F28">
        <w:rPr>
          <w:rFonts w:eastAsia="Calibri" w:cs="Calibri"/>
          <w:b/>
        </w:rPr>
        <w:t>higher</w:t>
      </w:r>
      <w:proofErr w:type="spellEnd"/>
      <w:r w:rsidRPr="00C85F28">
        <w:rPr>
          <w:rFonts w:eastAsia="Calibri" w:cs="Calibri"/>
          <w:b/>
        </w:rPr>
        <w:t xml:space="preserve"> </w:t>
      </w:r>
      <w:proofErr w:type="spellStart"/>
      <w:r w:rsidRPr="00C85F28">
        <w:rPr>
          <w:rFonts w:eastAsia="Calibri" w:cs="Calibri"/>
          <w:b/>
        </w:rPr>
        <w:t>education</w:t>
      </w:r>
      <w:proofErr w:type="spellEnd"/>
      <w:r w:rsidRPr="00C85F28">
        <w:rPr>
          <w:rFonts w:eastAsia="Calibri" w:cs="Calibri"/>
          <w:b/>
        </w:rPr>
        <w:t xml:space="preserve">- The </w:t>
      </w:r>
      <w:proofErr w:type="spellStart"/>
      <w:r w:rsidRPr="00C85F28">
        <w:rPr>
          <w:rFonts w:eastAsia="Calibri" w:cs="Calibri"/>
          <w:b/>
        </w:rPr>
        <w:t>impact</w:t>
      </w:r>
      <w:proofErr w:type="spellEnd"/>
      <w:r w:rsidRPr="00C85F28">
        <w:rPr>
          <w:rFonts w:eastAsia="Calibri" w:cs="Calibri"/>
          <w:b/>
        </w:rPr>
        <w:t xml:space="preserve"> of COVID-19) (στα αγγλικά)</w:t>
      </w:r>
    </w:p>
    <w:p w14:paraId="19D17BDD" w14:textId="77777777" w:rsidR="00C85F28" w:rsidRPr="00C85F28" w:rsidRDefault="00C85F28" w:rsidP="00C85F28">
      <w:pPr>
        <w:spacing w:after="0" w:line="240" w:lineRule="auto"/>
        <w:jc w:val="both"/>
        <w:rPr>
          <w:rFonts w:eastAsia="Calibri" w:cs="Calibri"/>
          <w:b/>
        </w:rPr>
      </w:pPr>
      <w:r w:rsidRPr="00C85F28">
        <w:rPr>
          <w:rFonts w:eastAsia="Calibri" w:cs="Calibri"/>
          <w:b/>
        </w:rPr>
        <w:t>12.</w:t>
      </w:r>
      <w:r w:rsidRPr="00C85F28">
        <w:rPr>
          <w:rFonts w:eastAsia="Calibri" w:cs="Calibri"/>
          <w:b/>
        </w:rPr>
        <w:tab/>
        <w:t xml:space="preserve"> </w:t>
      </w:r>
      <w:proofErr w:type="spellStart"/>
      <w:r w:rsidRPr="00C85F28">
        <w:rPr>
          <w:rFonts w:eastAsia="Calibri" w:cs="Calibri"/>
          <w:b/>
        </w:rPr>
        <w:t>Eγγραμματισμός</w:t>
      </w:r>
      <w:proofErr w:type="spellEnd"/>
      <w:r w:rsidRPr="00C85F28">
        <w:rPr>
          <w:rFonts w:eastAsia="Calibri" w:cs="Calibri"/>
          <w:b/>
        </w:rPr>
        <w:t xml:space="preserve"> στα Μέσα και στην Πληροφορία στις Πόλεις (</w:t>
      </w:r>
      <w:proofErr w:type="spellStart"/>
      <w:r w:rsidRPr="00C85F28">
        <w:rPr>
          <w:rFonts w:eastAsia="Calibri" w:cs="Calibri"/>
          <w:b/>
        </w:rPr>
        <w:t>Media</w:t>
      </w:r>
      <w:proofErr w:type="spellEnd"/>
      <w:r w:rsidRPr="00C85F28">
        <w:rPr>
          <w:rFonts w:eastAsia="Calibri" w:cs="Calibri"/>
          <w:b/>
        </w:rPr>
        <w:t xml:space="preserve"> and Information </w:t>
      </w:r>
      <w:proofErr w:type="spellStart"/>
      <w:r w:rsidRPr="00C85F28">
        <w:rPr>
          <w:rFonts w:eastAsia="Calibri" w:cs="Calibri"/>
          <w:b/>
        </w:rPr>
        <w:t>Literacy</w:t>
      </w:r>
      <w:proofErr w:type="spellEnd"/>
      <w:r w:rsidRPr="00C85F28">
        <w:rPr>
          <w:rFonts w:eastAsia="Calibri" w:cs="Calibri"/>
          <w:b/>
        </w:rPr>
        <w:t xml:space="preserve"> in </w:t>
      </w:r>
      <w:proofErr w:type="spellStart"/>
      <w:r w:rsidRPr="00C85F28">
        <w:rPr>
          <w:rFonts w:eastAsia="Calibri" w:cs="Calibri"/>
          <w:b/>
        </w:rPr>
        <w:t>Cities</w:t>
      </w:r>
      <w:proofErr w:type="spellEnd"/>
      <w:r w:rsidRPr="00C85F28">
        <w:rPr>
          <w:rFonts w:eastAsia="Calibri" w:cs="Calibri"/>
          <w:b/>
        </w:rPr>
        <w:t>) (στα αγγλικά)</w:t>
      </w:r>
    </w:p>
    <w:p w14:paraId="14899478" w14:textId="77777777" w:rsidR="00C85F28" w:rsidRPr="00C85F28" w:rsidRDefault="00C85F28" w:rsidP="00C85F28">
      <w:pPr>
        <w:spacing w:after="0" w:line="240" w:lineRule="auto"/>
        <w:jc w:val="both"/>
        <w:rPr>
          <w:rFonts w:eastAsia="Calibri" w:cs="Calibri"/>
          <w:b/>
          <w:lang w:val="en-US"/>
        </w:rPr>
      </w:pPr>
      <w:r w:rsidRPr="00C85F28">
        <w:rPr>
          <w:rFonts w:eastAsia="Calibri" w:cs="Calibri"/>
          <w:b/>
          <w:lang w:val="en-US"/>
        </w:rPr>
        <w:t>13.</w:t>
      </w:r>
      <w:r w:rsidRPr="00C85F28">
        <w:rPr>
          <w:rFonts w:eastAsia="Calibri" w:cs="Calibri"/>
          <w:b/>
          <w:lang w:val="en-US"/>
        </w:rPr>
        <w:tab/>
        <w:t xml:space="preserve"> </w:t>
      </w:r>
      <w:r w:rsidRPr="00C85F28">
        <w:rPr>
          <w:rFonts w:eastAsia="Calibri" w:cs="Calibri"/>
          <w:b/>
        </w:rPr>
        <w:t>Βιώσιμες</w:t>
      </w:r>
      <w:r w:rsidRPr="00C85F28">
        <w:rPr>
          <w:rFonts w:eastAsia="Calibri" w:cs="Calibri"/>
          <w:b/>
          <w:lang w:val="en-US"/>
        </w:rPr>
        <w:t xml:space="preserve"> </w:t>
      </w:r>
      <w:r w:rsidRPr="00C85F28">
        <w:rPr>
          <w:rFonts w:eastAsia="Calibri" w:cs="Calibri"/>
          <w:b/>
        </w:rPr>
        <w:t>Πόλεις</w:t>
      </w:r>
      <w:r w:rsidRPr="00C85F28">
        <w:rPr>
          <w:rFonts w:eastAsia="Calibri" w:cs="Calibri"/>
          <w:b/>
          <w:lang w:val="en-US"/>
        </w:rPr>
        <w:t xml:space="preserve"> </w:t>
      </w:r>
      <w:r w:rsidRPr="00C85F28">
        <w:rPr>
          <w:rFonts w:eastAsia="Calibri" w:cs="Calibri"/>
          <w:b/>
        </w:rPr>
        <w:t>και</w:t>
      </w:r>
      <w:r w:rsidRPr="00C85F28">
        <w:rPr>
          <w:rFonts w:eastAsia="Calibri" w:cs="Calibri"/>
          <w:b/>
          <w:lang w:val="en-US"/>
        </w:rPr>
        <w:t xml:space="preserve"> </w:t>
      </w:r>
      <w:r w:rsidRPr="00C85F28">
        <w:rPr>
          <w:rFonts w:eastAsia="Calibri" w:cs="Calibri"/>
          <w:b/>
        </w:rPr>
        <w:t>συνεργασία</w:t>
      </w:r>
      <w:r w:rsidRPr="00C85F28">
        <w:rPr>
          <w:rFonts w:eastAsia="Calibri" w:cs="Calibri"/>
          <w:b/>
          <w:lang w:val="en-US"/>
        </w:rPr>
        <w:t xml:space="preserve"> </w:t>
      </w:r>
      <w:r w:rsidRPr="00C85F28">
        <w:rPr>
          <w:rFonts w:eastAsia="Calibri" w:cs="Calibri"/>
          <w:b/>
        </w:rPr>
        <w:t>της</w:t>
      </w:r>
      <w:r w:rsidRPr="00C85F28">
        <w:rPr>
          <w:rFonts w:eastAsia="Calibri" w:cs="Calibri"/>
          <w:b/>
          <w:lang w:val="en-US"/>
        </w:rPr>
        <w:t xml:space="preserve"> </w:t>
      </w:r>
      <w:r w:rsidRPr="00C85F28">
        <w:rPr>
          <w:rFonts w:eastAsia="Calibri" w:cs="Calibri"/>
          <w:b/>
        </w:rPr>
        <w:t>ΕΕ</w:t>
      </w:r>
      <w:r w:rsidRPr="00C85F28">
        <w:rPr>
          <w:rFonts w:eastAsia="Calibri" w:cs="Calibri"/>
          <w:b/>
          <w:lang w:val="en-US"/>
        </w:rPr>
        <w:t xml:space="preserve"> </w:t>
      </w:r>
      <w:r w:rsidRPr="00C85F28">
        <w:rPr>
          <w:rFonts w:eastAsia="Calibri" w:cs="Calibri"/>
          <w:b/>
        </w:rPr>
        <w:t>με</w:t>
      </w:r>
      <w:r w:rsidRPr="00C85F28">
        <w:rPr>
          <w:rFonts w:eastAsia="Calibri" w:cs="Calibri"/>
          <w:b/>
          <w:lang w:val="en-US"/>
        </w:rPr>
        <w:t xml:space="preserve"> </w:t>
      </w:r>
      <w:r w:rsidRPr="00C85F28">
        <w:rPr>
          <w:rFonts w:eastAsia="Calibri" w:cs="Calibri"/>
          <w:b/>
        </w:rPr>
        <w:t>την</w:t>
      </w:r>
      <w:r w:rsidRPr="00C85F28">
        <w:rPr>
          <w:rFonts w:eastAsia="Calibri" w:cs="Calibri"/>
          <w:b/>
          <w:lang w:val="en-US"/>
        </w:rPr>
        <w:t xml:space="preserve"> UNESCO </w:t>
      </w:r>
      <w:r w:rsidRPr="00C85F28">
        <w:rPr>
          <w:rFonts w:eastAsia="Calibri" w:cs="Calibri"/>
          <w:b/>
        </w:rPr>
        <w:t>στην</w:t>
      </w:r>
      <w:r w:rsidRPr="00C85F28">
        <w:rPr>
          <w:rFonts w:eastAsia="Calibri" w:cs="Calibri"/>
          <w:b/>
          <w:lang w:val="en-US"/>
        </w:rPr>
        <w:t xml:space="preserve"> </w:t>
      </w:r>
      <w:r w:rsidRPr="00C85F28">
        <w:rPr>
          <w:rFonts w:eastAsia="Calibri" w:cs="Calibri"/>
          <w:b/>
        </w:rPr>
        <w:t>εκπαίδευση</w:t>
      </w:r>
      <w:r w:rsidRPr="00C85F28">
        <w:rPr>
          <w:rFonts w:eastAsia="Calibri" w:cs="Calibri"/>
          <w:b/>
          <w:lang w:val="en-US"/>
        </w:rPr>
        <w:t xml:space="preserve"> (Sustainable Cities and Cooperation of EU with UNESCO in the field of Education) (</w:t>
      </w:r>
      <w:r w:rsidRPr="00C85F28">
        <w:rPr>
          <w:rFonts w:eastAsia="Calibri" w:cs="Calibri"/>
          <w:b/>
        </w:rPr>
        <w:t>στα</w:t>
      </w:r>
      <w:r w:rsidRPr="00C85F28">
        <w:rPr>
          <w:rFonts w:eastAsia="Calibri" w:cs="Calibri"/>
          <w:b/>
          <w:lang w:val="en-US"/>
        </w:rPr>
        <w:t xml:space="preserve"> </w:t>
      </w:r>
      <w:r w:rsidRPr="00C85F28">
        <w:rPr>
          <w:rFonts w:eastAsia="Calibri" w:cs="Calibri"/>
          <w:b/>
        </w:rPr>
        <w:t>αγγλικά</w:t>
      </w:r>
      <w:r w:rsidRPr="00C85F28">
        <w:rPr>
          <w:rFonts w:eastAsia="Calibri" w:cs="Calibri"/>
          <w:b/>
          <w:lang w:val="en-US"/>
        </w:rPr>
        <w:t>)</w:t>
      </w:r>
    </w:p>
    <w:p w14:paraId="7D11887F" w14:textId="77777777" w:rsidR="00C85F28" w:rsidRPr="00C85F28" w:rsidRDefault="00C85F28" w:rsidP="00C85F28">
      <w:pPr>
        <w:spacing w:after="0" w:line="240" w:lineRule="auto"/>
        <w:jc w:val="both"/>
        <w:rPr>
          <w:rFonts w:eastAsia="Calibri" w:cs="Calibri"/>
          <w:b/>
        </w:rPr>
      </w:pPr>
      <w:r w:rsidRPr="00C85F28">
        <w:rPr>
          <w:rFonts w:eastAsia="Calibri" w:cs="Calibri"/>
          <w:b/>
        </w:rPr>
        <w:t>14.</w:t>
      </w:r>
      <w:r w:rsidRPr="00C85F28">
        <w:rPr>
          <w:rFonts w:eastAsia="Calibri" w:cs="Calibri"/>
          <w:b/>
        </w:rPr>
        <w:tab/>
        <w:t xml:space="preserve"> Εκπαιδευτικές Πόλεις (</w:t>
      </w:r>
      <w:proofErr w:type="spellStart"/>
      <w:r w:rsidRPr="00C85F28">
        <w:rPr>
          <w:rFonts w:eastAsia="Calibri" w:cs="Calibri"/>
          <w:b/>
        </w:rPr>
        <w:t>Learning</w:t>
      </w:r>
      <w:proofErr w:type="spellEnd"/>
      <w:r w:rsidRPr="00C85F28">
        <w:rPr>
          <w:rFonts w:eastAsia="Calibri" w:cs="Calibri"/>
          <w:b/>
        </w:rPr>
        <w:t xml:space="preserve"> </w:t>
      </w:r>
      <w:proofErr w:type="spellStart"/>
      <w:r w:rsidRPr="00C85F28">
        <w:rPr>
          <w:rFonts w:eastAsia="Calibri" w:cs="Calibri"/>
          <w:b/>
        </w:rPr>
        <w:t>Cities</w:t>
      </w:r>
      <w:proofErr w:type="spellEnd"/>
      <w:r w:rsidRPr="00C85F28">
        <w:rPr>
          <w:rFonts w:eastAsia="Calibri" w:cs="Calibri"/>
          <w:b/>
        </w:rPr>
        <w:t>) (στα αγγλικά)</w:t>
      </w:r>
    </w:p>
    <w:p w14:paraId="24AE663A" w14:textId="77777777" w:rsidR="00C85F28" w:rsidRPr="00C85F28" w:rsidRDefault="00C85F28" w:rsidP="00C85F28">
      <w:pPr>
        <w:spacing w:after="0" w:line="240" w:lineRule="auto"/>
        <w:jc w:val="both"/>
        <w:rPr>
          <w:rFonts w:eastAsia="Calibri" w:cs="Calibri"/>
          <w:b/>
        </w:rPr>
      </w:pPr>
    </w:p>
    <w:p w14:paraId="51947CBC" w14:textId="77777777" w:rsidR="00C85F28" w:rsidRPr="00C85F28" w:rsidRDefault="00C85F28" w:rsidP="00C85F28">
      <w:pPr>
        <w:spacing w:after="0" w:line="240" w:lineRule="auto"/>
        <w:jc w:val="both"/>
        <w:rPr>
          <w:rFonts w:eastAsia="Calibri" w:cs="Calibri"/>
          <w:b/>
        </w:rPr>
      </w:pPr>
      <w:r w:rsidRPr="00C85F28">
        <w:rPr>
          <w:rFonts w:eastAsia="Calibri" w:cs="Calibri"/>
          <w:b/>
        </w:rPr>
        <w:t xml:space="preserve">Καθ΄ όλη τη διάρκεια του σεμιναρίου οι συμμετέχοντες θα έχουν την ευκαιρία να ενημερωθούν για τα αποτελέσματα της έρευνας των 42 </w:t>
      </w:r>
      <w:proofErr w:type="spellStart"/>
      <w:r w:rsidRPr="00C85F28">
        <w:rPr>
          <w:rFonts w:eastAsia="Calibri" w:cs="Calibri"/>
          <w:b/>
        </w:rPr>
        <w:t>ασκουμένων</w:t>
      </w:r>
      <w:proofErr w:type="spellEnd"/>
      <w:r w:rsidRPr="00C85F28">
        <w:rPr>
          <w:rFonts w:eastAsia="Calibri" w:cs="Calibri"/>
          <w:b/>
        </w:rPr>
        <w:t xml:space="preserve"> της Έδρας UNESCO, η οποία διεξήχθη υπό την εποπτεία της Έδρας και των επιστημονικών συνεργατών της, στο πλαίσιο της δίμηνης πρακτικής τους άσκησης (7 Απριλίου - 7 Ιουνίου 2021).</w:t>
      </w:r>
    </w:p>
    <w:p w14:paraId="488224F1" w14:textId="77777777" w:rsidR="00C85F28" w:rsidRPr="00C85F28" w:rsidRDefault="00C85F28" w:rsidP="00C85F28">
      <w:pPr>
        <w:spacing w:after="0" w:line="240" w:lineRule="auto"/>
        <w:jc w:val="both"/>
        <w:rPr>
          <w:rFonts w:eastAsia="Calibri" w:cs="Calibri"/>
          <w:b/>
        </w:rPr>
      </w:pPr>
      <w:r w:rsidRPr="00C85F28">
        <w:rPr>
          <w:rFonts w:eastAsia="Calibri" w:cs="Calibri"/>
          <w:b/>
        </w:rPr>
        <w:t xml:space="preserve">   </w:t>
      </w:r>
    </w:p>
    <w:p w14:paraId="7050976F" w14:textId="67F3785F" w:rsidR="00C85F28" w:rsidRDefault="00C85F28" w:rsidP="00C85F28">
      <w:pPr>
        <w:spacing w:after="0" w:line="240" w:lineRule="auto"/>
        <w:jc w:val="both"/>
        <w:rPr>
          <w:rFonts w:eastAsia="Calibri" w:cs="Calibri"/>
          <w:b/>
        </w:rPr>
      </w:pPr>
      <w:r w:rsidRPr="00C85F28">
        <w:rPr>
          <w:rFonts w:eastAsia="Calibri" w:cs="Calibri"/>
          <w:b/>
        </w:rPr>
        <w:t xml:space="preserve">  Οι συμμετέχοντες και συμμετέχουσες στο τριήμερο σεμινάριο θα λάβουν πιστοποιητικό παρακολούθησης στη διεύθυνση ηλεκτρονικού ταχυδρομείου τους, το οποίο θα παραληφθεί με την εγγραφή τους. Η αποστολή των πιστοποιητικών θα γίνει  εντός 15 ημερών μετά την ολοκλήρωση του σεμιναρίου.</w:t>
      </w:r>
    </w:p>
    <w:p w14:paraId="025DC8E1" w14:textId="62F01696" w:rsidR="00C85F28" w:rsidRDefault="00C85F28" w:rsidP="00C85F28">
      <w:pPr>
        <w:spacing w:after="0" w:line="240" w:lineRule="auto"/>
        <w:jc w:val="both"/>
        <w:rPr>
          <w:rFonts w:eastAsia="Calibri" w:cs="Calibri"/>
          <w:b/>
        </w:rPr>
      </w:pPr>
    </w:p>
    <w:p w14:paraId="2F9F50D6" w14:textId="77777777" w:rsidR="00C85F28" w:rsidRPr="00C85F28" w:rsidRDefault="00C85F28" w:rsidP="00C85F28">
      <w:pPr>
        <w:spacing w:after="0" w:line="240" w:lineRule="auto"/>
        <w:jc w:val="both"/>
        <w:rPr>
          <w:rFonts w:eastAsia="Calibri" w:cs="Calibri"/>
          <w:b/>
        </w:rPr>
      </w:pPr>
    </w:p>
    <w:p w14:paraId="6722B001" w14:textId="439DBDDB" w:rsidR="00CA2529" w:rsidRPr="00321A20" w:rsidRDefault="008D0433" w:rsidP="00C85F28">
      <w:pPr>
        <w:spacing w:after="0" w:line="240" w:lineRule="auto"/>
        <w:jc w:val="center"/>
        <w:rPr>
          <w:rFonts w:eastAsia="Calibri" w:cstheme="minorHAnsi"/>
          <w:b/>
          <w:color w:val="323E4F" w:themeColor="tex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0433">
        <w:rPr>
          <w:rFonts w:eastAsia="Calibri" w:cs="Calibri"/>
          <w:b/>
          <w:noProof/>
          <w:color w:val="323E4F" w:themeColor="text2" w:themeShade="BF"/>
          <w:sz w:val="28"/>
          <w:szCs w:val="28"/>
          <w:lang w:eastAsia="el-G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inline distT="0" distB="0" distL="0" distR="0" wp14:anchorId="158947E3" wp14:editId="35F3E05F">
            <wp:extent cx="3794760" cy="2030058"/>
            <wp:effectExtent l="19050" t="0" r="15240" b="61849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3986" cy="20456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C2E4BA4" w14:textId="13BB0C83" w:rsidR="00321A20" w:rsidRPr="00321A20" w:rsidRDefault="00321A20" w:rsidP="0099621A">
      <w:pPr>
        <w:spacing w:after="0" w:line="240" w:lineRule="auto"/>
        <w:jc w:val="both"/>
        <w:rPr>
          <w:rFonts w:eastAsia="Calibri" w:cs="Calibri"/>
          <w:b/>
          <w:color w:val="323E4F" w:themeColor="text2" w:themeShade="B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718AC31" w14:textId="77777777" w:rsidR="00321A20" w:rsidRPr="00321A20" w:rsidRDefault="00321A20" w:rsidP="00321A20">
      <w:pPr>
        <w:spacing w:after="0" w:line="240" w:lineRule="auto"/>
        <w:jc w:val="center"/>
        <w:rPr>
          <w:rFonts w:eastAsia="Calibri" w:cs="Calibri"/>
          <w:b/>
          <w:color w:val="323E4F" w:themeColor="text2"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A2DC11" w14:textId="7988E2E1" w:rsidR="003F67B0" w:rsidRDefault="003F67B0"/>
    <w:sectPr w:rsidR="003F67B0" w:rsidSect="000C12FC">
      <w:pgSz w:w="11906" w:h="16838"/>
      <w:pgMar w:top="1440" w:right="1800" w:bottom="1440" w:left="1800" w:header="708" w:footer="708" w:gutter="0"/>
      <w:pgBorders w:offsetFrom="page">
        <w:top w:val="single" w:sz="6" w:space="24" w:color="2F5496" w:themeColor="accent1" w:themeShade="BF"/>
        <w:left w:val="single" w:sz="6" w:space="24" w:color="2F5496" w:themeColor="accent1" w:themeShade="BF"/>
        <w:bottom w:val="single" w:sz="6" w:space="24" w:color="2F5496" w:themeColor="accent1" w:themeShade="BF"/>
        <w:right w:val="single" w:sz="6"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6C6"/>
    <w:multiLevelType w:val="hybridMultilevel"/>
    <w:tmpl w:val="0114BA42"/>
    <w:lvl w:ilvl="0" w:tplc="267246EA">
      <w:start w:val="24"/>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3D5E7833"/>
    <w:multiLevelType w:val="hybridMultilevel"/>
    <w:tmpl w:val="FEAA6F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824F88"/>
    <w:multiLevelType w:val="hybridMultilevel"/>
    <w:tmpl w:val="E26E350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B0B330B"/>
    <w:multiLevelType w:val="hybridMultilevel"/>
    <w:tmpl w:val="50B0C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FD"/>
    <w:rsid w:val="00053B62"/>
    <w:rsid w:val="000B3434"/>
    <w:rsid w:val="000C12FC"/>
    <w:rsid w:val="0019498B"/>
    <w:rsid w:val="001D3C80"/>
    <w:rsid w:val="001E2BF9"/>
    <w:rsid w:val="001E2F8F"/>
    <w:rsid w:val="00207403"/>
    <w:rsid w:val="00291379"/>
    <w:rsid w:val="00321A20"/>
    <w:rsid w:val="00364ACE"/>
    <w:rsid w:val="003A36DE"/>
    <w:rsid w:val="003D1DEC"/>
    <w:rsid w:val="003F67B0"/>
    <w:rsid w:val="00425E69"/>
    <w:rsid w:val="004B4427"/>
    <w:rsid w:val="004F10BD"/>
    <w:rsid w:val="00513B8B"/>
    <w:rsid w:val="00593A4A"/>
    <w:rsid w:val="005C01E1"/>
    <w:rsid w:val="006A2DF0"/>
    <w:rsid w:val="007B1C5F"/>
    <w:rsid w:val="008D0433"/>
    <w:rsid w:val="008E043E"/>
    <w:rsid w:val="00960F32"/>
    <w:rsid w:val="0099621A"/>
    <w:rsid w:val="00B23D34"/>
    <w:rsid w:val="00C02F62"/>
    <w:rsid w:val="00C541A5"/>
    <w:rsid w:val="00C85F28"/>
    <w:rsid w:val="00CA2529"/>
    <w:rsid w:val="00E022FD"/>
    <w:rsid w:val="00E27AFA"/>
    <w:rsid w:val="00F50D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673A"/>
  <w15:chartTrackingRefBased/>
  <w15:docId w15:val="{4BD9F0E0-2386-4114-A2F5-ADF2E6DF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0070C0"/>
        <w:sz w:val="24"/>
        <w:szCs w:val="24"/>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B8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804702">
      <w:bodyDiv w:val="1"/>
      <w:marLeft w:val="0"/>
      <w:marRight w:val="0"/>
      <w:marTop w:val="0"/>
      <w:marBottom w:val="0"/>
      <w:divBdr>
        <w:top w:val="none" w:sz="0" w:space="0" w:color="auto"/>
        <w:left w:val="none" w:sz="0" w:space="0" w:color="auto"/>
        <w:bottom w:val="none" w:sz="0" w:space="0" w:color="auto"/>
        <w:right w:val="none" w:sz="0" w:space="0" w:color="auto"/>
      </w:divBdr>
    </w:div>
    <w:div w:id="20239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441C7-D465-498F-BDB9-B7D7A13D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5059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Despoina Anagnostopoulou</cp:lastModifiedBy>
  <cp:revision>2</cp:revision>
  <dcterms:created xsi:type="dcterms:W3CDTF">2021-05-20T10:27:00Z</dcterms:created>
  <dcterms:modified xsi:type="dcterms:W3CDTF">2021-05-20T10:27:00Z</dcterms:modified>
</cp:coreProperties>
</file>