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/>
        <w:ind w:left="960" w:hanging="960"/>
        <w:rPr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</w:pPr>
      <w:r>
        <w:drawing xmlns:a="http://schemas.openxmlformats.org/drawingml/2006/main">
          <wp:inline distT="0" distB="0" distL="0" distR="0">
            <wp:extent cx="2482905" cy="46405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905" cy="4640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 </w:t>
      </w:r>
    </w:p>
    <w:p>
      <w:pPr>
        <w:pStyle w:val="Default"/>
        <w:spacing w:before="0"/>
        <w:jc w:val="right"/>
        <w:rPr>
          <w:rFonts w:ascii="Calibri" w:cs="Calibri" w:hAnsi="Calibri" w:eastAsia="Calibri"/>
          <w:b w:val="1"/>
          <w:bCs w:val="1"/>
          <w:outline w:val="0"/>
          <w:color w:val="005392"/>
          <w:sz w:val="36"/>
          <w:szCs w:val="36"/>
          <w:u w:color="005392"/>
          <w14:textFill>
            <w14:solidFill>
              <w14:srgbClr w14:val="005392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005392"/>
          <w:sz w:val="36"/>
          <w:szCs w:val="36"/>
          <w:u w:color="005392"/>
          <w:rtl w:val="0"/>
          <w14:textFill>
            <w14:solidFill>
              <w14:srgbClr w14:val="005392"/>
            </w14:solidFill>
          </w14:textFill>
        </w:rPr>
        <w:t xml:space="preserve">17 - 18 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6"/>
          <w:szCs w:val="36"/>
          <w:u w:color="005392"/>
          <w:rtl w:val="0"/>
          <w14:textFill>
            <w14:solidFill>
              <w14:srgbClr w14:val="005392"/>
            </w14:solidFill>
          </w14:textFill>
        </w:rPr>
        <w:t>ΑΠΡΙΛΙΟΥ</w:t>
      </w:r>
    </w:p>
    <w:p>
      <w:pPr>
        <w:pStyle w:val="Default"/>
        <w:spacing w:before="0"/>
        <w:jc w:val="right"/>
        <w:rPr>
          <w:rFonts w:ascii="Calibri" w:cs="Calibri" w:hAnsi="Calibri" w:eastAsia="Calibri"/>
          <w:b w:val="1"/>
          <w:bCs w:val="1"/>
          <w:outline w:val="0"/>
          <w:color w:val="005392"/>
          <w:sz w:val="36"/>
          <w:szCs w:val="36"/>
          <w:u w:color="005392"/>
          <w14:textFill>
            <w14:solidFill>
              <w14:srgbClr w14:val="005392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005392"/>
          <w:sz w:val="36"/>
          <w:szCs w:val="36"/>
          <w:u w:color="005392"/>
          <w:rtl w:val="0"/>
          <w14:textFill>
            <w14:solidFill>
              <w14:srgbClr w14:val="005392"/>
            </w14:solidFill>
          </w14:textFill>
        </w:rPr>
        <w:t xml:space="preserve">6:30 - 8 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6"/>
          <w:szCs w:val="36"/>
          <w:u w:color="005392"/>
          <w:rtl w:val="0"/>
          <w14:textFill>
            <w14:solidFill>
              <w14:srgbClr w14:val="005392"/>
            </w14:solidFill>
          </w14:textFill>
        </w:rPr>
        <w:t>μ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6"/>
          <w:szCs w:val="36"/>
          <w:u w:color="005392"/>
          <w:rtl w:val="0"/>
          <w14:textFill>
            <w14:solidFill>
              <w14:srgbClr w14:val="005392"/>
            </w14:solidFill>
          </w14:textFill>
        </w:rPr>
        <w:t>.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6"/>
          <w:szCs w:val="36"/>
          <w:u w:color="005392"/>
          <w:rtl w:val="0"/>
          <w14:textFill>
            <w14:solidFill>
              <w14:srgbClr w14:val="005392"/>
            </w14:solidFill>
          </w14:textFill>
        </w:rPr>
        <w:t>μ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6"/>
          <w:szCs w:val="36"/>
          <w:u w:color="005392"/>
          <w:rtl w:val="0"/>
          <w14:textFill>
            <w14:solidFill>
              <w14:srgbClr w14:val="005392"/>
            </w14:solidFill>
          </w14:textFill>
        </w:rPr>
        <w:t>.</w:t>
      </w:r>
    </w:p>
    <w:p>
      <w:pPr>
        <w:pStyle w:val="Default"/>
        <w:spacing w:before="0"/>
        <w:jc w:val="both"/>
        <w:rPr>
          <w:rFonts w:ascii="Avenir Next Regular" w:cs="Avenir Next Regular" w:hAnsi="Avenir Next Regular" w:eastAsia="Avenir Next Regular"/>
          <w:b w:val="1"/>
          <w:bCs w:val="1"/>
          <w:sz w:val="32"/>
          <w:szCs w:val="32"/>
          <w:shd w:val="clear" w:color="auto" w:fill="ffffff"/>
        </w:rPr>
      </w:pPr>
    </w:p>
    <w:p>
      <w:pPr>
        <w:pStyle w:val="Default"/>
        <w:spacing w:before="0"/>
        <w:jc w:val="both"/>
        <w:rPr>
          <w:rFonts w:ascii="Calibri" w:cs="Calibri" w:hAnsi="Calibri" w:eastAsia="Calibri"/>
          <w:shd w:val="clear" w:color="auto" w:fill="ffffff"/>
        </w:rPr>
      </w:pPr>
      <w:r>
        <w:rPr>
          <w:rFonts w:ascii="Calibri" w:cs="Calibri" w:hAnsi="Calibri" w:eastAsia="Calibri"/>
          <w:shd w:val="clear" w:color="auto" w:fill="ffffff"/>
          <w:rtl w:val="0"/>
        </w:rPr>
        <w:t xml:space="preserve">Το Δίκτυο Αλληλέγγυας Συμβουλευτικής σε συνεργασία με τον ψυχολόγο </w:t>
      </w:r>
      <w:r>
        <w:rPr>
          <w:rFonts w:ascii="Calibri" w:cs="Calibri" w:hAnsi="Calibri" w:eastAsia="Calibri"/>
          <w:shd w:val="clear" w:color="auto" w:fill="ffffff"/>
          <w:rtl w:val="0"/>
        </w:rPr>
        <w:t xml:space="preserve">- </w:t>
      </w:r>
      <w:r>
        <w:rPr>
          <w:rFonts w:ascii="Calibri" w:cs="Calibri" w:hAnsi="Calibri" w:eastAsia="Calibri"/>
          <w:shd w:val="clear" w:color="auto" w:fill="ffffff"/>
          <w:rtl w:val="0"/>
        </w:rPr>
        <w:t xml:space="preserve">ψυχοθεραπευτή Γιάννη Γκιάστα διοργανώνει δυο </w:t>
      </w:r>
      <w:r>
        <w:rPr>
          <w:rFonts w:ascii="Calibri" w:cs="Calibri" w:hAnsi="Calibri" w:eastAsia="Calibri"/>
          <w:shd w:val="clear" w:color="auto" w:fill="ffffff"/>
          <w:rtl w:val="0"/>
          <w:lang w:val="en-US"/>
        </w:rPr>
        <w:t>ON</w:t>
      </w:r>
      <w:r>
        <w:rPr>
          <w:rFonts w:ascii="Calibri" w:cs="Calibri" w:hAnsi="Calibri" w:eastAsia="Calibri"/>
          <w:shd w:val="clear" w:color="auto" w:fill="ffffff"/>
          <w:rtl w:val="0"/>
        </w:rPr>
        <w:t xml:space="preserve"> </w:t>
      </w:r>
      <w:r>
        <w:rPr>
          <w:rFonts w:ascii="Calibri" w:cs="Calibri" w:hAnsi="Calibri" w:eastAsia="Calibri"/>
          <w:shd w:val="clear" w:color="auto" w:fill="ffffff"/>
          <w:rtl w:val="0"/>
          <w:lang w:val="en-US"/>
        </w:rPr>
        <w:t>LINE</w:t>
      </w:r>
      <w:r>
        <w:rPr>
          <w:rFonts w:ascii="Calibri" w:cs="Calibri" w:hAnsi="Calibri" w:eastAsia="Calibri"/>
          <w:shd w:val="clear" w:color="auto" w:fill="ffffff"/>
          <w:rtl w:val="0"/>
        </w:rPr>
        <w:t xml:space="preserve"> σεμινάρια μέσω </w:t>
      </w:r>
      <w:r>
        <w:rPr>
          <w:rFonts w:ascii="Calibri" w:cs="Calibri" w:hAnsi="Calibri" w:eastAsia="Calibri"/>
          <w:shd w:val="clear" w:color="auto" w:fill="ffffff"/>
          <w:rtl w:val="0"/>
          <w:lang w:val="en-US"/>
        </w:rPr>
        <w:t>zoom</w:t>
      </w:r>
      <w:r>
        <w:rPr>
          <w:rFonts w:ascii="Calibri" w:cs="Calibri" w:hAnsi="Calibri" w:eastAsia="Calibri"/>
          <w:shd w:val="clear" w:color="auto" w:fill="ffffff"/>
          <w:rtl w:val="0"/>
        </w:rPr>
        <w:t xml:space="preserve">, </w:t>
      </w:r>
      <w:r>
        <w:rPr>
          <w:rFonts w:ascii="Calibri" w:cs="Calibri" w:hAnsi="Calibri" w:eastAsia="Calibri"/>
          <w:b w:val="1"/>
          <w:bCs w:val="1"/>
          <w:shd w:val="clear" w:color="auto" w:fill="ffffff"/>
          <w:rtl w:val="0"/>
        </w:rPr>
        <w:t>με δωρεάν παρακολούθηση</w:t>
      </w:r>
      <w:r>
        <w:rPr>
          <w:rFonts w:ascii="Calibri" w:cs="Calibri" w:hAnsi="Calibri" w:eastAsia="Calibri"/>
          <w:shd w:val="clear" w:color="auto" w:fill="ffffff"/>
          <w:rtl w:val="0"/>
        </w:rPr>
        <w:t xml:space="preserve"> με θέμα</w:t>
      </w:r>
      <w:r>
        <w:rPr>
          <w:rFonts w:ascii="Calibri" w:cs="Calibri" w:hAnsi="Calibri" w:eastAsia="Calibri"/>
          <w:shd w:val="clear" w:color="auto" w:fill="ffffff"/>
          <w:rtl w:val="0"/>
        </w:rPr>
        <w:t>:</w:t>
      </w:r>
    </w:p>
    <w:p>
      <w:pPr>
        <w:pStyle w:val="Default"/>
        <w:spacing w:before="0"/>
        <w:jc w:val="center"/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14:textFill>
            <w14:solidFill>
              <w14:srgbClr w14:val="005392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:rtl w:val="0"/>
          <w14:textFill>
            <w14:solidFill>
              <w14:srgbClr w14:val="005392"/>
            </w14:solidFill>
          </w14:textFill>
        </w:rPr>
        <w:t>Η Ψυχανάλυση στην Ευρώπη και στην Αμερική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:rtl w:val="0"/>
          <w14:textFill>
            <w14:solidFill>
              <w14:srgbClr w14:val="005392"/>
            </w14:solidFill>
          </w14:textFill>
        </w:rPr>
        <w:t xml:space="preserve">: </w:t>
      </w:r>
    </w:p>
    <w:p>
      <w:pPr>
        <w:pStyle w:val="Default"/>
        <w:spacing w:before="0"/>
        <w:jc w:val="center"/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14:textFill>
            <w14:solidFill>
              <w14:srgbClr w14:val="005392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:rtl w:val="0"/>
          <w14:textFill>
            <w14:solidFill>
              <w14:srgbClr w14:val="005392"/>
            </w14:solidFill>
          </w14:textFill>
        </w:rPr>
        <w:t>Διαμάχες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:rtl w:val="0"/>
          <w14:textFill>
            <w14:solidFill>
              <w14:srgbClr w14:val="005392"/>
            </w14:solidFill>
          </w14:textFill>
        </w:rPr>
        <w:t xml:space="preserve">, 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:rtl w:val="0"/>
          <w14:textFill>
            <w14:solidFill>
              <w14:srgbClr w14:val="005392"/>
            </w14:solidFill>
          </w14:textFill>
        </w:rPr>
        <w:t xml:space="preserve">σχίσματα και διαφοροποιήσεις από την εποχή του 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:rtl w:val="0"/>
          <w:lang w:val="de-DE"/>
          <w14:textFill>
            <w14:solidFill>
              <w14:srgbClr w14:val="005392"/>
            </w14:solidFill>
          </w14:textFill>
        </w:rPr>
        <w:t xml:space="preserve">Freud 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:rtl w:val="0"/>
          <w14:textFill>
            <w14:solidFill>
              <w14:srgbClr w14:val="005392"/>
            </w14:solidFill>
          </w14:textFill>
        </w:rPr>
        <w:t>μέχρι τις μέρες μας</w:t>
      </w:r>
    </w:p>
    <w:p>
      <w:pPr>
        <w:pStyle w:val="Default"/>
        <w:spacing w:before="0"/>
        <w:jc w:val="center"/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shd w:val="clear" w:color="auto" w:fill="ffffff"/>
          <w14:textFill>
            <w14:solidFill>
              <w14:srgbClr w14:val="005392"/>
            </w14:solidFill>
          </w14:textFill>
        </w:rPr>
      </w:pPr>
    </w:p>
    <w:p>
      <w:pPr>
        <w:pStyle w:val="Default"/>
        <w:spacing w:before="0"/>
        <w:jc w:val="both"/>
        <w:rPr>
          <w:rFonts w:ascii="Calibri" w:cs="Calibri" w:hAnsi="Calibri" w:eastAsia="Calibri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212121"/>
          <w:sz w:val="32"/>
          <w:szCs w:val="32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ΗΜΕΡΟΜΗΝΙΑ </w:t>
      </w: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14:textFill>
            <w14:solidFill>
              <w14:srgbClr w14:val="005392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rtl w:val="0"/>
          <w14:textFill>
            <w14:solidFill>
              <w14:srgbClr w14:val="005392"/>
            </w14:solidFill>
          </w14:textFill>
        </w:rPr>
        <w:t xml:space="preserve">17 - 18 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rtl w:val="0"/>
          <w14:textFill>
            <w14:solidFill>
              <w14:srgbClr w14:val="005392"/>
            </w14:solidFill>
          </w14:textFill>
        </w:rPr>
        <w:t>ΑΠΡΙΛΙΟΥ</w:t>
      </w: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14:textFill>
            <w14:solidFill>
              <w14:srgbClr w14:val="005392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rtl w:val="0"/>
          <w14:textFill>
            <w14:solidFill>
              <w14:srgbClr w14:val="005392"/>
            </w14:solidFill>
          </w14:textFill>
        </w:rPr>
        <w:t xml:space="preserve">6:30 - 8 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rtl w:val="0"/>
          <w14:textFill>
            <w14:solidFill>
              <w14:srgbClr w14:val="005392"/>
            </w14:solidFill>
          </w14:textFill>
        </w:rPr>
        <w:t>μ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rtl w:val="0"/>
          <w14:textFill>
            <w14:solidFill>
              <w14:srgbClr w14:val="005392"/>
            </w14:solidFill>
          </w14:textFill>
        </w:rPr>
        <w:t>.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rtl w:val="0"/>
          <w14:textFill>
            <w14:solidFill>
              <w14:srgbClr w14:val="005392"/>
            </w14:solidFill>
          </w14:textFill>
        </w:rPr>
        <w:t>μ</w:t>
      </w:r>
      <w:r>
        <w:rPr>
          <w:rFonts w:ascii="Calibri" w:cs="Calibri" w:hAnsi="Calibri" w:eastAsia="Calibri"/>
          <w:b w:val="1"/>
          <w:bCs w:val="1"/>
          <w:outline w:val="0"/>
          <w:color w:val="005392"/>
          <w:sz w:val="32"/>
          <w:szCs w:val="32"/>
          <w:u w:color="005392"/>
          <w:rtl w:val="0"/>
          <w14:textFill>
            <w14:solidFill>
              <w14:srgbClr w14:val="005392"/>
            </w14:solidFill>
          </w14:textFill>
        </w:rPr>
        <w:t>.</w:t>
      </w:r>
    </w:p>
    <w:p>
      <w:pPr>
        <w:pStyle w:val="Default"/>
        <w:spacing w:before="0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jc w:val="both"/>
        <w:rPr>
          <w:rFonts w:ascii="Calibri" w:cs="Calibri" w:hAnsi="Calibri" w:eastAsia="Calibri"/>
          <w:b w:val="1"/>
          <w:bCs w:val="1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ΠΟΥ ΑΠΕΥΘΥΝΟΝΤΑΙ </w:t>
      </w:r>
    </w:p>
    <w:p>
      <w:pPr>
        <w:pStyle w:val="Default"/>
        <w:spacing w:before="0" w:line="288" w:lineRule="auto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Τα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on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line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webinars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 απευθύνονται κυρίως στα άτομα που ασχολούνται με την ψυχολογία και τη συμβουλευτική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(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επαγγελματίες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φοιτητές κ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α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.)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αλλά και σε όλους όσους μοιράζονται ανάλογες ανησυχίες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.</w:t>
      </w:r>
    </w:p>
    <w:p>
      <w:pPr>
        <w:pStyle w:val="Default"/>
        <w:spacing w:before="0" w:line="288" w:lineRule="auto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88" w:lineRule="auto"/>
        <w:jc w:val="both"/>
        <w:rPr>
          <w:rFonts w:ascii="Calibri" w:cs="Calibri" w:hAnsi="Calibri" w:eastAsia="Calibri"/>
          <w:b w:val="1"/>
          <w:bCs w:val="1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ΤΟ ΣΚΕΠΤΙΚΟ ΤΩΝ ΣΕΜΙΝΑΡΙΩΝ </w:t>
      </w:r>
    </w:p>
    <w:p>
      <w:pPr>
        <w:pStyle w:val="Default"/>
        <w:spacing w:before="0" w:line="288" w:lineRule="auto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88" w:lineRule="auto"/>
        <w:ind w:firstLine="317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Αν ο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:lang w:val="de-DE"/>
          <w14:textFill>
            <w14:solidFill>
              <w14:srgbClr w14:val="212121"/>
            </w14:solidFill>
          </w14:textFill>
        </w:rPr>
        <w:t xml:space="preserve">Freud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επινοεί την Ψυχανάλυση για να αντιμετωπίσει και να αναλύσει τις «ενδοψυχικές συγκρούσεις» όσων ζητούν την ιατρική του βοήθεια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οι συγκρούσεις μεταξύ των μαθητών και των συνεργατών του σημαδεύουν το ψυχαναλυτικό κίνημα από τα πρώτα χρόνια της ύπαρξης του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Πολύ γρήγορα οι ιδέες και οι πρακτικές του βιεννέζου νευρολόγου μεταναστεύουν στην Αμερική για να αναδυθούν νέες προσεγγίσεις που είναι συχνά καχύποπτες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-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αν όχι εχθρικές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:lang w:val="ru-RU"/>
          <w14:textFill>
            <w14:solidFill>
              <w14:srgbClr w14:val="212121"/>
            </w14:solidFill>
          </w14:textFill>
        </w:rPr>
        <w:t xml:space="preserve">-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απέναντι στις ‘ξεπερασμένες’ φροϋδικές ιδέες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Δεν είναι μάλιστα σπάνιο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ακόμα και στο πλαίσιο της ίδιας Ψυχαναλυτικής Εταιρείας να συναντάμε μια βαβελική σύγχυση γλωσσών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Θα προσπαθήσουμε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μέσα από μια σύντομη περιήγηση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να ρίξουμε μια αναλυτική ματιά στις διαφορετικές προσεγγίσεις που βρίσκουν την αφετηρία τους στην επινόηση του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:lang w:val="de-DE"/>
          <w14:textFill>
            <w14:solidFill>
              <w14:srgbClr w14:val="212121"/>
            </w14:solidFill>
          </w14:textFill>
        </w:rPr>
        <w:t xml:space="preserve">Freud.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Δεν θα επιχειρήσουμε κάποια σύγκριση ή αποτίμηση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αλλά θα θέσουμε </w:t>
      </w:r>
      <w:r>
        <w:rPr>
          <w:rFonts w:ascii="Calibri" w:cs="Calibri" w:hAnsi="Calibri" w:eastAsia="Calibri"/>
          <w:b w:val="1"/>
          <w:bCs w:val="1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τις διαφορετικές οπτικές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 του ανθρώπινου γίγνεσθαι σε μια καλόπιστη επερώτηση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ψηλαφώντας το αποτύπωμα των διαφορετικών πολιτισμικών καταβολών και νοοτροπιών που φέρουν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απαντώντας στα παρακάτω </w:t>
      </w:r>
      <w:r>
        <w:rPr>
          <w:rFonts w:ascii="Calibri" w:cs="Calibri" w:hAnsi="Calibri" w:eastAsia="Calibri"/>
          <w:b w:val="1"/>
          <w:bCs w:val="1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ερωτήματα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: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 </w:t>
      </w:r>
    </w:p>
    <w:p>
      <w:pPr>
        <w:pStyle w:val="Default"/>
        <w:spacing w:before="0"/>
        <w:ind w:firstLine="317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 </w:t>
      </w:r>
    </w:p>
    <w:p>
      <w:pPr>
        <w:pStyle w:val="Default"/>
        <w:spacing w:before="0"/>
        <w:ind w:firstLine="317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ind w:firstLine="317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88" w:lineRule="auto"/>
        <w:ind w:right="0"/>
        <w:jc w:val="both"/>
        <w:rPr>
          <w:rFonts w:ascii="Calibri" w:cs="Calibri" w:hAnsi="Calibri" w:eastAsia="Calibri"/>
          <w:outline w:val="0"/>
          <w:color w:val="212121"/>
          <w:rtl w:val="0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Πού βασίζεται η φροϋδική επινόηση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;</w:t>
      </w:r>
    </w:p>
    <w:p>
      <w:pPr>
        <w:pStyle w:val="Default"/>
        <w:numPr>
          <w:ilvl w:val="0"/>
          <w:numId w:val="2"/>
        </w:numPr>
        <w:bidi w:val="0"/>
        <w:spacing w:before="0" w:line="288" w:lineRule="auto"/>
        <w:ind w:right="0"/>
        <w:jc w:val="both"/>
        <w:rPr>
          <w:rFonts w:ascii="Calibri" w:cs="Calibri" w:hAnsi="Calibri" w:eastAsia="Calibri"/>
          <w:outline w:val="0"/>
          <w:color w:val="212121"/>
          <w:rtl w:val="0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Οι συγκρούσεις μεταξύ των μαθητών και των συνεργατών του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:lang w:val="de-DE"/>
          <w14:textFill>
            <w14:solidFill>
              <w14:srgbClr w14:val="212121"/>
            </w14:solidFill>
          </w14:textFill>
        </w:rPr>
        <w:t xml:space="preserve">Freud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σημαδεύουν το ψυχαναλυτικό κίνημα από τα πρώτα χρόνια της ύπαρξης του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Πρόκειται για διαφωνίες χαρακτήρων ή για τον ναρκισσισμό των μικρών διαφορών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;</w:t>
      </w:r>
    </w:p>
    <w:p>
      <w:pPr>
        <w:pStyle w:val="Default"/>
        <w:numPr>
          <w:ilvl w:val="0"/>
          <w:numId w:val="2"/>
        </w:numPr>
        <w:bidi w:val="0"/>
        <w:spacing w:before="0" w:line="288" w:lineRule="auto"/>
        <w:ind w:right="0"/>
        <w:jc w:val="both"/>
        <w:rPr>
          <w:rFonts w:ascii="Calibri" w:cs="Calibri" w:hAnsi="Calibri" w:eastAsia="Calibri"/>
          <w:outline w:val="0"/>
          <w:color w:val="212121"/>
          <w:rtl w:val="0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Πρόκειται για διαφορετικές γλώσσες ή για διαφορετικούς ‘κόσμους’</w:t>
      </w:r>
    </w:p>
    <w:p>
      <w:pPr>
        <w:pStyle w:val="Default"/>
        <w:numPr>
          <w:ilvl w:val="0"/>
          <w:numId w:val="2"/>
        </w:numPr>
        <w:bidi w:val="0"/>
        <w:spacing w:before="0" w:line="288" w:lineRule="auto"/>
        <w:ind w:right="0"/>
        <w:jc w:val="both"/>
        <w:rPr>
          <w:rFonts w:ascii="Calibri" w:cs="Calibri" w:hAnsi="Calibri" w:eastAsia="Calibri"/>
          <w:outline w:val="0"/>
          <w:color w:val="212121"/>
          <w:rtl w:val="0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Πού οφείλονται όλες αυτές οι διαφοροποιήσεις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; 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Ποιος έχει δίκιο τελικά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;</w:t>
      </w:r>
    </w:p>
    <w:p>
      <w:pPr>
        <w:pStyle w:val="Default"/>
        <w:numPr>
          <w:ilvl w:val="0"/>
          <w:numId w:val="2"/>
        </w:numPr>
        <w:bidi w:val="0"/>
        <w:spacing w:before="0" w:line="288" w:lineRule="auto"/>
        <w:ind w:right="0"/>
        <w:jc w:val="both"/>
        <w:rPr>
          <w:rFonts w:ascii="Calibri" w:cs="Calibri" w:hAnsi="Calibri" w:eastAsia="Calibri"/>
          <w:outline w:val="0"/>
          <w:color w:val="212121"/>
          <w:rtl w:val="0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Κι αν επιχειρούσαμε μια αναλυτική ματιά σε όλες αυτές τις διαφοροποιήσεις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;</w:t>
      </w:r>
    </w:p>
    <w:p>
      <w:pPr>
        <w:pStyle w:val="Default"/>
        <w:numPr>
          <w:ilvl w:val="0"/>
          <w:numId w:val="3"/>
        </w:numPr>
        <w:bidi w:val="0"/>
        <w:spacing w:before="0" w:line="288" w:lineRule="auto"/>
        <w:ind w:right="0"/>
        <w:jc w:val="left"/>
        <w:rPr>
          <w:rFonts w:ascii="Calibri" w:cs="Calibri" w:hAnsi="Calibri" w:eastAsia="Calibri"/>
          <w:outline w:val="0"/>
          <w:color w:val="212121"/>
          <w:rtl w:val="0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 Σε τι συνίσταται η οπτική του στρουκτουραλισμού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;</w:t>
      </w:r>
    </w:p>
    <w:p>
      <w:pPr>
        <w:pStyle w:val="Default"/>
        <w:numPr>
          <w:ilvl w:val="0"/>
          <w:numId w:val="3"/>
        </w:numPr>
        <w:bidi w:val="0"/>
        <w:spacing w:before="0" w:line="288" w:lineRule="auto"/>
        <w:ind w:right="0"/>
        <w:jc w:val="left"/>
        <w:rPr>
          <w:rFonts w:ascii="Calibri" w:cs="Calibri" w:hAnsi="Calibri" w:eastAsia="Calibri"/>
          <w:outline w:val="0"/>
          <w:color w:val="212121"/>
          <w:rtl w:val="0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Θα μπορούσε να υπάρχει ένα σημείο σύγκλισης</w:t>
      </w:r>
      <w:r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;</w:t>
      </w:r>
    </w:p>
    <w:p>
      <w:pPr>
        <w:pStyle w:val="Default"/>
        <w:spacing w:before="0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ind w:left="960" w:hanging="960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ind w:left="960" w:hanging="960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76" w:lineRule="auto"/>
        <w:jc w:val="both"/>
        <w:rPr>
          <w:rFonts w:ascii="Calibri" w:cs="Calibri" w:hAnsi="Calibri" w:eastAsia="Calibri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Ο Γιάννης Γκιάστας είναι απόφοιτος του Τμήματος Ψυχολογίας του</w:t>
      </w:r>
      <w:r>
        <w:rPr>
          <w:rFonts w:ascii="Calibri" w:cs="Calibri" w:hAnsi="Calibri" w:eastAsia="Calibri"/>
          <w:outline w:val="0"/>
          <w:color w:val="010101"/>
          <w:u w:color="010101"/>
          <w14:textFill>
            <w14:solidFill>
              <w14:srgbClr w14:val="010101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-62230</wp:posOffset>
            </wp:positionV>
            <wp:extent cx="1082675" cy="10826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082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 Πανεπιστημίου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Ren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:lang w:val="fr-FR"/>
          <w14:textFill>
            <w14:solidFill>
              <w14:srgbClr w14:val="010101"/>
            </w14:solidFill>
          </w14:textFill>
        </w:rPr>
        <w:t xml:space="preserve">é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:lang w:val="fr-FR"/>
          <w14:textFill>
            <w14:solidFill>
              <w14:srgbClr w14:val="010101"/>
            </w14:solidFill>
          </w14:textFill>
        </w:rPr>
        <w:t xml:space="preserve">Descartes-Paris V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με ειδίκευση στην Κλινική Ψυχολογία και Διδάκτορας του Τομέα Συμβουλευτικής του ΠΤΔΕ του Πανεπιστημίου Πατρών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.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Εργάζεται από το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1996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ιδιωτικά ως ψυχολόγος και από το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2007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ως ψυχαναλυτής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.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Από το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2020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είναι μέλος Δ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Ε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Π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.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στην Α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Σ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ΠΑΙ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Τ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Ε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.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με γνωστικό αντικείμενο την Συμβουλευτική Ψυχολογία με έμφαση στην Ομάδα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.</w:t>
      </w:r>
    </w:p>
    <w:p>
      <w:pPr>
        <w:pStyle w:val="Default"/>
        <w:spacing w:before="0" w:line="276" w:lineRule="auto"/>
        <w:jc w:val="both"/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14:textFill>
            <w14:solidFill>
              <w14:srgbClr w14:val="010101"/>
            </w14:solidFill>
          </w14:textFill>
        </w:rPr>
      </w:pP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Είναι ενεργό μέλος δύο Ψυχαναλυτικών Εταιρειών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.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Το ερευνητικό και συγγραφικό του έργο μέχρι το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2008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αφορά την εκπαίδευση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 xml:space="preserve">, 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την προσωπική και επαγγελματική ανάπτυξη του εκπαιδευτικού και την Ψυχολογία των Ομάδων και των Θεσμών στον εκπαιδευτικό χώρο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010101"/>
          <w:u w:color="010101"/>
          <w:shd w:val="clear" w:color="auto" w:fill="ffffff"/>
          <w:rtl w:val="0"/>
          <w14:textFill>
            <w14:solidFill>
              <w14:srgbClr w14:val="010101"/>
            </w14:solidFill>
          </w14:textFill>
        </w:rPr>
        <w:t>  Έκτοτε τα συγγραφικά του ενδιαφέροντα στρέφονται κυρίως στον χώρο του διαλόγου της Ψυχανάλυσης με τον κοινωνικό δεσμό και την Ανθρωπολογία καθώς και στις κλινικές επιπτώσεις κεντρικών ψυχαναλυτικών εννοιών και θεωρήσεων</w:t>
      </w:r>
    </w:p>
    <w:p>
      <w:pPr>
        <w:pStyle w:val="Default"/>
        <w:spacing w:before="0"/>
        <w:jc w:val="both"/>
        <w:rPr>
          <w:outline w:val="0"/>
          <w:color w:val="010101"/>
          <w:u w:color="010101"/>
          <w:shd w:val="clear" w:color="auto" w:fill="ffffff"/>
          <w14:textFill>
            <w14:solidFill>
              <w14:srgbClr w14:val="010101"/>
            </w14:solidFill>
          </w14:textFill>
        </w:rPr>
      </w:pPr>
    </w:p>
    <w:p>
      <w:pPr>
        <w:pStyle w:val="Default"/>
        <w:spacing w:before="0"/>
        <w:jc w:val="both"/>
        <w:rPr>
          <w:rFonts w:ascii="Calibri" w:cs="Calibri" w:hAnsi="Calibri" w:eastAsia="Calibri"/>
          <w:outline w:val="0"/>
          <w:color w:val="010101"/>
          <w:u w:color="010101"/>
          <w14:textFill>
            <w14:solidFill>
              <w14:srgbClr w14:val="010101"/>
            </w14:solidFill>
          </w14:textFill>
        </w:rPr>
      </w:pPr>
      <w:r>
        <w:rPr>
          <w:rFonts w:ascii="Calibri" w:hAnsi="Calibri" w:hint="default"/>
          <w:outline w:val="0"/>
          <w:color w:val="010101"/>
          <w:u w:color="010101"/>
          <w:rtl w:val="0"/>
          <w14:textFill>
            <w14:solidFill>
              <w14:srgbClr w14:val="010101"/>
            </w14:solidFill>
          </w14:textFill>
        </w:rPr>
        <w:t>Για την παρακολούθηση μπορείτε να συνδεθείτε</w:t>
      </w:r>
      <w:r>
        <w:rPr>
          <w:rFonts w:ascii="Calibri" w:hAnsi="Calibri"/>
          <w:outline w:val="0"/>
          <w:color w:val="010101"/>
          <w:u w:color="010101"/>
          <w:rtl w:val="0"/>
          <w14:textFill>
            <w14:solidFill>
              <w14:srgbClr w14:val="010101"/>
            </w14:solidFill>
          </w14:textFill>
        </w:rPr>
        <w:t xml:space="preserve">: </w:t>
      </w:r>
    </w:p>
    <w:p>
      <w:pPr>
        <w:pStyle w:val="Default"/>
        <w:spacing w:before="0"/>
        <w:jc w:val="both"/>
        <w:rPr>
          <w:rFonts w:ascii="Calibri" w:cs="Calibri" w:hAnsi="Calibri" w:eastAsia="Calibri"/>
          <w:outline w:val="0"/>
          <w:color w:val="010101"/>
          <w:u w:color="010101"/>
          <w14:textFill>
            <w14:solidFill>
              <w14:srgbClr w14:val="010101"/>
            </w14:solidFill>
          </w14:textFill>
        </w:rPr>
      </w:pPr>
    </w:p>
    <w:p>
      <w:pPr>
        <w:pStyle w:val="Default"/>
        <w:spacing w:before="0"/>
        <w:jc w:val="both"/>
        <w:rPr>
          <w:rFonts w:ascii="Calibri" w:cs="Calibri" w:hAnsi="Calibri" w:eastAsia="Calibri"/>
          <w:sz w:val="29"/>
          <w:szCs w:val="29"/>
        </w:rPr>
      </w:pPr>
      <w:r>
        <w:rPr>
          <w:rFonts w:ascii="Calibri" w:hAnsi="Calibri" w:hint="default"/>
          <w:rtl w:val="0"/>
        </w:rPr>
        <w:t xml:space="preserve">Στις </w:t>
      </w:r>
      <w:r>
        <w:rPr>
          <w:rFonts w:ascii="Calibri" w:hAnsi="Calibri"/>
          <w:b w:val="1"/>
          <w:bCs w:val="1"/>
          <w:rtl w:val="0"/>
        </w:rPr>
        <w:t xml:space="preserve">17 </w:t>
      </w:r>
      <w:r>
        <w:rPr>
          <w:rFonts w:ascii="Calibri" w:hAnsi="Calibri" w:hint="default"/>
          <w:b w:val="1"/>
          <w:bCs w:val="1"/>
          <w:rtl w:val="0"/>
        </w:rPr>
        <w:t xml:space="preserve">ΑΠΡΙΛΙΟΥ </w:t>
      </w:r>
      <w:r>
        <w:rPr>
          <w:rFonts w:ascii="Calibri" w:hAnsi="Calibri"/>
          <w:b w:val="1"/>
          <w:bCs w:val="1"/>
          <w:rtl w:val="0"/>
        </w:rPr>
        <w:t>2021</w:t>
      </w:r>
      <w:r>
        <w:rPr>
          <w:rFonts w:ascii="Calibri" w:hAnsi="Calibri" w:hint="default"/>
          <w:rtl w:val="0"/>
        </w:rPr>
        <w:t xml:space="preserve"> ώρα </w:t>
      </w:r>
      <w:r>
        <w:rPr>
          <w:rFonts w:ascii="Calibri" w:hAnsi="Calibri"/>
          <w:b w:val="1"/>
          <w:bCs w:val="1"/>
          <w:rtl w:val="0"/>
        </w:rPr>
        <w:t xml:space="preserve">6:30 </w:t>
      </w:r>
      <w:r>
        <w:rPr>
          <w:rFonts w:ascii="Calibri" w:hAnsi="Calibri" w:hint="default"/>
          <w:rtl w:val="0"/>
        </w:rPr>
        <w:t>μ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μ</w:t>
      </w:r>
      <w:r>
        <w:rPr>
          <w:rFonts w:ascii="Calibri" w:hAnsi="Calibri"/>
          <w:rtl w:val="0"/>
        </w:rPr>
        <w:t>.</w:t>
      </w:r>
    </w:p>
    <w:p>
      <w:pPr>
        <w:pStyle w:val="Default"/>
        <w:spacing w:before="0"/>
        <w:jc w:val="both"/>
        <w:rPr>
          <w:rFonts w:ascii="Calibri" w:cs="Calibri" w:hAnsi="Calibri" w:eastAsia="Calibri"/>
          <w:sz w:val="29"/>
          <w:szCs w:val="29"/>
        </w:rPr>
      </w:pPr>
      <w:r>
        <w:rPr>
          <w:rFonts w:ascii="Calibri" w:hAnsi="Calibri"/>
          <w:rtl w:val="0"/>
        </w:rPr>
        <w:t>Join Zoom Meeting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12121"/>
          <w:sz w:val="29"/>
          <w:szCs w:val="29"/>
          <w:u w:val="none" w:color="0000ff"/>
          <w14:textFill>
            <w14:solidFill>
              <w14:srgbClr w14:val="222222"/>
            </w14:solidFill>
          </w14:textFill>
        </w:rPr>
      </w:pPr>
      <w:r>
        <w:rPr>
          <w:rStyle w:val="Hyperlink.0"/>
          <w:rFonts w:ascii="Calibri" w:cs="Calibri" w:hAnsi="Calibri" w:eastAsia="Calibri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"https://us02web.zoom.us/j/83870584206?pwd=OGJYL3ZyUFI0c0w0UnJwaDJYMlpHZz09&amp;fbclid=IwAR3rrlKP6etPZG7AOs2-U4ff272nMgvm92X_b5IKPWtf4OL8NmJ2ICgR2GA"</w:instrText>
      </w:r>
      <w:r>
        <w:rPr>
          <w:rStyle w:val="Hyperlink.0"/>
          <w:rFonts w:ascii="Calibri" w:cs="Calibri" w:hAnsi="Calibri" w:eastAsia="Calibri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t>https://us02web.zoom.us/j/83870584206...</w:t>
      </w:r>
      <w:r>
        <w:rPr>
          <w:rFonts w:ascii="Calibri" w:cs="Calibri" w:hAnsi="Calibri" w:eastAsia="Calibri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end" w:fldLock="0"/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12121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rtl w:val="0"/>
          <w14:textFill>
            <w14:solidFill>
              <w14:srgbClr w14:val="222222"/>
            </w14:solidFill>
          </w14:textFill>
        </w:rPr>
        <w:t>Meeting ID: 838 7058 4206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12121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rtl w:val="0"/>
          <w14:textFill>
            <w14:solidFill>
              <w14:srgbClr w14:val="222222"/>
            </w14:solidFill>
          </w14:textFill>
        </w:rPr>
        <w:t>Passcode: 955648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12121"/>
          <w:sz w:val="29"/>
          <w:szCs w:val="29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rFonts w:ascii="Calibri" w:cs="Calibri" w:hAnsi="Calibri" w:eastAsia="Calibri"/>
          <w:outline w:val="0"/>
          <w:color w:val="212121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Calibri" w:hAnsi="Calibri" w:hint="default"/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Στις </w:t>
      </w:r>
      <w:r>
        <w:rPr>
          <w:rFonts w:ascii="Calibri" w:hAnsi="Calibri"/>
          <w:b w:val="1"/>
          <w:bCs w:val="1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18 </w:t>
      </w:r>
      <w:r>
        <w:rPr>
          <w:rFonts w:ascii="Calibri" w:hAnsi="Calibri" w:hint="default"/>
          <w:b w:val="1"/>
          <w:bCs w:val="1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ΑΠΡΙΛΙΟΥ </w:t>
      </w:r>
      <w:r>
        <w:rPr>
          <w:rFonts w:ascii="Calibri" w:hAnsi="Calibri"/>
          <w:b w:val="1"/>
          <w:bCs w:val="1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2021</w:t>
      </w:r>
      <w:r>
        <w:rPr>
          <w:rFonts w:ascii="Calibri" w:hAnsi="Calibri" w:hint="default"/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ώρα</w:t>
      </w:r>
      <w:r>
        <w:rPr>
          <w:rFonts w:ascii="Calibri" w:hAnsi="Calibri"/>
          <w:b w:val="1"/>
          <w:bCs w:val="1"/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6:30 </w:t>
      </w:r>
      <w:r>
        <w:rPr>
          <w:rFonts w:ascii="Calibri" w:hAnsi="Calibri" w:hint="default"/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μ</w:t>
      </w:r>
      <w:r>
        <w:rPr>
          <w:rFonts w:ascii="Calibri" w:hAnsi="Calibri"/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Calibri" w:hAnsi="Calibri" w:hint="default"/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μ</w:t>
      </w:r>
      <w:r>
        <w:rPr>
          <w:rFonts w:ascii="Calibri" w:hAnsi="Calibri"/>
          <w:outline w:val="0"/>
          <w:color w:val="212121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12121"/>
          <w:sz w:val="29"/>
          <w:szCs w:val="29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rtl w:val="0"/>
          <w14:textFill>
            <w14:solidFill>
              <w14:srgbClr w14:val="222222"/>
            </w14:solidFill>
          </w14:textFill>
        </w:rPr>
        <w:t>Join Zoom Meeting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12121"/>
          <w:sz w:val="29"/>
          <w:szCs w:val="29"/>
          <w:u w:val="none" w:color="0000ff"/>
          <w14:textFill>
            <w14:solidFill>
              <w14:srgbClr w14:val="222222"/>
            </w14:solidFill>
          </w14:textFill>
        </w:rPr>
      </w:pPr>
      <w:r>
        <w:rPr>
          <w:rStyle w:val="Hyperlink.0"/>
          <w:rFonts w:ascii="Calibri" w:cs="Calibri" w:hAnsi="Calibri" w:eastAsia="Calibri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"https://us02web.zoom.us/j/81225318883?fbclid=IwAR0ntmOqrie2NoQqoTx8S0lZsmqs4LFXM7z3yKJPHTa-HlXSe3qFlizPgKk"</w:instrText>
      </w:r>
      <w:r>
        <w:rPr>
          <w:rStyle w:val="Hyperlink.0"/>
          <w:rFonts w:ascii="Calibri" w:cs="Calibri" w:hAnsi="Calibri" w:eastAsia="Calibri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t>https://us02web.zoom.us/j/81225318883</w:t>
      </w:r>
      <w:r>
        <w:rPr>
          <w:rFonts w:ascii="Calibri" w:cs="Calibri" w:hAnsi="Calibri" w:eastAsia="Calibri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end" w:fldLock="0"/>
      </w:r>
      <w:r>
        <w:rPr>
          <w:rFonts w:ascii="Calibri" w:hAnsi="Calibri"/>
          <w:outline w:val="0"/>
          <w:color w:val="212121"/>
          <w:u w:val="none" w:color="0000ff"/>
          <w:rtl w:val="0"/>
          <w14:textFill>
            <w14:solidFill>
              <w14:srgbClr w14:val="222222"/>
            </w14:solidFill>
          </w14:textFill>
        </w:rPr>
        <w:t>...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12121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rtl w:val="0"/>
          <w14:textFill>
            <w14:solidFill>
              <w14:srgbClr w14:val="222222"/>
            </w14:solidFill>
          </w14:textFill>
        </w:rPr>
        <w:t>Meeting ID: 812 2531 8883</w:t>
      </w:r>
    </w:p>
    <w:p>
      <w:pPr>
        <w:pStyle w:val="Default"/>
        <w:spacing w:before="0"/>
      </w:pPr>
      <w:r>
        <w:rPr>
          <w:rFonts w:ascii="Calibri" w:hAnsi="Calibri"/>
          <w:outline w:val="0"/>
          <w:color w:val="212121"/>
          <w:rtl w:val="0"/>
          <w14:textFill>
            <w14:solidFill>
              <w14:srgbClr w14:val="222222"/>
            </w14:solidFill>
          </w14:textFill>
        </w:rPr>
        <w:t>Passcode: 612512</w:t>
      </w:r>
      <w:r>
        <w:rPr>
          <w:rFonts w:ascii="Calibri" w:cs="Calibri" w:hAnsi="Calibri" w:eastAsia="Calibri"/>
          <w:outline w:val="0"/>
          <w:color w:val="212121"/>
          <w:sz w:val="22"/>
          <w:szCs w:val="22"/>
          <w:u w:color="222222"/>
          <w14:textFill>
            <w14:solidFill>
              <w14:srgbClr w14:val="222222"/>
            </w14:solidFill>
          </w14:textFill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Next Regular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Υποσέλιδο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360"/>
          </w:tabs>
          <w:ind w:left="1320" w:hanging="132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60"/>
            <w:tab w:val="num" w:pos="1080"/>
          </w:tabs>
          <w:ind w:left="2040" w:hanging="132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60"/>
            <w:tab w:val="num" w:pos="1800"/>
          </w:tabs>
          <w:ind w:left="2760" w:hanging="132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60"/>
            <w:tab w:val="num" w:pos="2520"/>
          </w:tabs>
          <w:ind w:left="3480" w:hanging="132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60"/>
            <w:tab w:val="num" w:pos="3240"/>
          </w:tabs>
          <w:ind w:left="4200" w:hanging="132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60"/>
            <w:tab w:val="num" w:pos="3960"/>
          </w:tabs>
          <w:ind w:left="4920" w:hanging="132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60"/>
            <w:tab w:val="num" w:pos="4680"/>
          </w:tabs>
          <w:ind w:left="5640" w:hanging="132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60"/>
            <w:tab w:val="num" w:pos="5400"/>
          </w:tabs>
          <w:ind w:left="6360" w:hanging="132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60"/>
            <w:tab w:val="num" w:pos="6120"/>
          </w:tabs>
          <w:ind w:left="7080" w:hanging="132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Υποσέλιδο">
    <w:name w:val="Υποσέλιδο"/>
    <w:next w:val="Υποσέλιδο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clear" w:color="auto" w:fill="ffffff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