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76C80" w:rsidRDefault="009E3594">
      <w:pPr>
        <w:shd w:val="clear" w:color="auto" w:fill="FFFFFF"/>
        <w:rPr>
          <w:rFonts w:ascii="Book Antiqua" w:eastAsia="Book Antiqua" w:hAnsi="Book Antiqua" w:cs="Book Antiqua"/>
          <w:b/>
        </w:rPr>
      </w:pPr>
      <w:proofErr w:type="spellStart"/>
      <w:r>
        <w:rPr>
          <w:rFonts w:ascii="Book Antiqua" w:eastAsia="Book Antiqua" w:hAnsi="Book Antiqua" w:cs="Book Antiqua"/>
          <w:b/>
        </w:rPr>
        <w:t>Workshop</w:t>
      </w:r>
      <w:proofErr w:type="spellEnd"/>
      <w:r>
        <w:rPr>
          <w:rFonts w:ascii="Book Antiqua" w:eastAsia="Book Antiqua" w:hAnsi="Book Antiqua" w:cs="Book Antiqua"/>
          <w:b/>
        </w:rPr>
        <w:t xml:space="preserve"> με θέμα «</w:t>
      </w:r>
      <w:proofErr w:type="spellStart"/>
      <w:r>
        <w:rPr>
          <w:rFonts w:ascii="Book Antiqua" w:eastAsia="Book Antiqua" w:hAnsi="Book Antiqua" w:cs="Book Antiqua"/>
          <w:b/>
        </w:rPr>
        <w:t>Παραολυμπιακός</w:t>
      </w:r>
      <w:proofErr w:type="spellEnd"/>
      <w:r>
        <w:rPr>
          <w:rFonts w:ascii="Book Antiqua" w:eastAsia="Book Antiqua" w:hAnsi="Book Antiqua" w:cs="Book Antiqua"/>
          <w:b/>
        </w:rPr>
        <w:t xml:space="preserve"> Αθλητισμός, αναπηρία &amp; ΜΜΕ».</w:t>
      </w:r>
    </w:p>
    <w:p w14:paraId="00000002" w14:textId="4E70E237" w:rsidR="00676C80" w:rsidRDefault="009E3594">
      <w:pPr>
        <w:shd w:val="clear" w:color="auto" w:fill="FFFFFF"/>
        <w:rPr>
          <w:rFonts w:ascii="Book Antiqua" w:eastAsia="Book Antiqua" w:hAnsi="Book Antiqua" w:cs="Book Antiqua"/>
        </w:rPr>
      </w:pPr>
      <w:bookmarkStart w:id="0" w:name="_heading=h.gjdgxs" w:colFirst="0" w:colLast="0"/>
      <w:bookmarkEnd w:id="0"/>
      <w:r>
        <w:rPr>
          <w:rFonts w:ascii="Book Antiqua" w:eastAsia="Book Antiqua" w:hAnsi="Book Antiqua" w:cs="Book Antiqua"/>
        </w:rPr>
        <w:t xml:space="preserve">Η </w:t>
      </w:r>
      <w:r w:rsidR="0068786F">
        <w:rPr>
          <w:rFonts w:ascii="Book Antiqua" w:eastAsia="Book Antiqua" w:hAnsi="Book Antiqua" w:cs="Book Antiqua"/>
        </w:rPr>
        <w:t xml:space="preserve">Ελληνική </w:t>
      </w:r>
      <w:proofErr w:type="spellStart"/>
      <w:r w:rsidR="0068786F">
        <w:rPr>
          <w:rFonts w:ascii="Book Antiqua" w:eastAsia="Book Antiqua" w:hAnsi="Book Antiqua" w:cs="Book Antiqua"/>
        </w:rPr>
        <w:t>Παραολυμπιακή</w:t>
      </w:r>
      <w:proofErr w:type="spellEnd"/>
      <w:r w:rsidR="0068786F">
        <w:rPr>
          <w:rFonts w:ascii="Book Antiqua" w:eastAsia="Book Antiqua" w:hAnsi="Book Antiqua" w:cs="Book Antiqua"/>
        </w:rPr>
        <w:t xml:space="preserve"> Επιτροπή</w:t>
      </w:r>
      <w:r w:rsidR="0068786F" w:rsidRPr="0068786F">
        <w:rPr>
          <w:rFonts w:ascii="Book Antiqua" w:eastAsia="Book Antiqua" w:hAnsi="Book Antiqua" w:cs="Book Antiqua"/>
        </w:rPr>
        <w:t xml:space="preserve">, </w:t>
      </w:r>
      <w:r>
        <w:rPr>
          <w:rFonts w:ascii="Book Antiqua" w:eastAsia="Book Antiqua" w:hAnsi="Book Antiqua" w:cs="Book Antiqua"/>
        </w:rPr>
        <w:t xml:space="preserve">η </w:t>
      </w:r>
      <w:proofErr w:type="spellStart"/>
      <w:r>
        <w:rPr>
          <w:rFonts w:ascii="Book Antiqua" w:eastAsia="Book Antiqua" w:hAnsi="Book Antiqua" w:cs="Book Antiqua"/>
        </w:rPr>
        <w:t>Equal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Society</w:t>
      </w:r>
      <w:proofErr w:type="spellEnd"/>
      <w:r>
        <w:rPr>
          <w:rFonts w:ascii="Book Antiqua" w:eastAsia="Book Antiqua" w:hAnsi="Book Antiqua" w:cs="Book Antiqua"/>
        </w:rPr>
        <w:t xml:space="preserve"> </w:t>
      </w:r>
      <w:r w:rsidR="0068786F">
        <w:rPr>
          <w:rFonts w:ascii="Book Antiqua" w:eastAsia="Book Antiqua" w:hAnsi="Book Antiqua" w:cs="Book Antiqua"/>
        </w:rPr>
        <w:t xml:space="preserve">και το </w:t>
      </w:r>
      <w:hyperlink r:id="rId6">
        <w:proofErr w:type="spellStart"/>
        <w:r>
          <w:rPr>
            <w:rFonts w:ascii="Book Antiqua" w:eastAsia="Book Antiqua" w:hAnsi="Book Antiqua" w:cs="Book Antiqua"/>
            <w:b/>
            <w:color w:val="1155CC"/>
            <w:u w:val="single"/>
          </w:rPr>
          <w:t>citycampus.gr</w:t>
        </w:r>
        <w:proofErr w:type="spellEnd"/>
      </w:hyperlink>
      <w:r w:rsidR="0068786F">
        <w:rPr>
          <w:rFonts w:ascii="Book Antiqua" w:eastAsia="Book Antiqua" w:hAnsi="Book Antiqua" w:cs="Book Antiqua"/>
        </w:rPr>
        <w:t xml:space="preserve"> ως χορηγός επικοινωνίας , </w:t>
      </w:r>
      <w:r>
        <w:rPr>
          <w:rFonts w:ascii="Book Antiqua" w:eastAsia="Book Antiqua" w:hAnsi="Book Antiqua" w:cs="Book Antiqua"/>
          <w:highlight w:val="white"/>
        </w:rPr>
        <w:t xml:space="preserve">συνδιοργανώνουν ένα ξεχωριστό </w:t>
      </w:r>
      <w:proofErr w:type="spellStart"/>
      <w:r>
        <w:rPr>
          <w:rFonts w:ascii="Book Antiqua" w:eastAsia="Book Antiqua" w:hAnsi="Book Antiqua" w:cs="Book Antiqua"/>
          <w:highlight w:val="white"/>
        </w:rPr>
        <w:t>workshop</w:t>
      </w:r>
      <w:proofErr w:type="spellEnd"/>
      <w:r>
        <w:rPr>
          <w:rFonts w:ascii="Book Antiqua" w:eastAsia="Book Antiqua" w:hAnsi="Book Antiqua" w:cs="Book Antiqua"/>
          <w:highlight w:val="white"/>
        </w:rPr>
        <w:t xml:space="preserve"> στο πλαίσιο της πρωτοβουλίας </w:t>
      </w:r>
      <w:proofErr w:type="spellStart"/>
      <w:r>
        <w:rPr>
          <w:rFonts w:ascii="Book Antiqua" w:eastAsia="Book Antiqua" w:hAnsi="Book Antiqua" w:cs="Book Antiqua"/>
          <w:highlight w:val="white"/>
        </w:rPr>
        <w:t>RePower</w:t>
      </w:r>
      <w:proofErr w:type="spellEnd"/>
      <w:r>
        <w:rPr>
          <w:rFonts w:ascii="Book Antiqua" w:eastAsia="Book Antiqua" w:hAnsi="Book Antiqua" w:cs="Book Antiqua"/>
          <w:highlight w:val="white"/>
        </w:rPr>
        <w:t xml:space="preserve"> </w:t>
      </w:r>
      <w:r>
        <w:rPr>
          <w:rFonts w:ascii="Book Antiqua" w:eastAsia="Book Antiqua" w:hAnsi="Book Antiqua" w:cs="Book Antiqua"/>
        </w:rPr>
        <w:t xml:space="preserve">με τίτλο, </w:t>
      </w:r>
      <w:r w:rsidRPr="000B40C2">
        <w:rPr>
          <w:rFonts w:ascii="Book Antiqua" w:eastAsia="Book Antiqua" w:hAnsi="Book Antiqua" w:cs="Book Antiqua"/>
        </w:rPr>
        <w:t>«</w:t>
      </w:r>
      <w:proofErr w:type="spellStart"/>
      <w:r w:rsidRPr="000B40C2">
        <w:rPr>
          <w:rFonts w:ascii="Book Antiqua" w:eastAsia="Book Antiqua" w:hAnsi="Book Antiqua" w:cs="Book Antiqua"/>
        </w:rPr>
        <w:t>Παραολυμπιακός</w:t>
      </w:r>
      <w:proofErr w:type="spellEnd"/>
      <w:r w:rsidRPr="000B40C2">
        <w:rPr>
          <w:rFonts w:ascii="Book Antiqua" w:eastAsia="Book Antiqua" w:hAnsi="Book Antiqua" w:cs="Book Antiqua"/>
        </w:rPr>
        <w:t xml:space="preserve"> Αθλητισμός &amp; αναπηρία υπό το πρίσμα των ΜΜΕ».</w:t>
      </w:r>
      <w:r>
        <w:rPr>
          <w:rFonts w:ascii="Book Antiqua" w:eastAsia="Book Antiqua" w:hAnsi="Book Antiqua" w:cs="Book Antiqua"/>
        </w:rPr>
        <w:t xml:space="preserve"> Η εκδήλωση </w:t>
      </w:r>
      <w:r w:rsidR="000B40C2">
        <w:rPr>
          <w:rFonts w:ascii="Book Antiqua" w:eastAsia="Book Antiqua" w:hAnsi="Book Antiqua" w:cs="Book Antiqua"/>
        </w:rPr>
        <w:t>θα πραγματοποιηθεί το Σάββατο, 1</w:t>
      </w:r>
      <w:r>
        <w:rPr>
          <w:rFonts w:ascii="Book Antiqua" w:eastAsia="Book Antiqua" w:hAnsi="Book Antiqua" w:cs="Book Antiqua"/>
        </w:rPr>
        <w:t xml:space="preserve">9 </w:t>
      </w:r>
      <w:r w:rsidR="000B40C2">
        <w:rPr>
          <w:rFonts w:ascii="Book Antiqua" w:eastAsia="Book Antiqua" w:hAnsi="Book Antiqua" w:cs="Book Antiqua"/>
        </w:rPr>
        <w:t>Ιουνίου</w:t>
      </w:r>
      <w:r>
        <w:rPr>
          <w:rFonts w:ascii="Book Antiqua" w:eastAsia="Book Antiqua" w:hAnsi="Book Antiqua" w:cs="Book Antiqua"/>
        </w:rPr>
        <w:t xml:space="preserve">, στις </w:t>
      </w:r>
      <w:r w:rsidR="000B40C2">
        <w:rPr>
          <w:rFonts w:ascii="Book Antiqua" w:eastAsia="Book Antiqua" w:hAnsi="Book Antiqua" w:cs="Book Antiqua"/>
        </w:rPr>
        <w:t>12.00</w:t>
      </w:r>
      <w:r>
        <w:rPr>
          <w:rFonts w:ascii="Book Antiqua" w:eastAsia="Book Antiqua" w:hAnsi="Book Antiqua" w:cs="Book Antiqua"/>
        </w:rPr>
        <w:t xml:space="preserve"> το </w:t>
      </w:r>
      <w:r w:rsidR="000B40C2">
        <w:rPr>
          <w:rFonts w:ascii="Book Antiqua" w:eastAsia="Book Antiqua" w:hAnsi="Book Antiqua" w:cs="Book Antiqua"/>
        </w:rPr>
        <w:t>μεσημέρι</w:t>
      </w:r>
      <w:r>
        <w:rPr>
          <w:rFonts w:ascii="Book Antiqua" w:eastAsia="Book Antiqua" w:hAnsi="Book Antiqua" w:cs="Book Antiqua"/>
        </w:rPr>
        <w:t xml:space="preserve"> μέσω της πλατφόρμας </w:t>
      </w:r>
      <w:proofErr w:type="spellStart"/>
      <w:r>
        <w:rPr>
          <w:rFonts w:ascii="Book Antiqua" w:eastAsia="Book Antiqua" w:hAnsi="Book Antiqua" w:cs="Book Antiqua"/>
        </w:rPr>
        <w:t>zoom</w:t>
      </w:r>
      <w:proofErr w:type="spellEnd"/>
      <w:r>
        <w:rPr>
          <w:rFonts w:ascii="Book Antiqua" w:eastAsia="Book Antiqua" w:hAnsi="Book Antiqua" w:cs="Book Antiqua"/>
        </w:rPr>
        <w:t>.</w:t>
      </w:r>
      <w:r w:rsidR="000B40C2" w:rsidRPr="000B40C2">
        <w:rPr>
          <w:rFonts w:ascii="Book Antiqua" w:eastAsia="Book Antiqua" w:hAnsi="Book Antiqua" w:cs="Book Antiqua"/>
        </w:rPr>
        <w:t xml:space="preserve"> Οι ενδιαφερόμενοι που επιθυμούν να παρακολουθήσουν το </w:t>
      </w:r>
      <w:proofErr w:type="spellStart"/>
      <w:r w:rsidR="000B40C2" w:rsidRPr="000B40C2">
        <w:rPr>
          <w:rFonts w:ascii="Book Antiqua" w:eastAsia="Book Antiqua" w:hAnsi="Book Antiqua" w:cs="Book Antiqua"/>
        </w:rPr>
        <w:t>workshop</w:t>
      </w:r>
      <w:proofErr w:type="spellEnd"/>
      <w:r w:rsidR="000B40C2" w:rsidRPr="000B40C2">
        <w:rPr>
          <w:rFonts w:ascii="Book Antiqua" w:eastAsia="Book Antiqua" w:hAnsi="Book Antiqua" w:cs="Book Antiqua"/>
        </w:rPr>
        <w:t xml:space="preserve"> καλούνται να συμπληρώσουν τη φόρμα συμμετοχής </w:t>
      </w:r>
      <w:hyperlink r:id="rId7" w:history="1">
        <w:r w:rsidR="000B40C2" w:rsidRPr="000B40C2">
          <w:rPr>
            <w:rStyle w:val="-"/>
            <w:rFonts w:ascii="Book Antiqua" w:eastAsia="Book Antiqua" w:hAnsi="Book Antiqua" w:cs="Book Antiqua"/>
            <w:b/>
          </w:rPr>
          <w:t>εδώ</w:t>
        </w:r>
      </w:hyperlink>
      <w:r w:rsidR="000B40C2" w:rsidRPr="000B40C2">
        <w:rPr>
          <w:rFonts w:ascii="Book Antiqua" w:eastAsia="Book Antiqua" w:hAnsi="Book Antiqua" w:cs="Book Antiqua"/>
        </w:rPr>
        <w:t xml:space="preserve">. </w:t>
      </w:r>
    </w:p>
    <w:p w14:paraId="00000003" w14:textId="77777777" w:rsidR="00676C80" w:rsidRDefault="009E3594">
      <w:pPr>
        <w:shd w:val="clear" w:color="auto" w:fill="FFFFFF"/>
        <w:rPr>
          <w:rFonts w:ascii="Book Antiqua" w:eastAsia="Book Antiqua" w:hAnsi="Book Antiqua" w:cs="Book Antiqua"/>
        </w:rPr>
      </w:pPr>
      <w:r>
        <w:rPr>
          <w:rFonts w:ascii="Book Antiqua" w:eastAsia="Book Antiqua" w:hAnsi="Book Antiqua" w:cs="Book Antiqua"/>
        </w:rPr>
        <w:t xml:space="preserve">Στόχος του </w:t>
      </w:r>
      <w:proofErr w:type="spellStart"/>
      <w:r>
        <w:rPr>
          <w:rFonts w:ascii="Book Antiqua" w:eastAsia="Book Antiqua" w:hAnsi="Book Antiqua" w:cs="Book Antiqua"/>
        </w:rPr>
        <w:t>workshop</w:t>
      </w:r>
      <w:proofErr w:type="spellEnd"/>
      <w:r>
        <w:rPr>
          <w:rFonts w:ascii="Book Antiqua" w:eastAsia="Book Antiqua" w:hAnsi="Book Antiqua" w:cs="Book Antiqua"/>
        </w:rPr>
        <w:t xml:space="preserve"> είναι οι νέοι δημοσιογράφοι και τα στελέχη επικοινωνίας και </w:t>
      </w:r>
      <w:proofErr w:type="spellStart"/>
      <w:r>
        <w:rPr>
          <w:rFonts w:ascii="Book Antiqua" w:eastAsia="Book Antiqua" w:hAnsi="Book Antiqua" w:cs="Book Antiqua"/>
        </w:rPr>
        <w:t>marketing</w:t>
      </w:r>
      <w:proofErr w:type="spellEnd"/>
      <w:r>
        <w:rPr>
          <w:rFonts w:ascii="Book Antiqua" w:eastAsia="Book Antiqua" w:hAnsi="Book Antiqua" w:cs="Book Antiqua"/>
        </w:rPr>
        <w:t xml:space="preserve"> να εξοικειωθούν με  την ορολογία που καλούνται να χρησιμοποιούν όταν απευθύνονται στα </w:t>
      </w:r>
      <w:proofErr w:type="spellStart"/>
      <w:r>
        <w:rPr>
          <w:rFonts w:ascii="Book Antiqua" w:eastAsia="Book Antiqua" w:hAnsi="Book Antiqua" w:cs="Book Antiqua"/>
        </w:rPr>
        <w:t>ΑμεΑ</w:t>
      </w:r>
      <w:proofErr w:type="spellEnd"/>
      <w:r>
        <w:rPr>
          <w:rFonts w:ascii="Book Antiqua" w:eastAsia="Book Antiqua" w:hAnsi="Book Antiqua" w:cs="Book Antiqua"/>
        </w:rPr>
        <w:t xml:space="preserve"> αλλά και να εντάξουν στη λογική τους την ανάδειξη των  </w:t>
      </w:r>
      <w:proofErr w:type="spellStart"/>
      <w:r>
        <w:rPr>
          <w:rFonts w:ascii="Book Antiqua" w:eastAsia="Book Antiqua" w:hAnsi="Book Antiqua" w:cs="Book Antiqua"/>
        </w:rPr>
        <w:t>παραολυμπαικών</w:t>
      </w:r>
      <w:proofErr w:type="spellEnd"/>
      <w:r>
        <w:rPr>
          <w:rFonts w:ascii="Book Antiqua" w:eastAsia="Book Antiqua" w:hAnsi="Book Antiqua" w:cs="Book Antiqua"/>
        </w:rPr>
        <w:t xml:space="preserve"> σπορ στη ροή των Μέσων Ενημέρωσης. </w:t>
      </w:r>
    </w:p>
    <w:p w14:paraId="00000004" w14:textId="77777777" w:rsidR="00676C80" w:rsidRDefault="009E3594">
      <w:pPr>
        <w:shd w:val="clear" w:color="auto" w:fill="FFFFFF"/>
        <w:rPr>
          <w:rFonts w:ascii="Book Antiqua" w:eastAsia="Book Antiqua" w:hAnsi="Book Antiqua" w:cs="Book Antiqua"/>
        </w:rPr>
      </w:pPr>
      <w:r>
        <w:rPr>
          <w:rFonts w:ascii="Book Antiqua" w:eastAsia="Book Antiqua" w:hAnsi="Book Antiqua" w:cs="Book Antiqua"/>
        </w:rPr>
        <w:t xml:space="preserve">Οι δημοσιογραφικοί οργανισμοί και τα στελέχη </w:t>
      </w:r>
      <w:proofErr w:type="spellStart"/>
      <w:r>
        <w:rPr>
          <w:rFonts w:ascii="Book Antiqua" w:eastAsia="Book Antiqua" w:hAnsi="Book Antiqua" w:cs="Book Antiqua"/>
        </w:rPr>
        <w:t>marketing</w:t>
      </w:r>
      <w:proofErr w:type="spellEnd"/>
      <w:r>
        <w:rPr>
          <w:rFonts w:ascii="Book Antiqua" w:eastAsia="Book Antiqua" w:hAnsi="Book Antiqua" w:cs="Book Antiqua"/>
        </w:rPr>
        <w:t xml:space="preserve"> και επικοινωνίας στην Ελλάδα, αρκετές φορές επιθυμούν να προτάξουν με ευαισθησία τα ζητήματα που αφορούν στα Άτομα με Αναπηρία ωστόσο τελικά αυτό που καταφέρνουν να αποτυπώσουν είναι είτε μια επιδερμική προσέγγιση των ζητημάτων  καθώς αισθάνονται αμήχανα μπροστά στα θέματα των </w:t>
      </w:r>
      <w:proofErr w:type="spellStart"/>
      <w:r>
        <w:rPr>
          <w:rFonts w:ascii="Book Antiqua" w:eastAsia="Book Antiqua" w:hAnsi="Book Antiqua" w:cs="Book Antiqua"/>
        </w:rPr>
        <w:t>ΑμεΑ</w:t>
      </w:r>
      <w:proofErr w:type="spellEnd"/>
      <w:r>
        <w:rPr>
          <w:rFonts w:ascii="Book Antiqua" w:eastAsia="Book Antiqua" w:hAnsi="Book Antiqua" w:cs="Book Antiqua"/>
        </w:rPr>
        <w:t xml:space="preserve"> είτε τελικά χρησιμοποιούν μια φρασεολογία που αγγίζει τα όρια της υπερβολής.</w:t>
      </w:r>
    </w:p>
    <w:p w14:paraId="00000005" w14:textId="77777777" w:rsidR="00676C80" w:rsidRDefault="009E3594">
      <w:pPr>
        <w:shd w:val="clear" w:color="auto" w:fill="FFFFFF"/>
        <w:rPr>
          <w:rFonts w:ascii="Book Antiqua" w:eastAsia="Book Antiqua" w:hAnsi="Book Antiqua" w:cs="Book Antiqua"/>
        </w:rPr>
      </w:pPr>
      <w:r>
        <w:rPr>
          <w:rFonts w:ascii="Book Antiqua" w:eastAsia="Book Antiqua" w:hAnsi="Book Antiqua" w:cs="Book Antiqua"/>
        </w:rPr>
        <w:t xml:space="preserve">Το </w:t>
      </w:r>
      <w:proofErr w:type="spellStart"/>
      <w:r>
        <w:rPr>
          <w:rFonts w:ascii="Book Antiqua" w:eastAsia="Book Antiqua" w:hAnsi="Book Antiqua" w:cs="Book Antiqua"/>
        </w:rPr>
        <w:t>workshop</w:t>
      </w:r>
      <w:proofErr w:type="spellEnd"/>
      <w:r>
        <w:rPr>
          <w:rFonts w:ascii="Book Antiqua" w:eastAsia="Book Antiqua" w:hAnsi="Book Antiqua" w:cs="Book Antiqua"/>
        </w:rPr>
        <w:t xml:space="preserve"> αποτελεί μια μοναδική ευκαιρία ώστε τα στελέχη επικοινωνίας του αύριο, να έρθουν σε άμεση επαφή με το πώς καλούμαστε να αναδείξουμε επικοινωνιακά τον </w:t>
      </w:r>
      <w:proofErr w:type="spellStart"/>
      <w:r>
        <w:rPr>
          <w:rFonts w:ascii="Book Antiqua" w:eastAsia="Book Antiqua" w:hAnsi="Book Antiqua" w:cs="Book Antiqua"/>
        </w:rPr>
        <w:t>Παραολυμπιακό</w:t>
      </w:r>
      <w:proofErr w:type="spellEnd"/>
      <w:r>
        <w:rPr>
          <w:rFonts w:ascii="Book Antiqua" w:eastAsia="Book Antiqua" w:hAnsi="Book Antiqua" w:cs="Book Antiqua"/>
        </w:rPr>
        <w:t xml:space="preserve"> Αθλητισμό και την αναπηρία.</w:t>
      </w:r>
    </w:p>
    <w:p w14:paraId="00000006" w14:textId="7581535D" w:rsidR="00676C80" w:rsidRDefault="000B40C2">
      <w:pPr>
        <w:rPr>
          <w:rFonts w:ascii="Book Antiqua" w:eastAsia="Book Antiqua" w:hAnsi="Book Antiqua" w:cs="Book Antiqua"/>
          <w:b/>
        </w:rPr>
      </w:pPr>
      <w:r>
        <w:rPr>
          <w:rFonts w:ascii="Book Antiqua" w:eastAsia="Book Antiqua" w:hAnsi="Book Antiqua" w:cs="Book Antiqua"/>
        </w:rPr>
        <w:t>Οι συμμετέχοντες αφού</w:t>
      </w:r>
      <w:r w:rsidR="009E3594">
        <w:rPr>
          <w:rFonts w:ascii="Book Antiqua" w:eastAsia="Book Antiqua" w:hAnsi="Book Antiqua" w:cs="Book Antiqua"/>
        </w:rPr>
        <w:t xml:space="preserve"> συμπληρώσουν</w:t>
      </w:r>
      <w:r>
        <w:rPr>
          <w:rFonts w:ascii="Book Antiqua" w:eastAsia="Book Antiqua" w:hAnsi="Book Antiqua" w:cs="Book Antiqua"/>
        </w:rPr>
        <w:t xml:space="preserve"> τη φόρμα συμμετοχής</w:t>
      </w:r>
      <w:r w:rsidR="009E3594">
        <w:rPr>
          <w:rFonts w:ascii="Book Antiqua" w:eastAsia="Book Antiqua" w:hAnsi="Book Antiqua" w:cs="Book Antiqua"/>
        </w:rPr>
        <w:t xml:space="preserve">, λίγες ημέρες πριν την εκδήλωση, θα λάβουν το σχετικό </w:t>
      </w:r>
      <w:proofErr w:type="spellStart"/>
      <w:r w:rsidR="009E3594">
        <w:rPr>
          <w:rFonts w:ascii="Book Antiqua" w:eastAsia="Book Antiqua" w:hAnsi="Book Antiqua" w:cs="Book Antiqua"/>
        </w:rPr>
        <w:t>λινκ</w:t>
      </w:r>
      <w:proofErr w:type="spellEnd"/>
      <w:r w:rsidR="009E3594">
        <w:rPr>
          <w:rFonts w:ascii="Book Antiqua" w:eastAsia="Book Antiqua" w:hAnsi="Book Antiqua" w:cs="Book Antiqua"/>
        </w:rPr>
        <w:t xml:space="preserve"> σύνδεσης και παρακολούθησης. </w:t>
      </w:r>
    </w:p>
    <w:p w14:paraId="2080890C" w14:textId="796305FE" w:rsidR="009E3594" w:rsidRPr="009E3594" w:rsidRDefault="009E3594">
      <w:pPr>
        <w:rPr>
          <w:rFonts w:ascii="Book Antiqua" w:eastAsia="Book Antiqua" w:hAnsi="Book Antiqua" w:cs="Book Antiqua"/>
          <w:b/>
        </w:rPr>
      </w:pPr>
      <w:r w:rsidRPr="009E3594">
        <w:rPr>
          <w:rFonts w:ascii="Book Antiqua" w:eastAsia="Book Antiqua" w:hAnsi="Book Antiqua" w:cs="Book Antiqua"/>
          <w:b/>
        </w:rPr>
        <w:t xml:space="preserve">Η ταυτότητα των </w:t>
      </w:r>
      <w:proofErr w:type="spellStart"/>
      <w:r w:rsidRPr="009E3594">
        <w:rPr>
          <w:rFonts w:ascii="Book Antiqua" w:eastAsia="Book Antiqua" w:hAnsi="Book Antiqua" w:cs="Book Antiqua"/>
          <w:b/>
        </w:rPr>
        <w:t>συνδιοργανωτών</w:t>
      </w:r>
      <w:proofErr w:type="spellEnd"/>
      <w:r w:rsidRPr="009E3594">
        <w:rPr>
          <w:rFonts w:ascii="Book Antiqua" w:eastAsia="Book Antiqua" w:hAnsi="Book Antiqua" w:cs="Book Antiqua"/>
          <w:b/>
        </w:rPr>
        <w:t>:</w:t>
      </w:r>
    </w:p>
    <w:p w14:paraId="755FDB0A" w14:textId="779429F1" w:rsidR="009E3594" w:rsidRDefault="009E3594">
      <w:pPr>
        <w:rPr>
          <w:rFonts w:ascii="Book Antiqua" w:eastAsia="Book Antiqua" w:hAnsi="Book Antiqua" w:cs="Book Antiqua"/>
        </w:rPr>
      </w:pPr>
      <w:r w:rsidRPr="009E3594">
        <w:rPr>
          <w:rFonts w:ascii="Book Antiqua" w:eastAsia="Book Antiqua" w:hAnsi="Book Antiqua" w:cs="Book Antiqua"/>
        </w:rPr>
        <w:t xml:space="preserve">Η </w:t>
      </w:r>
      <w:r w:rsidRPr="009E3594">
        <w:rPr>
          <w:rFonts w:ascii="Book Antiqua" w:eastAsia="Book Antiqua" w:hAnsi="Book Antiqua" w:cs="Book Antiqua"/>
          <w:b/>
        </w:rPr>
        <w:t xml:space="preserve">Ελληνική </w:t>
      </w:r>
      <w:proofErr w:type="spellStart"/>
      <w:r w:rsidRPr="009E3594">
        <w:rPr>
          <w:rFonts w:ascii="Book Antiqua" w:eastAsia="Book Antiqua" w:hAnsi="Book Antiqua" w:cs="Book Antiqua"/>
          <w:b/>
        </w:rPr>
        <w:t>Παραολυμπιακή</w:t>
      </w:r>
      <w:proofErr w:type="spellEnd"/>
      <w:r w:rsidRPr="009E3594">
        <w:rPr>
          <w:rFonts w:ascii="Book Antiqua" w:eastAsia="Book Antiqua" w:hAnsi="Book Antiqua" w:cs="Book Antiqua"/>
          <w:b/>
        </w:rPr>
        <w:t xml:space="preserve"> Επιτροπή (Ε.Π.Ε.),</w:t>
      </w:r>
      <w:r w:rsidRPr="009E3594">
        <w:rPr>
          <w:rFonts w:ascii="Book Antiqua" w:eastAsia="Book Antiqua" w:hAnsi="Book Antiqua" w:cs="Book Antiqua"/>
        </w:rPr>
        <w:t xml:space="preserve"> είναι ο υπεύθυνος φορέας για την ανάπτυξη και διάδοση του </w:t>
      </w:r>
      <w:proofErr w:type="spellStart"/>
      <w:r w:rsidRPr="009E3594">
        <w:rPr>
          <w:rFonts w:ascii="Book Antiqua" w:eastAsia="Book Antiqua" w:hAnsi="Book Antiqua" w:cs="Book Antiqua"/>
        </w:rPr>
        <w:t>Παραολυμπιακού</w:t>
      </w:r>
      <w:proofErr w:type="spellEnd"/>
      <w:r w:rsidRPr="009E3594">
        <w:rPr>
          <w:rFonts w:ascii="Book Antiqua" w:eastAsia="Book Antiqua" w:hAnsi="Book Antiqua" w:cs="Book Antiqua"/>
        </w:rPr>
        <w:t xml:space="preserve"> Κινήματος στην Ελλάδα καθώς και για την επιλογή, συγκρότηση και αποστολή των εθνικών ομάδων στους </w:t>
      </w:r>
      <w:proofErr w:type="spellStart"/>
      <w:r w:rsidRPr="009E3594">
        <w:rPr>
          <w:rFonts w:ascii="Book Antiqua" w:eastAsia="Book Antiqua" w:hAnsi="Book Antiqua" w:cs="Book Antiqua"/>
        </w:rPr>
        <w:t>Παραολυμπιακούς</w:t>
      </w:r>
      <w:proofErr w:type="spellEnd"/>
      <w:r w:rsidRPr="009E3594">
        <w:rPr>
          <w:rFonts w:ascii="Book Antiqua" w:eastAsia="Book Antiqua" w:hAnsi="Book Antiqua" w:cs="Book Antiqua"/>
        </w:rPr>
        <w:t xml:space="preserve"> Αγώνες.</w:t>
      </w:r>
    </w:p>
    <w:p w14:paraId="7E164D86" w14:textId="6F94BAEE" w:rsidR="009E3594" w:rsidRPr="000B40C2" w:rsidRDefault="009E3594" w:rsidP="009E3594">
      <w:pPr>
        <w:rPr>
          <w:rFonts w:ascii="Book Antiqua" w:eastAsia="Book Antiqua" w:hAnsi="Book Antiqua" w:cs="Book Antiqua"/>
        </w:rPr>
      </w:pPr>
      <w:r>
        <w:rPr>
          <w:rFonts w:ascii="Book Antiqua" w:eastAsia="Book Antiqua" w:hAnsi="Book Antiqua" w:cs="Book Antiqua"/>
        </w:rPr>
        <w:t xml:space="preserve">Η </w:t>
      </w:r>
      <w:r w:rsidRPr="009E3594">
        <w:rPr>
          <w:rFonts w:ascii="Book Antiqua" w:eastAsia="Book Antiqua" w:hAnsi="Book Antiqua" w:cs="Book Antiqua"/>
          <w:b/>
          <w:lang w:val="en-US"/>
        </w:rPr>
        <w:t>Equal</w:t>
      </w:r>
      <w:r w:rsidRPr="009E3594">
        <w:rPr>
          <w:rFonts w:ascii="Book Antiqua" w:eastAsia="Book Antiqua" w:hAnsi="Book Antiqua" w:cs="Book Antiqua"/>
          <w:b/>
        </w:rPr>
        <w:t xml:space="preserve"> </w:t>
      </w:r>
      <w:r w:rsidRPr="009E3594">
        <w:rPr>
          <w:rFonts w:ascii="Book Antiqua" w:eastAsia="Book Antiqua" w:hAnsi="Book Antiqua" w:cs="Book Antiqua"/>
          <w:b/>
          <w:lang w:val="en-US"/>
        </w:rPr>
        <w:t>Society</w:t>
      </w:r>
      <w:r w:rsidRPr="009E3594">
        <w:rPr>
          <w:rFonts w:ascii="Book Antiqua" w:eastAsia="Book Antiqua" w:hAnsi="Book Antiqua" w:cs="Book Antiqua"/>
        </w:rPr>
        <w:t xml:space="preserve"> </w:t>
      </w:r>
      <w:r>
        <w:rPr>
          <w:rFonts w:ascii="Book Antiqua" w:eastAsia="Book Antiqua" w:hAnsi="Book Antiqua" w:cs="Book Antiqua"/>
        </w:rPr>
        <w:t>αποτελεί ενεργό μέλος της</w:t>
      </w:r>
      <w:r w:rsidRPr="009E3594">
        <w:rPr>
          <w:rFonts w:ascii="Book Antiqua" w:eastAsia="Book Antiqua" w:hAnsi="Book Antiqua" w:cs="Book Antiqua"/>
        </w:rPr>
        <w:t xml:space="preserve"> Κοινωνίας των Πολιτών με δράσεις «Κατά του Κοινωνικού </w:t>
      </w:r>
      <w:r>
        <w:rPr>
          <w:rFonts w:ascii="Book Antiqua" w:eastAsia="Book Antiqua" w:hAnsi="Book Antiqua" w:cs="Book Antiqua"/>
        </w:rPr>
        <w:t>Αποκλεισμού, των Διακρίσεων και</w:t>
      </w:r>
      <w:r w:rsidRPr="009E3594">
        <w:rPr>
          <w:rFonts w:ascii="Book Antiqua" w:eastAsia="Book Antiqua" w:hAnsi="Book Antiqua" w:cs="Book Antiqua"/>
        </w:rPr>
        <w:t xml:space="preserve"> της Φτώχειας». Στόχος του οργανισμού με σύνθημ</w:t>
      </w:r>
      <w:r>
        <w:rPr>
          <w:rFonts w:ascii="Book Antiqua" w:eastAsia="Book Antiqua" w:hAnsi="Book Antiqua" w:cs="Book Antiqua"/>
        </w:rPr>
        <w:t>α «Κοντά στον Άνθρωπο», είναι η</w:t>
      </w:r>
      <w:r w:rsidRPr="009E3594">
        <w:rPr>
          <w:rFonts w:ascii="Book Antiqua" w:eastAsia="Book Antiqua" w:hAnsi="Book Antiqua" w:cs="Book Antiqua"/>
        </w:rPr>
        <w:t xml:space="preserve"> υποστήριξη και ενημέρωση των πολιτών στα θέματα της ι</w:t>
      </w:r>
      <w:r>
        <w:rPr>
          <w:rFonts w:ascii="Book Antiqua" w:eastAsia="Book Antiqua" w:hAnsi="Book Antiqua" w:cs="Book Antiqua"/>
        </w:rPr>
        <w:t>σότητας και της μη διάκρισης σε</w:t>
      </w:r>
      <w:r w:rsidRPr="009E3594">
        <w:rPr>
          <w:rFonts w:ascii="Book Antiqua" w:eastAsia="Book Antiqua" w:hAnsi="Book Antiqua" w:cs="Book Antiqua"/>
        </w:rPr>
        <w:t xml:space="preserve"> όλους τους τομείς της κοινωνικής ζωής. </w:t>
      </w:r>
    </w:p>
    <w:p w14:paraId="37D43D7D" w14:textId="3D7E427F" w:rsidR="009E3594" w:rsidRPr="009E3594" w:rsidRDefault="009E3594" w:rsidP="009E3594">
      <w:pPr>
        <w:rPr>
          <w:rFonts w:ascii="Book Antiqua" w:eastAsia="Book Antiqua" w:hAnsi="Book Antiqua" w:cs="Book Antiqua"/>
        </w:rPr>
      </w:pPr>
      <w:r>
        <w:rPr>
          <w:rFonts w:ascii="Book Antiqua" w:eastAsia="Book Antiqua" w:hAnsi="Book Antiqua" w:cs="Book Antiqua"/>
          <w:lang w:val="en-US"/>
        </w:rPr>
        <w:t>To</w:t>
      </w:r>
      <w:r w:rsidRPr="009E3594">
        <w:rPr>
          <w:rFonts w:ascii="Book Antiqua" w:eastAsia="Book Antiqua" w:hAnsi="Book Antiqua" w:cs="Book Antiqua"/>
        </w:rPr>
        <w:t xml:space="preserve"> </w:t>
      </w:r>
      <w:proofErr w:type="spellStart"/>
      <w:r w:rsidRPr="009E3594">
        <w:rPr>
          <w:rFonts w:ascii="Book Antiqua" w:eastAsia="Book Antiqua" w:hAnsi="Book Antiqua" w:cs="Book Antiqua"/>
          <w:b/>
          <w:lang w:val="en-US"/>
        </w:rPr>
        <w:t>citycampus</w:t>
      </w:r>
      <w:proofErr w:type="spellEnd"/>
      <w:r w:rsidRPr="009E3594">
        <w:rPr>
          <w:rFonts w:ascii="Book Antiqua" w:eastAsia="Book Antiqua" w:hAnsi="Book Antiqua" w:cs="Book Antiqua"/>
          <w:b/>
        </w:rPr>
        <w:t>.</w:t>
      </w:r>
      <w:r w:rsidRPr="009E3594">
        <w:rPr>
          <w:rFonts w:ascii="Book Antiqua" w:eastAsia="Book Antiqua" w:hAnsi="Book Antiqua" w:cs="Book Antiqua"/>
          <w:b/>
          <w:lang w:val="en-US"/>
        </w:rPr>
        <w:t>gr</w:t>
      </w:r>
      <w:r w:rsidRPr="009E3594">
        <w:rPr>
          <w:rFonts w:ascii="Book Antiqua" w:eastAsia="Book Antiqua" w:hAnsi="Book Antiqua" w:cs="Book Antiqua"/>
          <w:b/>
        </w:rPr>
        <w:t>,</w:t>
      </w:r>
      <w:r w:rsidRPr="009E3594">
        <w:rPr>
          <w:rFonts w:ascii="Book Antiqua" w:eastAsia="Book Antiqua" w:hAnsi="Book Antiqua" w:cs="Book Antiqua"/>
        </w:rPr>
        <w:t xml:space="preserve"> </w:t>
      </w:r>
      <w:r>
        <w:rPr>
          <w:rFonts w:ascii="Book Antiqua" w:eastAsia="Book Antiqua" w:hAnsi="Book Antiqua" w:cs="Book Antiqua"/>
        </w:rPr>
        <w:t>είναι ένας</w:t>
      </w:r>
      <w:r w:rsidRPr="009E3594">
        <w:rPr>
          <w:rFonts w:ascii="Book Antiqua" w:eastAsia="Book Antiqua" w:hAnsi="Book Antiqua" w:cs="Book Antiqua"/>
        </w:rPr>
        <w:t xml:space="preserve"> πρωτοπόρο</w:t>
      </w:r>
      <w:r>
        <w:rPr>
          <w:rFonts w:ascii="Book Antiqua" w:eastAsia="Book Antiqua" w:hAnsi="Book Antiqua" w:cs="Book Antiqua"/>
        </w:rPr>
        <w:t>ς</w:t>
      </w:r>
      <w:r w:rsidRPr="009E3594">
        <w:rPr>
          <w:rFonts w:ascii="Book Antiqua" w:eastAsia="Book Antiqua" w:hAnsi="Book Antiqua" w:cs="Book Antiqua"/>
        </w:rPr>
        <w:t xml:space="preserve"> φοιτητικό</w:t>
      </w:r>
      <w:r>
        <w:rPr>
          <w:rFonts w:ascii="Book Antiqua" w:eastAsia="Book Antiqua" w:hAnsi="Book Antiqua" w:cs="Book Antiqua"/>
        </w:rPr>
        <w:t>ς</w:t>
      </w:r>
      <w:r w:rsidRPr="009E3594">
        <w:rPr>
          <w:rFonts w:ascii="Book Antiqua" w:eastAsia="Book Antiqua" w:hAnsi="Book Antiqua" w:cs="Book Antiqua"/>
        </w:rPr>
        <w:t xml:space="preserve"> οργανισμό</w:t>
      </w:r>
      <w:r>
        <w:rPr>
          <w:rFonts w:ascii="Book Antiqua" w:eastAsia="Book Antiqua" w:hAnsi="Book Antiqua" w:cs="Book Antiqua"/>
        </w:rPr>
        <w:t>ς</w:t>
      </w:r>
      <w:r w:rsidRPr="009E3594">
        <w:rPr>
          <w:rFonts w:ascii="Book Antiqua" w:eastAsia="Book Antiqua" w:hAnsi="Book Antiqua" w:cs="Book Antiqua"/>
        </w:rPr>
        <w:t xml:space="preserve"> που αποσκοπεί στην ποιοτική, έγκυρη και έγκαιρη ενημέρωση των νέων σε θέματα τριτοβάθμιας εκπαίδευσης, όπως σπουδές, υποτροφίες, μεταπτυχιακά, </w:t>
      </w:r>
      <w:r w:rsidRPr="009E3594">
        <w:rPr>
          <w:rFonts w:ascii="Book Antiqua" w:eastAsia="Book Antiqua" w:hAnsi="Book Antiqua" w:cs="Book Antiqua"/>
          <w:lang w:val="en-US"/>
        </w:rPr>
        <w:t>Erasmus</w:t>
      </w:r>
      <w:r w:rsidRPr="009E3594">
        <w:rPr>
          <w:rFonts w:ascii="Book Antiqua" w:eastAsia="Book Antiqua" w:hAnsi="Book Antiqua" w:cs="Book Antiqua"/>
        </w:rPr>
        <w:t>, ψυχαγωγία, επιχειρηματικότητα, πάντα στα πλαίσια κοινωνικής και πολιτιστικής ευαισθητοποίησης.</w:t>
      </w:r>
    </w:p>
    <w:p w14:paraId="00000007" w14:textId="77777777" w:rsidR="00676C80" w:rsidRDefault="009E3594">
      <w:pPr>
        <w:rPr>
          <w:rFonts w:ascii="Book Antiqua" w:eastAsia="Book Antiqua" w:hAnsi="Book Antiqua" w:cs="Book Antiqua"/>
        </w:rPr>
      </w:pPr>
      <w:r>
        <w:rPr>
          <w:rFonts w:ascii="Book Antiqua" w:eastAsia="Book Antiqua" w:hAnsi="Book Antiqua" w:cs="Book Antiqua"/>
        </w:rPr>
        <w:lastRenderedPageBreak/>
        <w:t xml:space="preserve">Η πρωτοβουλία </w:t>
      </w:r>
      <w:proofErr w:type="spellStart"/>
      <w:r>
        <w:rPr>
          <w:rFonts w:ascii="Book Antiqua" w:eastAsia="Book Antiqua" w:hAnsi="Book Antiqua" w:cs="Book Antiqua"/>
        </w:rPr>
        <w:t>RePower</w:t>
      </w:r>
      <w:proofErr w:type="spellEnd"/>
      <w:r>
        <w:rPr>
          <w:rFonts w:ascii="Book Antiqua" w:eastAsia="Book Antiqua" w:hAnsi="Book Antiqua" w:cs="Book Antiqua"/>
        </w:rPr>
        <w:t xml:space="preserve"> υλοποιείται στο πλαίσιο του προγράμματος </w:t>
      </w:r>
      <w:proofErr w:type="spellStart"/>
      <w:r>
        <w:rPr>
          <w:rFonts w:ascii="Book Antiqua" w:eastAsia="Book Antiqua" w:hAnsi="Book Antiqua" w:cs="Book Antiqua"/>
        </w:rPr>
        <w:t>Active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citizens</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fund</w:t>
      </w:r>
      <w:proofErr w:type="spellEnd"/>
      <w:r>
        <w:rPr>
          <w:rFonts w:ascii="Book Antiqua" w:eastAsia="Book Antiqua" w:hAnsi="Book Antiqua" w:cs="Book Antiqua"/>
        </w:rPr>
        <w:t xml:space="preserve"> με φορέα υλοποίησης την Ελληνική </w:t>
      </w:r>
      <w:proofErr w:type="spellStart"/>
      <w:r>
        <w:rPr>
          <w:rFonts w:ascii="Book Antiqua" w:eastAsia="Book Antiqua" w:hAnsi="Book Antiqua" w:cs="Book Antiqua"/>
        </w:rPr>
        <w:t>Παραολυμπιακή</w:t>
      </w:r>
      <w:proofErr w:type="spellEnd"/>
      <w:r>
        <w:rPr>
          <w:rFonts w:ascii="Book Antiqua" w:eastAsia="Book Antiqua" w:hAnsi="Book Antiqua" w:cs="Book Antiqua"/>
        </w:rPr>
        <w:t xml:space="preserve"> Επιτροπή και εταίρο την </w:t>
      </w:r>
      <w:proofErr w:type="spellStart"/>
      <w:r>
        <w:rPr>
          <w:rFonts w:ascii="Book Antiqua" w:eastAsia="Book Antiqua" w:hAnsi="Book Antiqua" w:cs="Book Antiqua"/>
        </w:rPr>
        <w:t>Equal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Society</w:t>
      </w:r>
      <w:proofErr w:type="spellEnd"/>
      <w:r>
        <w:rPr>
          <w:rFonts w:ascii="Book Antiqua" w:eastAsia="Book Antiqua" w:hAnsi="Book Antiqua" w:cs="Book Antiqua"/>
        </w:rPr>
        <w:t xml:space="preserve">. Το πρόγραμμα </w:t>
      </w:r>
      <w:proofErr w:type="spellStart"/>
      <w:r>
        <w:rPr>
          <w:rFonts w:ascii="Book Antiqua" w:eastAsia="Book Antiqua" w:hAnsi="Book Antiqua" w:cs="Book Antiqua"/>
        </w:rPr>
        <w:t>Active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citizens</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fund</w:t>
      </w:r>
      <w:proofErr w:type="spellEnd"/>
      <w:r>
        <w:rPr>
          <w:rFonts w:ascii="Book Antiqua" w:eastAsia="Book Antiqua" w:hAnsi="Book Antiqua" w:cs="Book Antiqua"/>
        </w:rPr>
        <w:t>, ύψους € 12εκ, χρηματοδοτείται από την Ισλανδία, το Λιχτενστάιν και τη Νορβηγία και είναι μέρος του χρηματοδοτικού μηχανισμού του Ευρωπαϊκού Οικονομικού Χώρου (ΕΟΧ) περιόδου 2014 – 2021. Το πρόγραμμα στοχεύει στην ενδυνάμωση και την ενίσχυση της βιωσιμότητας της κοινωνίας των πολιτών και στην ανάδειξη του ρόλου της στην προαγωγή των δημοκρ</w:t>
      </w:r>
      <w:bookmarkStart w:id="1" w:name="_GoBack"/>
      <w:bookmarkEnd w:id="1"/>
      <w:r>
        <w:rPr>
          <w:rFonts w:ascii="Book Antiqua" w:eastAsia="Book Antiqua" w:hAnsi="Book Antiqua" w:cs="Book Antiqua"/>
        </w:rPr>
        <w:t xml:space="preserve">ατικών διαδικασιών, στην ενίσχυση της συμμετοχής των πολιτών στα κοινά και στην προάσπιση των ανθρωπίνων δικαιωμάτων. Τη διαχείριση της επιχορήγησης του προγράμματος </w:t>
      </w:r>
      <w:proofErr w:type="spellStart"/>
      <w:r>
        <w:rPr>
          <w:rFonts w:ascii="Book Antiqua" w:eastAsia="Book Antiqua" w:hAnsi="Book Antiqua" w:cs="Book Antiqua"/>
        </w:rPr>
        <w:t>Active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citizens</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fund</w:t>
      </w:r>
      <w:proofErr w:type="spellEnd"/>
      <w:r>
        <w:rPr>
          <w:rFonts w:ascii="Book Antiqua" w:eastAsia="Book Antiqua" w:hAnsi="Book Antiqua" w:cs="Book Antiqua"/>
        </w:rPr>
        <w:t xml:space="preserve"> για την Ελλάδα έχουν αναλάβει από κοινού το Ίδρυμα Μποδοσάκη και το </w:t>
      </w:r>
      <w:proofErr w:type="spellStart"/>
      <w:r>
        <w:rPr>
          <w:rFonts w:ascii="Book Antiqua" w:eastAsia="Book Antiqua" w:hAnsi="Book Antiqua" w:cs="Book Antiqua"/>
        </w:rPr>
        <w:t>SolidarityNow</w:t>
      </w:r>
      <w:proofErr w:type="spellEnd"/>
      <w:r>
        <w:rPr>
          <w:rFonts w:ascii="Book Antiqua" w:eastAsia="Book Antiqua" w:hAnsi="Book Antiqua" w:cs="Book Antiqua"/>
        </w:rPr>
        <w:t>.»</w:t>
      </w:r>
    </w:p>
    <w:p w14:paraId="00000008" w14:textId="77777777" w:rsidR="00676C80" w:rsidRDefault="00676C80">
      <w:pPr>
        <w:pBdr>
          <w:top w:val="nil"/>
          <w:left w:val="nil"/>
          <w:bottom w:val="nil"/>
          <w:right w:val="nil"/>
          <w:between w:val="nil"/>
        </w:pBdr>
        <w:spacing w:after="0" w:line="240" w:lineRule="auto"/>
        <w:rPr>
          <w:rFonts w:ascii="Book Antiqua" w:eastAsia="Book Antiqua" w:hAnsi="Book Antiqua" w:cs="Book Antiqua"/>
          <w:color w:val="000000"/>
        </w:rPr>
      </w:pPr>
    </w:p>
    <w:sectPr w:rsidR="00676C8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76C80"/>
    <w:rsid w:val="000B40C2"/>
    <w:rsid w:val="00676C80"/>
    <w:rsid w:val="0068786F"/>
    <w:rsid w:val="009E35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Char"/>
    <w:uiPriority w:val="99"/>
    <w:semiHidden/>
    <w:unhideWhenUsed/>
    <w:rsid w:val="00DA34E3"/>
    <w:pPr>
      <w:spacing w:after="0" w:line="240" w:lineRule="auto"/>
    </w:pPr>
    <w:rPr>
      <w:sz w:val="20"/>
      <w:szCs w:val="20"/>
    </w:rPr>
  </w:style>
  <w:style w:type="character" w:customStyle="1" w:styleId="Char">
    <w:name w:val="Κείμενο υποσημείωσης Char"/>
    <w:basedOn w:val="a0"/>
    <w:link w:val="a4"/>
    <w:uiPriority w:val="99"/>
    <w:semiHidden/>
    <w:rsid w:val="00DA34E3"/>
    <w:rPr>
      <w:sz w:val="20"/>
      <w:szCs w:val="20"/>
    </w:rPr>
  </w:style>
  <w:style w:type="character" w:styleId="a5">
    <w:name w:val="footnote reference"/>
    <w:basedOn w:val="a0"/>
    <w:uiPriority w:val="99"/>
    <w:semiHidden/>
    <w:unhideWhenUsed/>
    <w:rsid w:val="00DA34E3"/>
    <w:rPr>
      <w:vertAlign w:val="superscript"/>
    </w:rPr>
  </w:style>
  <w:style w:type="paragraph" w:styleId="a6">
    <w:name w:val="No Spacing"/>
    <w:uiPriority w:val="1"/>
    <w:qFormat/>
    <w:rsid w:val="00F26A3B"/>
    <w:pPr>
      <w:spacing w:after="0" w:line="240" w:lineRule="auto"/>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0B40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Char"/>
    <w:uiPriority w:val="99"/>
    <w:semiHidden/>
    <w:unhideWhenUsed/>
    <w:rsid w:val="00DA34E3"/>
    <w:pPr>
      <w:spacing w:after="0" w:line="240" w:lineRule="auto"/>
    </w:pPr>
    <w:rPr>
      <w:sz w:val="20"/>
      <w:szCs w:val="20"/>
    </w:rPr>
  </w:style>
  <w:style w:type="character" w:customStyle="1" w:styleId="Char">
    <w:name w:val="Κείμενο υποσημείωσης Char"/>
    <w:basedOn w:val="a0"/>
    <w:link w:val="a4"/>
    <w:uiPriority w:val="99"/>
    <w:semiHidden/>
    <w:rsid w:val="00DA34E3"/>
    <w:rPr>
      <w:sz w:val="20"/>
      <w:szCs w:val="20"/>
    </w:rPr>
  </w:style>
  <w:style w:type="character" w:styleId="a5">
    <w:name w:val="footnote reference"/>
    <w:basedOn w:val="a0"/>
    <w:uiPriority w:val="99"/>
    <w:semiHidden/>
    <w:unhideWhenUsed/>
    <w:rsid w:val="00DA34E3"/>
    <w:rPr>
      <w:vertAlign w:val="superscript"/>
    </w:rPr>
  </w:style>
  <w:style w:type="paragraph" w:styleId="a6">
    <w:name w:val="No Spacing"/>
    <w:uiPriority w:val="1"/>
    <w:qFormat/>
    <w:rsid w:val="00F26A3B"/>
    <w:pPr>
      <w:spacing w:after="0" w:line="240" w:lineRule="auto"/>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0B4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forms/d/e/1FAIpQLSecErbBGyRPRTMi7dIrBlR5kudn33eEuACflYIFNlCNhQSIFg/viewform?vc=0&amp;c=0&amp;w=1&amp;flr=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itycampu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tZ6YCDm2ZNTNRVCXXVUMuiWN4g==">AMUW2mU5yGWp6tK02V8fxEQ7GQ8s/petGMcV+5fGnQU4cKbU6h9QVXfjArYIdryvm2EA3bO0ZNAYS5BWcXIiKwki567kR8oCd17OZibYIwZusLbWtnMh8tdxnPzx6YnqZHJV7sjbd2jH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dc:creator>
  <cp:lastModifiedBy>fotis</cp:lastModifiedBy>
  <cp:revision>2</cp:revision>
  <dcterms:created xsi:type="dcterms:W3CDTF">2021-06-02T09:47:00Z</dcterms:created>
  <dcterms:modified xsi:type="dcterms:W3CDTF">2021-06-02T09:47:00Z</dcterms:modified>
</cp:coreProperties>
</file>