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971B51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971B51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971B51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971B51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971B51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71B51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971B5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971B5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971B51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71B51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E37AEE" w:rsidRDefault="00971B5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84180D">
        <w:rPr>
          <w:sz w:val="28"/>
          <w:szCs w:val="28"/>
        </w:rPr>
        <w:t>στ</w:t>
      </w:r>
      <w:r w:rsidR="00552FA5">
        <w:rPr>
          <w:sz w:val="28"/>
          <w:szCs w:val="28"/>
        </w:rPr>
        <w:t>η</w:t>
      </w:r>
      <w:r w:rsidR="003B3D3B">
        <w:rPr>
          <w:sz w:val="28"/>
          <w:szCs w:val="28"/>
        </w:rPr>
        <w:t xml:space="preserve"> </w:t>
      </w:r>
      <w:r w:rsidR="00552FA5">
        <w:rPr>
          <w:sz w:val="28"/>
          <w:szCs w:val="28"/>
        </w:rPr>
        <w:t>Δάφνη</w:t>
      </w:r>
      <w:r w:rsidR="003B3D3B">
        <w:rPr>
          <w:sz w:val="28"/>
          <w:szCs w:val="28"/>
        </w:rPr>
        <w:t xml:space="preserve"> Αττικής</w:t>
      </w:r>
      <w:r w:rsidR="00797866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</w:p>
    <w:p w:rsidR="0060010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Pr="00D63454">
        <w:rPr>
          <w:sz w:val="28"/>
          <w:szCs w:val="28"/>
        </w:rPr>
        <w:t>για τις παρακάτω</w:t>
      </w:r>
      <w:r w:rsidRPr="00992C6B">
        <w:rPr>
          <w:sz w:val="28"/>
          <w:szCs w:val="28"/>
        </w:rPr>
        <w:t xml:space="preserve"> </w:t>
      </w:r>
    </w:p>
    <w:p w:rsidR="00E37AEE" w:rsidRDefault="0060010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</w:t>
      </w:r>
      <w:proofErr w:type="spellStart"/>
      <w:r w:rsidRPr="00D63454">
        <w:rPr>
          <w:sz w:val="28"/>
          <w:szCs w:val="28"/>
        </w:rPr>
        <w:t>Υπ</w:t>
      </w:r>
      <w:r w:rsidR="0060010E">
        <w:rPr>
          <w:sz w:val="28"/>
          <w:szCs w:val="28"/>
        </w:rPr>
        <w:t>εύθ</w:t>
      </w:r>
      <w:proofErr w:type="spellEnd"/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552FA5" w:rsidRPr="005F5469">
          <w:rPr>
            <w:rStyle w:val="-"/>
            <w:sz w:val="28"/>
            <w:szCs w:val="28"/>
            <w:lang w:val="en-US"/>
          </w:rPr>
          <w:t>hr</w:t>
        </w:r>
        <w:r w:rsidR="00552FA5" w:rsidRPr="005F5469">
          <w:rPr>
            <w:rStyle w:val="-"/>
            <w:sz w:val="28"/>
            <w:szCs w:val="28"/>
          </w:rPr>
          <w:t>.</w:t>
        </w:r>
        <w:r w:rsidR="00552FA5" w:rsidRPr="005F5469">
          <w:rPr>
            <w:rStyle w:val="-"/>
            <w:sz w:val="28"/>
            <w:szCs w:val="28"/>
            <w:lang w:val="en-US"/>
          </w:rPr>
          <w:t>ath</w:t>
        </w:r>
        <w:r w:rsidR="00552FA5" w:rsidRPr="005F5469">
          <w:rPr>
            <w:rStyle w:val="-"/>
            <w:sz w:val="28"/>
            <w:szCs w:val="28"/>
          </w:rPr>
          <w:t>@</w:t>
        </w:r>
        <w:r w:rsidR="00552FA5" w:rsidRPr="005F5469">
          <w:rPr>
            <w:rStyle w:val="-"/>
            <w:sz w:val="28"/>
            <w:szCs w:val="28"/>
            <w:lang w:val="en-US"/>
          </w:rPr>
          <w:t>georgiaff</w:t>
        </w:r>
        <w:r w:rsidR="00552FA5" w:rsidRPr="005F5469">
          <w:rPr>
            <w:rStyle w:val="-"/>
            <w:sz w:val="28"/>
            <w:szCs w:val="28"/>
          </w:rPr>
          <w:t>.</w:t>
        </w:r>
        <w:r w:rsidR="00552FA5" w:rsidRPr="005F5469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Pr="00552FA5" w:rsidRDefault="00971B51" w:rsidP="00E37AEE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proofErr w:type="gramStart"/>
      <w:r w:rsidR="00E37AEE" w:rsidRPr="00D63454">
        <w:rPr>
          <w:sz w:val="28"/>
          <w:szCs w:val="28"/>
        </w:rPr>
        <w:t>:</w:t>
      </w:r>
      <w:r w:rsidR="00552FA5">
        <w:rPr>
          <w:sz w:val="28"/>
          <w:szCs w:val="28"/>
          <w:lang w:val="en-US"/>
        </w:rPr>
        <w:t>211</w:t>
      </w:r>
      <w:proofErr w:type="gramEnd"/>
      <w:r w:rsidR="00552FA5">
        <w:rPr>
          <w:sz w:val="28"/>
          <w:szCs w:val="28"/>
          <w:lang w:val="en-US"/>
        </w:rPr>
        <w:t xml:space="preserve">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proofErr w:type="spellStart"/>
      <w:r w:rsidR="00E37AEE" w:rsidRPr="00D63454">
        <w:rPr>
          <w:sz w:val="28"/>
          <w:szCs w:val="28"/>
        </w:rPr>
        <w:t>Τηλ</w:t>
      </w:r>
      <w:proofErr w:type="spellEnd"/>
      <w:r w:rsidR="00E37AEE" w:rsidRPr="00D63454">
        <w:rPr>
          <w:sz w:val="28"/>
          <w:szCs w:val="28"/>
        </w:rPr>
        <w:t xml:space="preserve">. </w:t>
      </w:r>
      <w:r w:rsidR="00552FA5">
        <w:rPr>
          <w:sz w:val="28"/>
          <w:szCs w:val="28"/>
          <w:lang w:val="en-US"/>
        </w:rPr>
        <w:t>2102517255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016184"/>
    <w:rsid w:val="00037392"/>
    <w:rsid w:val="0025075C"/>
    <w:rsid w:val="003B3D3B"/>
    <w:rsid w:val="003D033D"/>
    <w:rsid w:val="004200E1"/>
    <w:rsid w:val="004B1DCF"/>
    <w:rsid w:val="004B2B95"/>
    <w:rsid w:val="004C180A"/>
    <w:rsid w:val="00533134"/>
    <w:rsid w:val="00552FA5"/>
    <w:rsid w:val="00553FBA"/>
    <w:rsid w:val="0060010E"/>
    <w:rsid w:val="00766631"/>
    <w:rsid w:val="00797866"/>
    <w:rsid w:val="0084180D"/>
    <w:rsid w:val="0090584C"/>
    <w:rsid w:val="00971B51"/>
    <w:rsid w:val="009E035D"/>
    <w:rsid w:val="00A30D9F"/>
    <w:rsid w:val="00D5780E"/>
    <w:rsid w:val="00DA567F"/>
    <w:rsid w:val="00E3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40"/>
        <o:r id="V:Rule17" type="connector" idref="#_x0000_s1035"/>
        <o:r id="V:Rule18" type="connector" idref="#_x0000_s1036"/>
        <o:r id="V:Rule19" type="connector" idref="#_x0000_s1037"/>
        <o:r id="V:Rule20" type="connector" idref="#_x0000_s1028"/>
        <o:r id="V:Rule21" type="connector" idref="#_x0000_s1041"/>
        <o:r id="V:Rule22" type="connector" idref="#_x0000_s1038"/>
        <o:r id="V:Rule23" type="connector" idref="#_x0000_s1032"/>
        <o:r id="V:Rule24" type="connector" idref="#_x0000_s1034"/>
        <o:r id="V:Rule25" type="connector" idref="#_x0000_s1026"/>
        <o:r id="V:Rule26" type="connector" idref="#_x0000_s1039"/>
        <o:r id="V:Rule27" type="connector" idref="#_x0000_s1031"/>
        <o:r id="V:Rule28" type="connector" idref="#_x0000_s1027"/>
        <o:r id="V:Rule29" type="connector" idref="#_x0000_s1033"/>
        <o:r id="V:Rule3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1448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2</cp:revision>
  <dcterms:created xsi:type="dcterms:W3CDTF">2014-12-22T17:36:00Z</dcterms:created>
  <dcterms:modified xsi:type="dcterms:W3CDTF">2014-12-22T17:36:00Z</dcterms:modified>
</cp:coreProperties>
</file>