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5F811" w14:textId="56157D38" w:rsidR="0027353D" w:rsidRPr="0027353D" w:rsidRDefault="0027353D" w:rsidP="0027353D">
      <w:pPr>
        <w:pStyle w:val="Web"/>
        <w:shd w:val="clear" w:color="auto" w:fill="FFFFFF"/>
        <w:spacing w:before="0" w:beforeAutospacing="0" w:after="300" w:afterAutospacing="0"/>
        <w:jc w:val="both"/>
        <w:rPr>
          <w:rFonts w:ascii="Century Gothic" w:hAnsi="Century Gothic" w:cs="Helvetica"/>
          <w:color w:val="3B3D3A"/>
          <w:sz w:val="28"/>
          <w:szCs w:val="28"/>
          <w:lang w:val="el-GR"/>
        </w:rPr>
      </w:pPr>
      <w:bookmarkStart w:id="0" w:name="_GoBack"/>
      <w:bookmarkEnd w:id="0"/>
      <w:r w:rsidRPr="0027353D">
        <w:rPr>
          <w:rFonts w:ascii="Century Gothic" w:hAnsi="Century Gothic" w:cs="Helvetica"/>
          <w:color w:val="3B3D3A"/>
          <w:sz w:val="28"/>
          <w:szCs w:val="28"/>
          <w:lang w:val="el-GR"/>
        </w:rPr>
        <w:t>Υπεύθυνος Εξυπηρέτησης Πελατών</w:t>
      </w:r>
      <w:r>
        <w:rPr>
          <w:rFonts w:ascii="Century Gothic" w:hAnsi="Century Gothic" w:cs="Helvetica"/>
          <w:color w:val="3B3D3A"/>
          <w:sz w:val="28"/>
          <w:szCs w:val="28"/>
          <w:lang w:val="el-GR"/>
        </w:rPr>
        <w:t xml:space="preserve"> </w:t>
      </w:r>
      <w:r w:rsidRPr="0027353D">
        <w:rPr>
          <w:rFonts w:ascii="Century Gothic" w:hAnsi="Century Gothic"/>
          <w:color w:val="000000"/>
          <w:sz w:val="28"/>
          <w:szCs w:val="28"/>
          <w:lang w:val="el-GR"/>
        </w:rPr>
        <w:t xml:space="preserve">στην </w:t>
      </w:r>
      <w:r>
        <w:rPr>
          <w:rFonts w:ascii="Century Gothic" w:hAnsi="Century Gothic"/>
          <w:color w:val="000000"/>
          <w:sz w:val="28"/>
          <w:szCs w:val="28"/>
        </w:rPr>
        <w:t>CITIBILL</w:t>
      </w:r>
    </w:p>
    <w:p w14:paraId="1135BB4C" w14:textId="29ECC69D" w:rsidR="00A3376D" w:rsidRPr="0027353D" w:rsidRDefault="0027353D" w:rsidP="00A3376D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color w:val="3B3D3A"/>
          <w:sz w:val="21"/>
          <w:szCs w:val="21"/>
          <w:lang w:val="el-GR"/>
        </w:rPr>
      </w:pPr>
      <w:r w:rsidRPr="0027353D">
        <w:rPr>
          <w:rFonts w:ascii="Century Gothic" w:hAnsi="Century Gothic" w:cs="Helvetica"/>
          <w:sz w:val="21"/>
          <w:szCs w:val="21"/>
          <w:lang w:val="el-GR"/>
        </w:rPr>
        <w:t>Στα πλαίσια της συνεχούς ανάπτυξης της ομάδας μας, αναζητούμε</w:t>
      </w:r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t xml:space="preserve"> για εργασία πλήρους απασχόλησης Υπεύθυνο Εξυπηρέτηση</w:t>
      </w:r>
      <w:r>
        <w:rPr>
          <w:rFonts w:ascii="Century Gothic" w:hAnsi="Century Gothic" w:cs="Helvetica"/>
          <w:color w:val="3B3D3A"/>
          <w:sz w:val="21"/>
          <w:szCs w:val="21"/>
          <w:lang w:val="el-GR"/>
        </w:rPr>
        <w:t xml:space="preserve">ς </w:t>
      </w:r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t>Πελατών</w:t>
      </w:r>
      <w:r w:rsidR="00D242D3">
        <w:rPr>
          <w:rFonts w:ascii="Century Gothic" w:hAnsi="Century Gothic" w:cs="Helvetica"/>
          <w:color w:val="3B3D3A"/>
          <w:sz w:val="21"/>
          <w:szCs w:val="21"/>
          <w:lang w:val="el-GR"/>
        </w:rPr>
        <w:t xml:space="preserve"> </w:t>
      </w:r>
      <w:r>
        <w:rPr>
          <w:rFonts w:ascii="Century Gothic" w:hAnsi="Century Gothic" w:cs="Helvetica"/>
          <w:color w:val="3B3D3A"/>
          <w:sz w:val="21"/>
          <w:szCs w:val="21"/>
          <w:lang w:val="el-GR"/>
        </w:rPr>
        <w:t>στην</w:t>
      </w:r>
      <w:r w:rsidR="00A3376D"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t xml:space="preserve"> εταιρεία παροχής ψηφιακών υπηρεσιών, </w:t>
      </w:r>
      <w:r w:rsidR="00A3376D" w:rsidRPr="0027353D">
        <w:rPr>
          <w:rFonts w:ascii="Century Gothic" w:hAnsi="Century Gothic" w:cs="Helvetica"/>
          <w:color w:val="3B3D3A"/>
          <w:sz w:val="21"/>
          <w:szCs w:val="21"/>
        </w:rPr>
        <w:t>CITIBILL</w:t>
      </w:r>
      <w:r w:rsidR="00FA4B82">
        <w:rPr>
          <w:rFonts w:ascii="Century Gothic" w:hAnsi="Century Gothic" w:cs="Helvetica"/>
          <w:color w:val="3B3D3A"/>
          <w:sz w:val="21"/>
          <w:szCs w:val="21"/>
          <w:lang w:val="el-GR"/>
        </w:rPr>
        <w:t>.</w:t>
      </w:r>
    </w:p>
    <w:p w14:paraId="3B4B517D" w14:textId="77777777" w:rsidR="0027353D" w:rsidRDefault="00A3376D" w:rsidP="0027353D">
      <w:pPr>
        <w:pStyle w:val="Web"/>
        <w:shd w:val="clear" w:color="auto" w:fill="FFFFFF"/>
        <w:spacing w:before="0" w:beforeAutospacing="0" w:after="0" w:afterAutospacing="0"/>
        <w:rPr>
          <w:rFonts w:ascii="Century Gothic" w:eastAsiaTheme="minorHAnsi" w:hAnsi="Century Gothic"/>
          <w:i/>
          <w:iCs/>
          <w:color w:val="000000"/>
          <w:sz w:val="28"/>
          <w:szCs w:val="28"/>
          <w:lang w:val="el-GR"/>
        </w:rPr>
      </w:pPr>
      <w:r w:rsidRPr="0027353D">
        <w:rPr>
          <w:rFonts w:ascii="Century Gothic" w:eastAsiaTheme="minorHAnsi" w:hAnsi="Century Gothic"/>
          <w:i/>
          <w:iCs/>
          <w:color w:val="000000"/>
          <w:sz w:val="28"/>
          <w:szCs w:val="28"/>
          <w:lang w:val="el-GR"/>
        </w:rPr>
        <w:t>Αρμοδιότητες:</w:t>
      </w:r>
    </w:p>
    <w:p w14:paraId="52DCF519" w14:textId="7CFE4922" w:rsidR="0027353D" w:rsidRDefault="00A3376D" w:rsidP="0027353D">
      <w:pPr>
        <w:pStyle w:val="Web"/>
        <w:shd w:val="clear" w:color="auto" w:fill="FFFFFF"/>
        <w:spacing w:before="0" w:beforeAutospacing="0" w:after="0" w:afterAutospacing="0"/>
        <w:rPr>
          <w:rFonts w:ascii="Century Gothic" w:eastAsiaTheme="minorHAnsi" w:hAnsi="Century Gothic"/>
          <w:i/>
          <w:iCs/>
          <w:color w:val="000000"/>
          <w:sz w:val="28"/>
          <w:szCs w:val="28"/>
          <w:lang w:val="el-GR"/>
        </w:rPr>
      </w:pPr>
      <w:r w:rsidRPr="0027353D">
        <w:rPr>
          <w:rFonts w:ascii="Century Gothic" w:eastAsiaTheme="minorHAnsi" w:hAnsi="Century Gothic"/>
          <w:i/>
          <w:iCs/>
          <w:color w:val="000000"/>
          <w:sz w:val="28"/>
          <w:szCs w:val="28"/>
          <w:lang w:val="el-GR"/>
        </w:rPr>
        <w:br/>
      </w:r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t>- Διαχείριση υφιστάμενου πελατολογίου.</w:t>
      </w:r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br/>
        <w:t>- Άμεση ανταπόκριση σε ερωτήσεις και αιτήματα πελατών</w:t>
      </w:r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br/>
        <w:t>- Αναγνώριση και επίλυση παραπόνων πελατών</w:t>
      </w:r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br/>
      </w:r>
      <w:r w:rsidRPr="0027353D">
        <w:rPr>
          <w:rFonts w:ascii="Century Gothic" w:hAnsi="Century Gothic" w:cs="Helvetica"/>
          <w:sz w:val="21"/>
          <w:szCs w:val="21"/>
          <w:lang w:val="el-GR"/>
        </w:rPr>
        <w:t>- Εκπαίδευση νέων πελατών στα λογισμικά της εταιρείας</w:t>
      </w:r>
      <w:r w:rsidRPr="0027353D">
        <w:rPr>
          <w:rFonts w:ascii="Century Gothic" w:hAnsi="Century Gothic" w:cs="Helvetica"/>
          <w:sz w:val="21"/>
          <w:szCs w:val="21"/>
          <w:lang w:val="el-GR"/>
        </w:rPr>
        <w:br/>
      </w:r>
    </w:p>
    <w:p w14:paraId="3AB36B61" w14:textId="61674C0A" w:rsidR="0027353D" w:rsidRDefault="00A3376D" w:rsidP="0027353D">
      <w:pPr>
        <w:pStyle w:val="Web"/>
        <w:shd w:val="clear" w:color="auto" w:fill="FFFFFF"/>
        <w:spacing w:before="0" w:beforeAutospacing="0" w:after="0" w:afterAutospacing="0"/>
        <w:rPr>
          <w:rFonts w:ascii="Century Gothic" w:eastAsiaTheme="minorHAnsi" w:hAnsi="Century Gothic"/>
          <w:i/>
          <w:iCs/>
          <w:color w:val="000000"/>
          <w:sz w:val="28"/>
          <w:szCs w:val="28"/>
          <w:lang w:val="el-GR"/>
        </w:rPr>
      </w:pPr>
      <w:r w:rsidRPr="0027353D">
        <w:rPr>
          <w:rFonts w:ascii="Century Gothic" w:eastAsiaTheme="minorHAnsi" w:hAnsi="Century Gothic"/>
          <w:i/>
          <w:iCs/>
          <w:color w:val="000000"/>
          <w:sz w:val="28"/>
          <w:szCs w:val="28"/>
          <w:lang w:val="el-GR"/>
        </w:rPr>
        <w:t>Προσόντα:</w:t>
      </w:r>
    </w:p>
    <w:p w14:paraId="39921676" w14:textId="19E9D595" w:rsidR="00A3376D" w:rsidRPr="0027353D" w:rsidRDefault="00A3376D" w:rsidP="0027353D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color w:val="3B3D3A"/>
          <w:sz w:val="21"/>
          <w:szCs w:val="21"/>
          <w:lang w:val="el-GR"/>
        </w:rPr>
      </w:pPr>
      <w:r w:rsidRPr="0027353D">
        <w:rPr>
          <w:rFonts w:ascii="Century Gothic" w:eastAsiaTheme="minorHAnsi" w:hAnsi="Century Gothic"/>
          <w:i/>
          <w:iCs/>
          <w:color w:val="000000"/>
          <w:sz w:val="28"/>
          <w:szCs w:val="28"/>
          <w:lang w:val="el-GR"/>
        </w:rPr>
        <w:br/>
      </w:r>
      <w:r w:rsidRPr="00A3376D">
        <w:rPr>
          <w:rFonts w:ascii="Helvetica" w:hAnsi="Helvetica" w:cs="Helvetica"/>
          <w:color w:val="3B3D3A"/>
          <w:sz w:val="22"/>
          <w:szCs w:val="22"/>
          <w:lang w:val="el-GR"/>
        </w:rPr>
        <w:t xml:space="preserve">- </w:t>
      </w:r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t xml:space="preserve">Πολύ καλή γνώση Η/Υ (MS Office </w:t>
      </w:r>
      <w:proofErr w:type="spellStart"/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t>κ.λπ</w:t>
      </w:r>
      <w:proofErr w:type="spellEnd"/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t>)</w:t>
      </w:r>
    </w:p>
    <w:p w14:paraId="3D3F2036" w14:textId="44D77D2C" w:rsidR="00A3376D" w:rsidRPr="0027353D" w:rsidRDefault="00A3376D" w:rsidP="0027353D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color w:val="3B3D3A"/>
          <w:sz w:val="21"/>
          <w:szCs w:val="21"/>
          <w:lang w:val="el-GR"/>
        </w:rPr>
      </w:pPr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t>- Καλή γνώση της αγγλικής γλώσσας.</w:t>
      </w:r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br/>
        <w:t>- Εξοικείωση με τον χώρο της τεχνολογίας</w:t>
      </w:r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br/>
        <w:t>- Επικοινωνιακές δεξιότητες</w:t>
      </w:r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br/>
        <w:t>- Οργανωτικές δεξιότητες</w:t>
      </w:r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br/>
        <w:t>- Αποτελεσματικότητα</w:t>
      </w:r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br/>
        <w:t>- Δίπλωμα οδήγησης</w:t>
      </w:r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br/>
        <w:t>- Εκπληρωμένες στρατιωτικές υποχρεώσεις (για τους άνδρες)</w:t>
      </w:r>
    </w:p>
    <w:p w14:paraId="31DA64BF" w14:textId="77777777" w:rsidR="00813A94" w:rsidRDefault="00813A94" w:rsidP="00A3376D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color w:val="3B3D3A"/>
          <w:sz w:val="21"/>
          <w:szCs w:val="21"/>
          <w:lang w:val="el-GR"/>
        </w:rPr>
      </w:pPr>
    </w:p>
    <w:p w14:paraId="39C38D69" w14:textId="7F2E64B5" w:rsidR="00A3376D" w:rsidRPr="0027353D" w:rsidRDefault="00A3376D" w:rsidP="00A3376D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color w:val="3B3D3A"/>
          <w:sz w:val="21"/>
          <w:szCs w:val="21"/>
          <w:lang w:val="el-GR"/>
        </w:rPr>
      </w:pPr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t xml:space="preserve">Αποστολή βιογραφικών μέσω </w:t>
      </w:r>
      <w:proofErr w:type="spellStart"/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t>email</w:t>
      </w:r>
      <w:proofErr w:type="spellEnd"/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t xml:space="preserve"> στην ηλεκτρονική διεύθυνση </w:t>
      </w:r>
      <w:hyperlink r:id="rId5" w:history="1">
        <w:r w:rsidRPr="0027353D">
          <w:rPr>
            <w:rFonts w:ascii="Century Gothic" w:hAnsi="Century Gothic"/>
            <w:color w:val="3B3D3A"/>
            <w:sz w:val="21"/>
            <w:szCs w:val="21"/>
            <w:lang w:val="el-GR"/>
          </w:rPr>
          <w:t>hr@citibill.net</w:t>
        </w:r>
      </w:hyperlink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t xml:space="preserve"> έως τις </w:t>
      </w:r>
      <w:r w:rsidR="0027353D"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t>30/09/</w:t>
      </w:r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t>2021.</w:t>
      </w:r>
      <w:r w:rsidR="0027353D"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t xml:space="preserve"> </w:t>
      </w:r>
      <w:r w:rsidRPr="0027353D">
        <w:rPr>
          <w:rFonts w:ascii="Century Gothic" w:hAnsi="Century Gothic" w:cs="Helvetica"/>
          <w:color w:val="3B3D3A"/>
          <w:sz w:val="21"/>
          <w:szCs w:val="21"/>
          <w:lang w:val="el-GR"/>
        </w:rPr>
        <w:t>Κωδικός θέσης: CS2021</w:t>
      </w:r>
    </w:p>
    <w:p w14:paraId="640F6A0B" w14:textId="77777777" w:rsidR="00B97247" w:rsidRPr="00A3376D" w:rsidRDefault="00B97247">
      <w:pPr>
        <w:rPr>
          <w:lang w:val="el-GR"/>
        </w:rPr>
      </w:pPr>
    </w:p>
    <w:sectPr w:rsidR="00B97247" w:rsidRPr="00A337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6D"/>
    <w:rsid w:val="0027353D"/>
    <w:rsid w:val="0071596A"/>
    <w:rsid w:val="00813A94"/>
    <w:rsid w:val="00A3376D"/>
    <w:rsid w:val="00B97247"/>
    <w:rsid w:val="00D242D3"/>
    <w:rsid w:val="00FA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3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A3376D"/>
    <w:rPr>
      <w:color w:val="0000FF"/>
      <w:u w:val="single"/>
    </w:rPr>
  </w:style>
  <w:style w:type="character" w:customStyle="1" w:styleId="element-invisible">
    <w:name w:val="element-invisible"/>
    <w:basedOn w:val="a0"/>
    <w:rsid w:val="00A3376D"/>
  </w:style>
  <w:style w:type="character" w:customStyle="1" w:styleId="UnresolvedMention">
    <w:name w:val="Unresolved Mention"/>
    <w:basedOn w:val="a0"/>
    <w:uiPriority w:val="99"/>
    <w:semiHidden/>
    <w:unhideWhenUsed/>
    <w:rsid w:val="00A337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A3376D"/>
    <w:rPr>
      <w:color w:val="0000FF"/>
      <w:u w:val="single"/>
    </w:rPr>
  </w:style>
  <w:style w:type="character" w:customStyle="1" w:styleId="element-invisible">
    <w:name w:val="element-invisible"/>
    <w:basedOn w:val="a0"/>
    <w:rsid w:val="00A3376D"/>
  </w:style>
  <w:style w:type="character" w:customStyle="1" w:styleId="UnresolvedMention">
    <w:name w:val="Unresolved Mention"/>
    <w:basedOn w:val="a0"/>
    <w:uiPriority w:val="99"/>
    <w:semiHidden/>
    <w:unhideWhenUsed/>
    <w:rsid w:val="00A33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@citibil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Βλαχόπουλος</dc:creator>
  <cp:lastModifiedBy>DELL</cp:lastModifiedBy>
  <cp:revision>2</cp:revision>
  <cp:lastPrinted>2021-08-25T11:14:00Z</cp:lastPrinted>
  <dcterms:created xsi:type="dcterms:W3CDTF">2021-08-27T07:09:00Z</dcterms:created>
  <dcterms:modified xsi:type="dcterms:W3CDTF">2021-08-27T07:09:00Z</dcterms:modified>
</cp:coreProperties>
</file>