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9A" w:rsidRPr="009409BB" w:rsidRDefault="00FC609A" w:rsidP="00FC609A">
      <w:pPr>
        <w:jc w:val="center"/>
        <w:rPr>
          <w:rFonts w:ascii="Calibri" w:hAnsi="Calibri"/>
          <w:b/>
          <w:sz w:val="40"/>
          <w:szCs w:val="40"/>
          <w:lang w:val="en-US"/>
        </w:rPr>
      </w:pPr>
    </w:p>
    <w:p w:rsidR="0036376C" w:rsidRDefault="0036376C" w:rsidP="0036376C">
      <w:pPr>
        <w:jc w:val="center"/>
        <w:rPr>
          <w:rFonts w:ascii="Calibri" w:hAnsi="Calibri"/>
          <w:b/>
          <w:sz w:val="40"/>
          <w:szCs w:val="40"/>
        </w:rPr>
      </w:pPr>
    </w:p>
    <w:p w:rsidR="0036376C" w:rsidRDefault="0036376C" w:rsidP="0036376C">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282F4A">
      <w:pPr>
        <w:jc w:val="center"/>
        <w:rPr>
          <w:rFonts w:ascii="Calibri" w:hAnsi="Calibri"/>
          <w:b/>
          <w:sz w:val="40"/>
          <w:szCs w:val="40"/>
        </w:rPr>
      </w:pPr>
      <w:r w:rsidRPr="00FC609A">
        <w:rPr>
          <w:rFonts w:ascii="Calibri" w:hAnsi="Calibri"/>
          <w:b/>
          <w:sz w:val="40"/>
          <w:szCs w:val="40"/>
        </w:rPr>
        <w:t xml:space="preserve">ΠΡΟΚΗΡΥΞΗ ΘΕΣΗΣ ΕΡΓΑΣΙΑΣ </w:t>
      </w:r>
      <w:r w:rsidR="0059744D">
        <w:rPr>
          <w:rFonts w:ascii="Calibri" w:hAnsi="Calibri"/>
          <w:b/>
          <w:sz w:val="40"/>
          <w:szCs w:val="40"/>
        </w:rPr>
        <w:t>ΠΑΙΔΑΓΩΓΟΥ</w:t>
      </w:r>
    </w:p>
    <w:p w:rsidR="00032E2E" w:rsidRPr="00FC609A" w:rsidRDefault="00032E2E" w:rsidP="00032E2E">
      <w:pPr>
        <w:jc w:val="center"/>
        <w:rPr>
          <w:rFonts w:ascii="Calibri" w:hAnsi="Calibri"/>
          <w:b/>
          <w:sz w:val="40"/>
          <w:szCs w:val="40"/>
        </w:rPr>
      </w:pPr>
    </w:p>
    <w:p w:rsidR="00032E2E" w:rsidRPr="00FC609A" w:rsidRDefault="00032E2E" w:rsidP="00032E2E">
      <w:pPr>
        <w:jc w:val="center"/>
        <w:rPr>
          <w:rFonts w:ascii="Calibri" w:hAnsi="Calibri"/>
          <w:b/>
          <w:sz w:val="40"/>
          <w:szCs w:val="40"/>
        </w:rPr>
      </w:pPr>
    </w:p>
    <w:p w:rsidR="00032E2E" w:rsidRPr="00FC609A"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Default="00032E2E" w:rsidP="00032E2E">
      <w:pPr>
        <w:jc w:val="center"/>
        <w:rPr>
          <w:rFonts w:ascii="Calibri" w:hAnsi="Calibri"/>
          <w:b/>
          <w:sz w:val="40"/>
          <w:szCs w:val="40"/>
        </w:rPr>
      </w:pPr>
    </w:p>
    <w:p w:rsidR="00032E2E" w:rsidRPr="00FC609A" w:rsidRDefault="00032E2E" w:rsidP="00032E2E">
      <w:pPr>
        <w:jc w:val="center"/>
        <w:rPr>
          <w:rFonts w:ascii="Calibri" w:hAnsi="Calibri"/>
          <w:b/>
          <w:sz w:val="40"/>
          <w:szCs w:val="40"/>
        </w:rPr>
      </w:pPr>
    </w:p>
    <w:p w:rsidR="00032E2E" w:rsidRPr="00FC609A" w:rsidRDefault="00032E2E" w:rsidP="00032E2E">
      <w:pPr>
        <w:jc w:val="center"/>
        <w:rPr>
          <w:rFonts w:ascii="Calibri" w:hAnsi="Calibri"/>
          <w:b/>
          <w:sz w:val="40"/>
          <w:szCs w:val="40"/>
        </w:rPr>
      </w:pPr>
    </w:p>
    <w:p w:rsidR="00032E2E" w:rsidRPr="00FC609A" w:rsidRDefault="00032E2E" w:rsidP="00032E2E">
      <w:pPr>
        <w:jc w:val="both"/>
        <w:rPr>
          <w:rFonts w:ascii="Calibri" w:hAnsi="Calibri"/>
        </w:rPr>
      </w:pPr>
    </w:p>
    <w:p w:rsidR="007056A1" w:rsidRPr="00EC3054" w:rsidRDefault="00032E2E" w:rsidP="00032E2E">
      <w:pPr>
        <w:jc w:val="both"/>
        <w:rPr>
          <w:rFonts w:ascii="Calibri" w:hAnsi="Calibri"/>
        </w:rPr>
      </w:pPr>
      <w:r w:rsidRPr="00FC609A">
        <w:rPr>
          <w:rFonts w:ascii="Calibri" w:hAnsi="Calibri"/>
        </w:rPr>
        <w:lastRenderedPageBreak/>
        <w:t xml:space="preserve">Η Ε.Κ.ΠΟ.Σ.Π.Ο. ΝΟΣΤΟΣ προκηρύσσει </w:t>
      </w:r>
      <w:r w:rsidR="00A91506">
        <w:rPr>
          <w:rFonts w:ascii="Calibri" w:hAnsi="Calibri"/>
        </w:rPr>
        <w:t>μία (1)</w:t>
      </w:r>
      <w:r w:rsidRPr="00EC3054">
        <w:rPr>
          <w:rFonts w:ascii="Calibri" w:hAnsi="Calibri"/>
        </w:rPr>
        <w:t xml:space="preserve"> νέ</w:t>
      </w:r>
      <w:r w:rsidR="00A91506">
        <w:rPr>
          <w:rFonts w:ascii="Calibri" w:hAnsi="Calibri"/>
        </w:rPr>
        <w:t>α</w:t>
      </w:r>
      <w:r w:rsidRPr="00EC3054">
        <w:rPr>
          <w:rFonts w:ascii="Calibri" w:hAnsi="Calibri"/>
        </w:rPr>
        <w:t xml:space="preserve"> θέ</w:t>
      </w:r>
      <w:r w:rsidR="004B5391">
        <w:rPr>
          <w:rFonts w:ascii="Calibri" w:hAnsi="Calibri"/>
        </w:rPr>
        <w:t>ση</w:t>
      </w:r>
      <w:r w:rsidRPr="00EC3054">
        <w:rPr>
          <w:rFonts w:ascii="Calibri" w:hAnsi="Calibri"/>
        </w:rPr>
        <w:t xml:space="preserve"> εργασίας </w:t>
      </w:r>
      <w:r w:rsidR="003722C1">
        <w:rPr>
          <w:rFonts w:ascii="Calibri" w:hAnsi="Calibri"/>
          <w:b/>
        </w:rPr>
        <w:t>Παιδαγωγού</w:t>
      </w:r>
      <w:r w:rsidR="00906D47">
        <w:rPr>
          <w:rFonts w:ascii="Calibri" w:hAnsi="Calibri"/>
          <w:b/>
        </w:rPr>
        <w:t xml:space="preserve"> </w:t>
      </w:r>
      <w:r w:rsidR="0075338C" w:rsidRPr="00EC3054">
        <w:rPr>
          <w:rFonts w:ascii="Calibri" w:hAnsi="Calibri"/>
        </w:rPr>
        <w:t xml:space="preserve">στο </w:t>
      </w:r>
      <w:r w:rsidR="00BE604C" w:rsidRPr="00EC3054">
        <w:rPr>
          <w:rFonts w:ascii="Calibri" w:hAnsi="Calibri"/>
        </w:rPr>
        <w:t>πλαίσιο της Δράσης</w:t>
      </w:r>
      <w:r w:rsidRPr="00EC3054">
        <w:rPr>
          <w:rFonts w:ascii="Calibri" w:hAnsi="Calibri"/>
        </w:rPr>
        <w:t xml:space="preserve"> «</w:t>
      </w:r>
      <w:r w:rsidR="00BE604C" w:rsidRPr="00EC3054">
        <w:rPr>
          <w:rFonts w:ascii="Calibri" w:hAnsi="Calibri"/>
        </w:rPr>
        <w:t xml:space="preserve">Επιχορήγηση Ν.Π. </w:t>
      </w:r>
      <w:proofErr w:type="spellStart"/>
      <w:r w:rsidR="00BE604C" w:rsidRPr="00EC3054">
        <w:rPr>
          <w:rFonts w:ascii="Calibri" w:hAnsi="Calibri"/>
        </w:rPr>
        <w:t>Ε.Κ.Πο.Σ.Π.Ο</w:t>
      </w:r>
      <w:proofErr w:type="spellEnd"/>
      <w:r w:rsidR="00BE604C" w:rsidRPr="00EC3054">
        <w:rPr>
          <w:rFonts w:ascii="Calibri" w:hAnsi="Calibri"/>
        </w:rPr>
        <w:t>. ΝΟΣ</w:t>
      </w:r>
      <w:r w:rsidR="00AB538D" w:rsidRPr="00EC3054">
        <w:rPr>
          <w:rFonts w:ascii="Calibri" w:hAnsi="Calibri"/>
        </w:rPr>
        <w:t>ΤΟΣ για τη Λειτουργία Εποπτευόμενων Δ</w:t>
      </w:r>
      <w:r w:rsidR="00BE604C" w:rsidRPr="00EC3054">
        <w:rPr>
          <w:rFonts w:ascii="Calibri" w:hAnsi="Calibri"/>
        </w:rPr>
        <w:t xml:space="preserve">ιαμερισμάτων </w:t>
      </w:r>
      <w:r w:rsidR="00AB538D" w:rsidRPr="00EC3054">
        <w:rPr>
          <w:rFonts w:ascii="Calibri" w:hAnsi="Calibri"/>
        </w:rPr>
        <w:t>για Ασυνόδευτους Ανήλικους 16 ετών και άνω</w:t>
      </w:r>
      <w:r w:rsidRPr="00EC3054">
        <w:rPr>
          <w:rFonts w:ascii="Calibri" w:hAnsi="Calibri"/>
        </w:rPr>
        <w:t>»</w:t>
      </w:r>
      <w:r w:rsidR="00AB538D" w:rsidRPr="00EC3054">
        <w:rPr>
          <w:rFonts w:ascii="Calibri" w:hAnsi="Calibri"/>
        </w:rPr>
        <w:t xml:space="preserve"> με Κωδικό ΟΠΣ 5069255</w:t>
      </w:r>
      <w:r w:rsidR="00D02F8C" w:rsidRPr="00EC3054">
        <w:rPr>
          <w:rFonts w:ascii="Calibri" w:hAnsi="Calibri"/>
        </w:rPr>
        <w:t>, στον Ειδικό Στόχο «Άσυλο»</w:t>
      </w:r>
      <w:r w:rsidR="00AB538D" w:rsidRPr="00EC3054">
        <w:rPr>
          <w:rFonts w:ascii="Calibri" w:hAnsi="Calibri"/>
        </w:rPr>
        <w:t xml:space="preserve"> </w:t>
      </w:r>
      <w:r w:rsidR="00D02F8C" w:rsidRPr="00EC3054">
        <w:rPr>
          <w:rFonts w:ascii="Calibri" w:hAnsi="Calibri"/>
        </w:rPr>
        <w:t xml:space="preserve">και στον </w:t>
      </w:r>
      <w:r w:rsidR="00EA6AFF" w:rsidRPr="00EC3054">
        <w:rPr>
          <w:rFonts w:ascii="Calibri" w:hAnsi="Calibri"/>
        </w:rPr>
        <w:t>Εθνικό</w:t>
      </w:r>
      <w:r w:rsidR="00D02F8C" w:rsidRPr="00EC3054">
        <w:rPr>
          <w:rFonts w:ascii="Calibri" w:hAnsi="Calibri"/>
        </w:rPr>
        <w:t xml:space="preserve"> Στόχο</w:t>
      </w:r>
      <w:r w:rsidR="00EA6AFF" w:rsidRPr="00EC3054">
        <w:rPr>
          <w:rFonts w:ascii="Calibri" w:hAnsi="Calibri"/>
        </w:rPr>
        <w:t xml:space="preserve"> «Υποδοχή/άσυλο»</w:t>
      </w:r>
      <w:r w:rsidR="00D02F8C" w:rsidRPr="00EC3054">
        <w:rPr>
          <w:rFonts w:ascii="Calibri" w:hAnsi="Calibri"/>
        </w:rPr>
        <w:t xml:space="preserve"> </w:t>
      </w:r>
      <w:r w:rsidR="00EA6AFF" w:rsidRPr="00EC3054">
        <w:rPr>
          <w:rFonts w:ascii="Calibri" w:hAnsi="Calibri"/>
        </w:rPr>
        <w:t xml:space="preserve">του Ε.Π. </w:t>
      </w:r>
      <w:r w:rsidR="00AB538D" w:rsidRPr="00EC3054">
        <w:rPr>
          <w:rFonts w:ascii="Calibri" w:hAnsi="Calibri"/>
        </w:rPr>
        <w:t xml:space="preserve"> Ταμείου Ασύλου, Μετανάστευσης και Ένταξης</w:t>
      </w:r>
      <w:r w:rsidRPr="00EC3054">
        <w:rPr>
          <w:rFonts w:ascii="Calibri" w:hAnsi="Calibri"/>
        </w:rPr>
        <w:t>.</w:t>
      </w:r>
      <w:r w:rsidR="00EA6AFF" w:rsidRPr="00EC3054">
        <w:rPr>
          <w:rFonts w:ascii="Calibri" w:hAnsi="Calibri"/>
        </w:rPr>
        <w:t xml:space="preserve"> Η Δράση συγχρηματοδοτείται από το Ταμείο Ασύλου, Μετανάστευσης και Ένταξης.</w:t>
      </w:r>
    </w:p>
    <w:p w:rsidR="00795470" w:rsidRPr="00D445B8" w:rsidRDefault="004B5391" w:rsidP="00032E2E">
      <w:pPr>
        <w:jc w:val="both"/>
        <w:rPr>
          <w:rStyle w:val="-"/>
          <w:sz w:val="20"/>
          <w:u w:val="none"/>
        </w:rPr>
      </w:pPr>
      <w:r>
        <w:rPr>
          <w:rFonts w:ascii="Calibri" w:hAnsi="Calibri"/>
        </w:rPr>
        <w:t>Ο</w:t>
      </w:r>
      <w:r w:rsidR="00B4094A" w:rsidRPr="00B4094A">
        <w:rPr>
          <w:rFonts w:ascii="Calibri" w:hAnsi="Calibri"/>
        </w:rPr>
        <w:t>/</w:t>
      </w:r>
      <w:r w:rsidR="00B4094A">
        <w:rPr>
          <w:rFonts w:ascii="Calibri" w:hAnsi="Calibri"/>
          <w:lang w:val="en-US"/>
        </w:rPr>
        <w:t>H</w:t>
      </w:r>
      <w:r>
        <w:rPr>
          <w:rFonts w:ascii="Calibri" w:hAnsi="Calibri"/>
        </w:rPr>
        <w:t xml:space="preserve"> εργαζόμενος/η θα εργάζεται</w:t>
      </w:r>
      <w:r w:rsidR="00032E2E" w:rsidRPr="007048CE">
        <w:rPr>
          <w:rFonts w:ascii="Calibri" w:hAnsi="Calibri"/>
        </w:rPr>
        <w:t xml:space="preserve"> με κυλιόμενο ωράριο, </w:t>
      </w:r>
      <w:r w:rsidR="00A43C98" w:rsidRPr="007048CE">
        <w:rPr>
          <w:rFonts w:ascii="Calibri" w:hAnsi="Calibri"/>
        </w:rPr>
        <w:t>πέντε (</w:t>
      </w:r>
      <w:r w:rsidR="00032E2E" w:rsidRPr="007048CE">
        <w:rPr>
          <w:rFonts w:ascii="Calibri" w:hAnsi="Calibri"/>
        </w:rPr>
        <w:t>5</w:t>
      </w:r>
      <w:r w:rsidR="00A43C98" w:rsidRPr="007048CE">
        <w:rPr>
          <w:rFonts w:ascii="Calibri" w:hAnsi="Calibri"/>
        </w:rPr>
        <w:t>)</w:t>
      </w:r>
      <w:r w:rsidR="00032E2E" w:rsidRPr="007048CE">
        <w:rPr>
          <w:rFonts w:ascii="Calibri" w:hAnsi="Calibri"/>
        </w:rPr>
        <w:t xml:space="preserve"> ημέρες κατά τη διάρκεια της εβδομάδας (συμπεριλαμβανομένων Σαββάτου, Κυριακής και αργιών).</w:t>
      </w:r>
      <w:r w:rsidR="00032E2E" w:rsidRPr="00EC3054">
        <w:rPr>
          <w:rFonts w:ascii="Calibri" w:hAnsi="Calibri"/>
        </w:rPr>
        <w:t xml:space="preserve"> Η διάρκεια της π</w:t>
      </w:r>
      <w:r w:rsidR="007E67C6" w:rsidRPr="00EC3054">
        <w:rPr>
          <w:rFonts w:ascii="Calibri" w:hAnsi="Calibri"/>
        </w:rPr>
        <w:t>ρόσληψης θα είναι έω</w:t>
      </w:r>
      <w:r w:rsidR="00136B96" w:rsidRPr="00EC3054">
        <w:rPr>
          <w:rFonts w:ascii="Calibri" w:hAnsi="Calibri"/>
        </w:rPr>
        <w:t>ς 31/12/20</w:t>
      </w:r>
      <w:r w:rsidR="00792FDF" w:rsidRPr="00EC3054">
        <w:rPr>
          <w:rFonts w:ascii="Calibri" w:hAnsi="Calibri"/>
        </w:rPr>
        <w:t>21</w:t>
      </w:r>
      <w:r w:rsidR="00136B96" w:rsidRPr="00EC3054">
        <w:rPr>
          <w:rFonts w:ascii="Calibri" w:hAnsi="Calibri"/>
        </w:rPr>
        <w:t>.</w:t>
      </w:r>
      <w:r w:rsidR="00032E2E" w:rsidRPr="00EC3054">
        <w:rPr>
          <w:rFonts w:ascii="Calibri" w:hAnsi="Calibri"/>
        </w:rPr>
        <w:t xml:space="preserve"> Ο/Η</w:t>
      </w:r>
      <w:r w:rsidR="00032E2E" w:rsidRPr="00183EDE">
        <w:rPr>
          <w:rFonts w:ascii="Calibri" w:hAnsi="Calibri"/>
        </w:rPr>
        <w:t xml:space="preserve"> υποψήφιος/α μπορεί να ενημερωθεί για την προκήρυξη της θέσης εργασίας </w:t>
      </w:r>
      <w:r w:rsidR="00EB4CD1">
        <w:rPr>
          <w:rFonts w:ascii="Calibri" w:hAnsi="Calibri"/>
        </w:rPr>
        <w:t>Π</w:t>
      </w:r>
      <w:r w:rsidR="00E46B35">
        <w:rPr>
          <w:rFonts w:ascii="Calibri" w:hAnsi="Calibri"/>
        </w:rPr>
        <w:t xml:space="preserve">αιδαγωγού </w:t>
      </w:r>
      <w:r w:rsidR="00032E2E" w:rsidRPr="00183EDE">
        <w:rPr>
          <w:rFonts w:ascii="Calibri" w:hAnsi="Calibri"/>
        </w:rPr>
        <w:t xml:space="preserve">από </w:t>
      </w:r>
      <w:r w:rsidR="00032E2E">
        <w:rPr>
          <w:rFonts w:ascii="Calibri" w:hAnsi="Calibri"/>
        </w:rPr>
        <w:t>την ιστοσελίδα</w:t>
      </w:r>
      <w:r w:rsidR="00032E2E" w:rsidRPr="00183EDE">
        <w:rPr>
          <w:rFonts w:ascii="Calibri" w:hAnsi="Calibri"/>
        </w:rPr>
        <w:t xml:space="preserve"> της Ε.Κ.ΠΟ.Σ.Π.Ο. ΝΟΣΤΟΣ </w:t>
      </w:r>
      <w:hyperlink r:id="rId8" w:history="1">
        <w:r w:rsidR="00032E2E" w:rsidRPr="00183EDE">
          <w:rPr>
            <w:rStyle w:val="-"/>
            <w:i/>
            <w:lang w:val="en-GB"/>
          </w:rPr>
          <w:t>www</w:t>
        </w:r>
        <w:r w:rsidR="00032E2E" w:rsidRPr="00183EDE">
          <w:rPr>
            <w:rStyle w:val="-"/>
            <w:i/>
          </w:rPr>
          <w:t>.</w:t>
        </w:r>
        <w:proofErr w:type="spellStart"/>
        <w:r w:rsidR="00032E2E" w:rsidRPr="00183EDE">
          <w:rPr>
            <w:rStyle w:val="-"/>
            <w:i/>
            <w:lang w:val="en-GB"/>
          </w:rPr>
          <w:t>nostos</w:t>
        </w:r>
        <w:proofErr w:type="spellEnd"/>
        <w:r w:rsidR="00032E2E" w:rsidRPr="00183EDE">
          <w:rPr>
            <w:rStyle w:val="-"/>
            <w:i/>
          </w:rPr>
          <w:t>.</w:t>
        </w:r>
        <w:r w:rsidR="00032E2E" w:rsidRPr="00183EDE">
          <w:rPr>
            <w:rStyle w:val="-"/>
            <w:i/>
            <w:lang w:val="en-GB"/>
          </w:rPr>
          <w:t>org</w:t>
        </w:r>
        <w:r w:rsidR="00032E2E" w:rsidRPr="00183EDE">
          <w:rPr>
            <w:rStyle w:val="-"/>
            <w:i/>
          </w:rPr>
          <w:t>.</w:t>
        </w:r>
        <w:r w:rsidR="00032E2E" w:rsidRPr="00183EDE">
          <w:rPr>
            <w:rStyle w:val="-"/>
            <w:i/>
            <w:lang w:val="en-GB"/>
          </w:rPr>
          <w:t>gr</w:t>
        </w:r>
      </w:hyperlink>
      <w:r w:rsidR="00D445B8" w:rsidRPr="00D445B8">
        <w:rPr>
          <w:rStyle w:val="-"/>
          <w:sz w:val="20"/>
          <w:u w:val="none"/>
        </w:rPr>
        <w:t>.</w:t>
      </w:r>
    </w:p>
    <w:p w:rsidR="00D445B8" w:rsidRPr="00D445B8" w:rsidRDefault="00D445B8" w:rsidP="00032E2E">
      <w:pPr>
        <w:jc w:val="both"/>
        <w:rPr>
          <w:rFonts w:ascii="Calibri" w:hAnsi="Calibri"/>
          <w:highlight w:val="yellow"/>
        </w:rPr>
      </w:pPr>
    </w:p>
    <w:tbl>
      <w:tblPr>
        <w:tblStyle w:val="a5"/>
        <w:tblW w:w="0" w:type="auto"/>
        <w:tblLook w:val="04A0" w:firstRow="1" w:lastRow="0" w:firstColumn="1" w:lastColumn="0" w:noHBand="0" w:noVBand="1"/>
      </w:tblPr>
      <w:tblGrid>
        <w:gridCol w:w="8296"/>
      </w:tblGrid>
      <w:tr w:rsidR="008E2A34" w:rsidTr="00FB2298">
        <w:tc>
          <w:tcPr>
            <w:tcW w:w="8522" w:type="dxa"/>
            <w:shd w:val="clear" w:color="auto" w:fill="A6A6A6" w:themeFill="background1" w:themeFillShade="A6"/>
          </w:tcPr>
          <w:p w:rsidR="008E2A34" w:rsidRPr="009409BB" w:rsidRDefault="008E2A34" w:rsidP="00FB2298">
            <w:pPr>
              <w:jc w:val="center"/>
              <w:rPr>
                <w:rFonts w:ascii="Calibri" w:hAnsi="Calibri"/>
                <w:b/>
              </w:rPr>
            </w:pPr>
            <w:r w:rsidRPr="009409BB">
              <w:rPr>
                <w:rFonts w:ascii="Calibri" w:hAnsi="Calibri"/>
                <w:b/>
              </w:rPr>
              <w:t xml:space="preserve">ΔΥΟ ΛΟΓΙΑ ΓΙΑ ΤΟ ΕΡΓΟ </w:t>
            </w:r>
          </w:p>
        </w:tc>
      </w:tr>
      <w:tr w:rsidR="008E2A34" w:rsidTr="00FB2298">
        <w:tc>
          <w:tcPr>
            <w:tcW w:w="8522" w:type="dxa"/>
          </w:tcPr>
          <w:p w:rsidR="00E518F4" w:rsidRPr="004466B6" w:rsidRDefault="00E518F4" w:rsidP="00FB2298">
            <w:pPr>
              <w:jc w:val="both"/>
              <w:rPr>
                <w:rFonts w:ascii="Calibri" w:hAnsi="Calibri"/>
              </w:rPr>
            </w:pPr>
            <w:r w:rsidRPr="00D445B8">
              <w:rPr>
                <w:rFonts w:ascii="Calibri" w:hAnsi="Calibri"/>
              </w:rPr>
              <w:t>Βασικός σκοπός της λειτουργίας των εποπτευόμενων διαμερισμάτων είναι η υποστήριξη των ασυνόδευτων ανηλίκων - άνω των 16 ετών- σε κατάλληλο πλαίσιο εξατομικευμένης φροντίδας και προστασίας, σύμφωνα με τις</w:t>
            </w:r>
            <w:r w:rsidR="00B4094A">
              <w:rPr>
                <w:rFonts w:ascii="Calibri" w:hAnsi="Calibri"/>
              </w:rPr>
              <w:t xml:space="preserve"> ικανότητες και δεξιότητες τους και </w:t>
            </w:r>
            <w:r w:rsidRPr="00D445B8">
              <w:rPr>
                <w:rFonts w:ascii="Calibri" w:hAnsi="Calibri"/>
              </w:rPr>
              <w:t>λαμβάνοντας υπόψη τις αναπτυξιακές τους ανάγκες, στη μετάβασή τους προς την ενηλικίωση και την ανεξαρτησία</w:t>
            </w:r>
            <w:r w:rsidR="004466B6" w:rsidRPr="004466B6">
              <w:rPr>
                <w:rFonts w:ascii="Calibri" w:hAnsi="Calibri"/>
              </w:rPr>
              <w:t>.</w:t>
            </w:r>
          </w:p>
          <w:p w:rsidR="00E518F4" w:rsidRPr="009409BB" w:rsidRDefault="00E518F4" w:rsidP="00FB2298">
            <w:pPr>
              <w:jc w:val="both"/>
              <w:rPr>
                <w:rFonts w:ascii="Calibri" w:hAnsi="Calibri"/>
              </w:rPr>
            </w:pPr>
          </w:p>
        </w:tc>
      </w:tr>
    </w:tbl>
    <w:p w:rsidR="00795470" w:rsidRPr="00795470" w:rsidRDefault="00795470" w:rsidP="00032E2E">
      <w:pPr>
        <w:jc w:val="both"/>
        <w:rPr>
          <w:rFonts w:ascii="Calibri" w:hAnsi="Calibri"/>
          <w:b/>
          <w:highlight w:val="yellow"/>
        </w:rPr>
      </w:pPr>
    </w:p>
    <w:p w:rsidR="00032E2E" w:rsidRPr="00795470" w:rsidRDefault="00032E2E" w:rsidP="00032E2E">
      <w:pPr>
        <w:jc w:val="both"/>
        <w:rPr>
          <w:rFonts w:ascii="Calibri" w:hAnsi="Calibri"/>
          <w:b/>
        </w:rPr>
      </w:pPr>
    </w:p>
    <w:p w:rsidR="00032E2E" w:rsidRPr="00FC609A" w:rsidRDefault="00032E2E" w:rsidP="00032E2E">
      <w:pPr>
        <w:rPr>
          <w:rFonts w:ascii="Calibri" w:hAnsi="Calibri"/>
          <w:b/>
        </w:rPr>
      </w:pPr>
      <w:r w:rsidRPr="00FC609A">
        <w:rPr>
          <w:rFonts w:ascii="Calibri" w:hAnsi="Calibri"/>
          <w:b/>
        </w:rPr>
        <w:t xml:space="preserve">ΚΕΦΑΛΑΙΟ Α’: ΚΑΘΗΚΟΝΤΑ ΘΕΣΗΣ </w:t>
      </w:r>
      <w:r w:rsidR="007B68CC">
        <w:rPr>
          <w:rFonts w:ascii="Calibri" w:hAnsi="Calibri"/>
          <w:b/>
        </w:rPr>
        <w:t>ΠΑΙΔΑΓΩΓΟΥ</w:t>
      </w:r>
    </w:p>
    <w:p w:rsidR="00C80DEE" w:rsidRDefault="00C80DEE" w:rsidP="00032E2E">
      <w:pPr>
        <w:jc w:val="both"/>
        <w:rPr>
          <w:rFonts w:ascii="Calibri" w:hAnsi="Calibri"/>
          <w:b/>
          <w:bCs/>
        </w:rPr>
      </w:pPr>
    </w:p>
    <w:p w:rsidR="00AF2977" w:rsidRPr="004E69AB" w:rsidRDefault="00AF2977" w:rsidP="00AF2977">
      <w:pPr>
        <w:jc w:val="both"/>
        <w:rPr>
          <w:rFonts w:asciiTheme="minorHAnsi" w:hAnsiTheme="minorHAnsi" w:cstheme="minorHAnsi"/>
        </w:rPr>
      </w:pPr>
      <w:r w:rsidRPr="00A806DB">
        <w:rPr>
          <w:rFonts w:asciiTheme="minorHAnsi" w:hAnsiTheme="minorHAnsi" w:cstheme="minorHAnsi"/>
        </w:rPr>
        <w:t xml:space="preserve">Ειδικότερα, ο/η  Παιδαγωγός προσφέρει εντατικά μαθήματα της ελληνικής γλώσσας στους ανηλίκους ενδυναμώνοντάς τους να επικοινωνούν χωρίς τη συνδρομή διερμηνέα με τα λοιπά μέλη της ομάδας υποστήριξης, </w:t>
      </w:r>
      <w:r w:rsidR="00863047" w:rsidRPr="00A806DB">
        <w:rPr>
          <w:rFonts w:asciiTheme="minorHAnsi" w:hAnsiTheme="minorHAnsi" w:cstheme="minorHAnsi"/>
        </w:rPr>
        <w:t>τον/την ΕΕΑ</w:t>
      </w:r>
      <w:r w:rsidRPr="00A806DB">
        <w:rPr>
          <w:rFonts w:asciiTheme="minorHAnsi" w:hAnsiTheme="minorHAnsi" w:cstheme="minorHAnsi"/>
        </w:rPr>
        <w:t xml:space="preserve"> ή άλλο σύμβουλο και την ευρύτερη κοινότητα</w:t>
      </w:r>
      <w:r w:rsidRPr="004E69AB">
        <w:rPr>
          <w:rFonts w:asciiTheme="minorHAnsi" w:hAnsiTheme="minorHAnsi" w:cstheme="minorHAnsi"/>
        </w:rPr>
        <w:t xml:space="preserve">. </w:t>
      </w:r>
      <w:r w:rsidR="00863047" w:rsidRPr="004E69AB">
        <w:rPr>
          <w:rFonts w:asciiTheme="minorHAnsi" w:hAnsiTheme="minorHAnsi" w:cstheme="minorHAnsi"/>
        </w:rPr>
        <w:t xml:space="preserve">Ο/Η Παιδαγωγός λειτουργεί στο πλαίσιο της διεπιστημονικής και πολυκλαδικής ομάδας του προσωπικού, με κοινό στόχο την εξυπηρέτηση του βέλτιστου συμφέροντος του ανηλίκου και την αποτελεσματική λειτουργία του Προγράμματος. </w:t>
      </w:r>
    </w:p>
    <w:p w:rsidR="00AF2977" w:rsidRPr="004E69AB" w:rsidRDefault="00AF2977" w:rsidP="00AF2977">
      <w:pPr>
        <w:jc w:val="both"/>
        <w:rPr>
          <w:rFonts w:asciiTheme="minorHAnsi" w:hAnsiTheme="minorHAnsi" w:cstheme="minorHAnsi"/>
        </w:rPr>
      </w:pPr>
    </w:p>
    <w:p w:rsidR="00AF2977" w:rsidRPr="004E69AB" w:rsidRDefault="00AF2977" w:rsidP="00AF2977">
      <w:pPr>
        <w:jc w:val="both"/>
        <w:rPr>
          <w:rFonts w:asciiTheme="minorHAnsi" w:hAnsiTheme="minorHAnsi" w:cstheme="minorHAnsi"/>
        </w:rPr>
      </w:pPr>
      <w:r w:rsidRPr="004E69AB">
        <w:rPr>
          <w:rFonts w:asciiTheme="minorHAnsi" w:hAnsiTheme="minorHAnsi" w:cstheme="minorHAnsi"/>
        </w:rPr>
        <w:t xml:space="preserve">Πιο συγκεκριμένα ο/η  Παιδαγωγός: </w:t>
      </w:r>
    </w:p>
    <w:p w:rsidR="00AF2977" w:rsidRPr="004E69AB" w:rsidRDefault="00AF2977" w:rsidP="00AF2977">
      <w:pPr>
        <w:jc w:val="both"/>
        <w:rPr>
          <w:rFonts w:asciiTheme="minorHAnsi" w:hAnsiTheme="minorHAnsi" w:cstheme="minorHAnsi"/>
        </w:rPr>
      </w:pPr>
    </w:p>
    <w:p w:rsidR="00AF2977" w:rsidRPr="004E69AB" w:rsidRDefault="00AF2977" w:rsidP="00AF2977">
      <w:pPr>
        <w:pStyle w:val="a7"/>
        <w:numPr>
          <w:ilvl w:val="0"/>
          <w:numId w:val="27"/>
        </w:numPr>
        <w:jc w:val="both"/>
        <w:rPr>
          <w:rFonts w:asciiTheme="minorHAnsi" w:hAnsiTheme="minorHAnsi" w:cstheme="minorHAnsi"/>
        </w:rPr>
      </w:pPr>
      <w:r w:rsidRPr="004E69AB">
        <w:rPr>
          <w:rFonts w:asciiTheme="minorHAnsi" w:hAnsiTheme="minorHAnsi" w:cstheme="minorHAnsi"/>
        </w:rPr>
        <w:t>Βοηθά τον</w:t>
      </w:r>
      <w:r w:rsidR="00E16FE8">
        <w:rPr>
          <w:rFonts w:asciiTheme="minorHAnsi" w:hAnsiTheme="minorHAnsi" w:cstheme="minorHAnsi"/>
        </w:rPr>
        <w:t>/την</w:t>
      </w:r>
      <w:r w:rsidR="00E16FE8" w:rsidRPr="00E16FE8">
        <w:rPr>
          <w:rFonts w:asciiTheme="minorHAnsi" w:hAnsiTheme="minorHAnsi" w:cstheme="minorHAnsi"/>
        </w:rPr>
        <w:t xml:space="preserve"> </w:t>
      </w:r>
      <w:bookmarkStart w:id="0" w:name="_GoBack"/>
      <w:bookmarkEnd w:id="0"/>
      <w:r w:rsidRPr="004E69AB">
        <w:rPr>
          <w:rFonts w:asciiTheme="minorHAnsi" w:hAnsiTheme="minorHAnsi" w:cstheme="minorHAnsi"/>
        </w:rPr>
        <w:t>Κοινωνικό Λειτουργό και τον</w:t>
      </w:r>
      <w:r w:rsidR="00863047" w:rsidRPr="004E69AB">
        <w:rPr>
          <w:rFonts w:asciiTheme="minorHAnsi" w:hAnsiTheme="minorHAnsi" w:cstheme="minorHAnsi"/>
        </w:rPr>
        <w:t xml:space="preserve">/την </w:t>
      </w:r>
      <w:r w:rsidR="00CF513C" w:rsidRPr="004E69AB">
        <w:rPr>
          <w:rFonts w:asciiTheme="minorHAnsi" w:hAnsiTheme="minorHAnsi" w:cstheme="minorHAnsi"/>
        </w:rPr>
        <w:t xml:space="preserve"> Εξουσιοδο</w:t>
      </w:r>
      <w:r w:rsidR="00863047" w:rsidRPr="004E69AB">
        <w:rPr>
          <w:rFonts w:asciiTheme="minorHAnsi" w:hAnsiTheme="minorHAnsi" w:cstheme="minorHAnsi"/>
        </w:rPr>
        <w:t xml:space="preserve">τημένο Εκπρόσωπο του Ανηλίκου (εφεξής ΕΕΑ) </w:t>
      </w:r>
      <w:r w:rsidRPr="004E69AB">
        <w:rPr>
          <w:rFonts w:asciiTheme="minorHAnsi" w:hAnsiTheme="minorHAnsi" w:cstheme="minorHAnsi"/>
        </w:rPr>
        <w:t xml:space="preserve">στην αξιολόγηση των εκπαιδευτικών αναγκών των φιλοξενουμένων. </w:t>
      </w:r>
    </w:p>
    <w:p w:rsidR="00AF2977" w:rsidRPr="00AF2977" w:rsidRDefault="00AF2977" w:rsidP="00AF2977">
      <w:pPr>
        <w:pStyle w:val="a7"/>
        <w:numPr>
          <w:ilvl w:val="0"/>
          <w:numId w:val="27"/>
        </w:numPr>
        <w:jc w:val="both"/>
        <w:rPr>
          <w:rFonts w:ascii="Calibri" w:hAnsi="Calibri"/>
        </w:rPr>
      </w:pPr>
      <w:r w:rsidRPr="004E69AB">
        <w:rPr>
          <w:rFonts w:ascii="Calibri" w:hAnsi="Calibri"/>
        </w:rPr>
        <w:t>Επικουρεί τους φιλοξενούμενους, σε συνεργασία</w:t>
      </w:r>
      <w:r w:rsidRPr="00AF2977">
        <w:rPr>
          <w:rFonts w:ascii="Calibri" w:hAnsi="Calibri"/>
        </w:rPr>
        <w:t xml:space="preserve"> με </w:t>
      </w:r>
      <w:r w:rsidR="00863047">
        <w:rPr>
          <w:rFonts w:ascii="Calibri" w:hAnsi="Calibri"/>
        </w:rPr>
        <w:t>τον/την Κοινωνικό</w:t>
      </w:r>
      <w:r w:rsidRPr="00AF2977">
        <w:rPr>
          <w:rFonts w:ascii="Calibri" w:hAnsi="Calibri"/>
        </w:rPr>
        <w:t xml:space="preserve"> Λειτουργό και </w:t>
      </w:r>
      <w:r w:rsidR="00863047">
        <w:rPr>
          <w:rFonts w:ascii="Calibri" w:hAnsi="Calibri"/>
        </w:rPr>
        <w:t>τον/την ΕΕΑ</w:t>
      </w:r>
      <w:r w:rsidRPr="00AF2977">
        <w:rPr>
          <w:rFonts w:ascii="Calibri" w:hAnsi="Calibri"/>
        </w:rPr>
        <w:t xml:space="preserve"> στην ένταξη σε δημόσια σχολεία, την υποστήριξη της ενσωμάτωσης στη σχολική κοινότητα και την ενίσχυση της εκπαιδευτικής διαδικασίας.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Διδάσκει την Ελληνική Γλώσσα, υποστηρίζει τους φιλοξενούμενους νεαρούς στα μαθήματα που παρακολουθούν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Συμβάλει στην ανάπτυξη επικοινωνιακών και κοινωνικών δεξιοτήτων </w:t>
      </w:r>
    </w:p>
    <w:p w:rsidR="00AF2977" w:rsidRPr="00AF2977" w:rsidRDefault="00AF2977" w:rsidP="00AF2977">
      <w:pPr>
        <w:pStyle w:val="a7"/>
        <w:numPr>
          <w:ilvl w:val="0"/>
          <w:numId w:val="27"/>
        </w:numPr>
        <w:jc w:val="both"/>
        <w:rPr>
          <w:rFonts w:ascii="Calibri" w:hAnsi="Calibri"/>
        </w:rPr>
      </w:pPr>
      <w:r w:rsidRPr="00AF2977">
        <w:rPr>
          <w:rFonts w:ascii="Calibri" w:hAnsi="Calibri"/>
        </w:rPr>
        <w:lastRenderedPageBreak/>
        <w:t xml:space="preserve">Τηρεί έντυπα και εκθέσεις αξιολόγησης των εκπαιδευόμενων.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Συμμετέχει στη διοργάνωση δημιουργικών δραστηριοτήτων και ενισχυτικής διδασκαλίας των ανηλίκων.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Οφείλει να διατηρεί αρχείο για την πρόοδο κάθε ανηλίκου και να ενημερώνει </w:t>
      </w:r>
      <w:r w:rsidR="00863047">
        <w:rPr>
          <w:rFonts w:ascii="Calibri" w:hAnsi="Calibri"/>
        </w:rPr>
        <w:t>τον/την Κοινωνικό</w:t>
      </w:r>
      <w:r w:rsidRPr="00AF2977">
        <w:rPr>
          <w:rFonts w:ascii="Calibri" w:hAnsi="Calibri"/>
        </w:rPr>
        <w:t xml:space="preserve"> Λειτουργό ή τον Συντονιστή της Μονάδας.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Οφείλει να παρίσταται σε τακτικές και προκαθορισμένες συναντήσεις της ομάδας υποστήριξης. </w:t>
      </w:r>
    </w:p>
    <w:p w:rsidR="00AF2977" w:rsidRPr="00AF2977" w:rsidRDefault="00AF2977" w:rsidP="00AF2977">
      <w:pPr>
        <w:pStyle w:val="a7"/>
        <w:numPr>
          <w:ilvl w:val="0"/>
          <w:numId w:val="27"/>
        </w:numPr>
        <w:jc w:val="both"/>
        <w:rPr>
          <w:rFonts w:ascii="Calibri" w:hAnsi="Calibri"/>
        </w:rPr>
      </w:pPr>
      <w:r w:rsidRPr="00AF2977">
        <w:rPr>
          <w:rFonts w:ascii="Calibri" w:hAnsi="Calibri"/>
        </w:rPr>
        <w:t xml:space="preserve">Οφείλει να λειτουργεί στο πλαίσιο του επαγγελματικού του ρόλου, να διατηρεί μια επαγγελματική σχέση με τους ανήλικους, να μην μοιράζεται τα προσωπικά τους δεδομένα και να μην δημιουργεί σχέσεις εξάρτησης, να μην αποδέχεται δώρα από τους ανήλικους ή οποιοδήποτε χρηματικό πόσο. </w:t>
      </w:r>
    </w:p>
    <w:p w:rsidR="001D48D6" w:rsidRDefault="001D48D6" w:rsidP="00032E2E">
      <w:pPr>
        <w:jc w:val="both"/>
        <w:rPr>
          <w:rFonts w:ascii="Calibri" w:hAnsi="Calibri"/>
          <w:b/>
          <w:bCs/>
        </w:rPr>
      </w:pPr>
    </w:p>
    <w:p w:rsidR="001D48D6" w:rsidRDefault="001D48D6" w:rsidP="00032E2E">
      <w:pPr>
        <w:jc w:val="both"/>
        <w:rPr>
          <w:rFonts w:ascii="Calibri" w:hAnsi="Calibri"/>
          <w:b/>
          <w:bCs/>
        </w:rPr>
      </w:pPr>
    </w:p>
    <w:p w:rsidR="00032E2E" w:rsidRDefault="00032E2E" w:rsidP="00032E2E">
      <w:pPr>
        <w:jc w:val="both"/>
        <w:rPr>
          <w:rFonts w:ascii="Calibri" w:hAnsi="Calibri"/>
          <w:b/>
          <w:bCs/>
        </w:rPr>
      </w:pPr>
      <w:r w:rsidRPr="00FC609A">
        <w:rPr>
          <w:rFonts w:ascii="Calibri" w:hAnsi="Calibri"/>
          <w:b/>
          <w:bCs/>
        </w:rPr>
        <w:t>ΚΕΦΑΛΑΙΟ Β’: ΠΡΟΣΟΝΤΑ ΥΠΟΨΗΦΙΟΥ/ΚΡΙΤΗΡΙΑ ΕΠΙΛΟΓΗΣ</w:t>
      </w:r>
    </w:p>
    <w:p w:rsidR="000411A3" w:rsidRDefault="000411A3" w:rsidP="00032E2E">
      <w:pPr>
        <w:jc w:val="both"/>
        <w:rPr>
          <w:rFonts w:ascii="Calibri" w:hAnsi="Calibri"/>
          <w:b/>
          <w:bCs/>
        </w:rPr>
      </w:pPr>
    </w:p>
    <w:p w:rsidR="00C803DB" w:rsidRPr="00D73B29" w:rsidRDefault="00C803DB" w:rsidP="00C803DB">
      <w:pPr>
        <w:jc w:val="both"/>
        <w:rPr>
          <w:rFonts w:asciiTheme="minorHAnsi" w:hAnsiTheme="minorHAnsi" w:cstheme="minorHAnsi"/>
        </w:rPr>
      </w:pPr>
      <w:r w:rsidRPr="00D73B29">
        <w:rPr>
          <w:rFonts w:asciiTheme="minorHAnsi" w:hAnsiTheme="minorHAnsi" w:cstheme="minorHAnsi"/>
          <w:b/>
          <w:bCs/>
        </w:rPr>
        <w:t>Απαραίτητα προσόντα:</w:t>
      </w:r>
    </w:p>
    <w:p w:rsidR="007E1496" w:rsidRPr="00FC609A" w:rsidRDefault="007E1496" w:rsidP="00032E2E">
      <w:pPr>
        <w:jc w:val="both"/>
        <w:rPr>
          <w:rFonts w:ascii="Calibri" w:hAnsi="Calibri"/>
          <w:b/>
          <w:bCs/>
        </w:rPr>
      </w:pPr>
    </w:p>
    <w:p w:rsidR="000F510C" w:rsidRPr="005D21DC" w:rsidRDefault="00781963" w:rsidP="005D21DC">
      <w:pPr>
        <w:numPr>
          <w:ilvl w:val="0"/>
          <w:numId w:val="3"/>
        </w:numPr>
        <w:tabs>
          <w:tab w:val="clear" w:pos="928"/>
          <w:tab w:val="num" w:pos="720"/>
        </w:tabs>
        <w:spacing w:line="276" w:lineRule="auto"/>
        <w:ind w:left="720"/>
        <w:jc w:val="both"/>
        <w:rPr>
          <w:rFonts w:asciiTheme="minorHAnsi" w:hAnsiTheme="minorHAnsi" w:cstheme="minorHAnsi"/>
        </w:rPr>
      </w:pPr>
      <w:r w:rsidRPr="00B00472">
        <w:rPr>
          <w:rFonts w:asciiTheme="minorHAnsi" w:hAnsiTheme="minorHAnsi" w:cstheme="minorHAnsi"/>
        </w:rPr>
        <w:t xml:space="preserve">Πτυχίο </w:t>
      </w:r>
      <w:r w:rsidR="00261CA3">
        <w:rPr>
          <w:rFonts w:asciiTheme="minorHAnsi" w:hAnsiTheme="minorHAnsi" w:cstheme="minorHAnsi"/>
        </w:rPr>
        <w:t xml:space="preserve">Παιδαγωγικού Τμήματος Δημοτικής Εκπαίδευσης ή </w:t>
      </w:r>
      <w:r w:rsidRPr="00B00472">
        <w:rPr>
          <w:rFonts w:asciiTheme="minorHAnsi" w:hAnsiTheme="minorHAnsi" w:cstheme="minorHAnsi"/>
        </w:rPr>
        <w:t xml:space="preserve">Ελληνικής Φιλολογίας </w:t>
      </w:r>
      <w:r w:rsidR="000F510C" w:rsidRPr="005D21DC">
        <w:rPr>
          <w:rFonts w:asciiTheme="minorHAnsi" w:hAnsiTheme="minorHAnsi" w:cstheme="minorHAnsi"/>
        </w:rPr>
        <w:t xml:space="preserve">ή </w:t>
      </w:r>
      <w:r w:rsidR="00363DAC" w:rsidRPr="005D21DC">
        <w:rPr>
          <w:rFonts w:asciiTheme="minorHAnsi" w:hAnsiTheme="minorHAnsi" w:cstheme="minorHAnsi"/>
        </w:rPr>
        <w:t>Φιλοσοφί</w:t>
      </w:r>
      <w:r w:rsidR="000A2396" w:rsidRPr="005D21DC">
        <w:rPr>
          <w:rFonts w:asciiTheme="minorHAnsi" w:hAnsiTheme="minorHAnsi" w:cstheme="minorHAnsi"/>
        </w:rPr>
        <w:t>ας, Παιδαγωγικής και Ψυχολ</w:t>
      </w:r>
      <w:r w:rsidR="00DF2B93">
        <w:rPr>
          <w:rFonts w:asciiTheme="minorHAnsi" w:hAnsiTheme="minorHAnsi" w:cstheme="minorHAnsi"/>
        </w:rPr>
        <w:t xml:space="preserve">ογίας ή Φιλοσοφίας ή Φιλοσοφίας </w:t>
      </w:r>
      <w:r w:rsidR="000A2396" w:rsidRPr="005D21DC">
        <w:rPr>
          <w:rFonts w:asciiTheme="minorHAnsi" w:hAnsiTheme="minorHAnsi" w:cstheme="minorHAnsi"/>
        </w:rPr>
        <w:t>και Παιδαγωγικής</w:t>
      </w:r>
      <w:r w:rsidR="00261CA3" w:rsidRPr="005D21DC">
        <w:rPr>
          <w:rFonts w:asciiTheme="minorHAnsi" w:hAnsiTheme="minorHAnsi" w:cstheme="minorHAnsi"/>
        </w:rPr>
        <w:t xml:space="preserve"> </w:t>
      </w:r>
      <w:r w:rsidR="00B00472" w:rsidRPr="005D21DC">
        <w:rPr>
          <w:rFonts w:asciiTheme="minorHAnsi" w:hAnsiTheme="minorHAnsi" w:cstheme="minorHAnsi"/>
        </w:rPr>
        <w:t xml:space="preserve"> (</w:t>
      </w:r>
      <w:r w:rsidR="00B00472" w:rsidRPr="00B00472">
        <w:rPr>
          <w:rFonts w:asciiTheme="minorHAnsi" w:hAnsiTheme="minorHAnsi" w:cstheme="minorHAnsi"/>
        </w:rPr>
        <w:t>Τριτοβάθμιας Πανεπιστημιακής Εκπαίδευσης από Δημόσιο Φορέα</w:t>
      </w:r>
      <w:r w:rsidR="00B00472">
        <w:rPr>
          <w:rFonts w:asciiTheme="minorHAnsi" w:hAnsiTheme="minorHAnsi" w:cstheme="minorHAnsi"/>
        </w:rPr>
        <w:t>)</w:t>
      </w:r>
      <w:r w:rsidR="00B00472" w:rsidRPr="00B00472">
        <w:rPr>
          <w:rFonts w:asciiTheme="minorHAnsi" w:hAnsiTheme="minorHAnsi" w:cstheme="minorHAnsi"/>
        </w:rPr>
        <w:t>.</w:t>
      </w:r>
    </w:p>
    <w:p w:rsidR="007E1496" w:rsidRPr="00D73B29" w:rsidRDefault="007E1496" w:rsidP="00E1142F">
      <w:pPr>
        <w:numPr>
          <w:ilvl w:val="0"/>
          <w:numId w:val="3"/>
        </w:numPr>
        <w:tabs>
          <w:tab w:val="clear" w:pos="928"/>
          <w:tab w:val="num" w:pos="720"/>
        </w:tabs>
        <w:spacing w:line="276" w:lineRule="auto"/>
        <w:ind w:left="720"/>
        <w:jc w:val="both"/>
        <w:rPr>
          <w:rFonts w:asciiTheme="minorHAnsi" w:hAnsiTheme="minorHAnsi" w:cstheme="minorHAnsi"/>
        </w:rPr>
      </w:pPr>
      <w:r w:rsidRPr="00D73B29">
        <w:rPr>
          <w:rFonts w:asciiTheme="minorHAnsi" w:hAnsiTheme="minorHAnsi" w:cstheme="minorHAnsi"/>
        </w:rPr>
        <w:t>Πτυχίο καλής γνώσης αγγλικής ή γαλλικής γλώσσας από Δημόσιο ή Ιδιωτικό Φορέα (Β2 ή Γ2).</w:t>
      </w:r>
    </w:p>
    <w:p w:rsidR="007E1496" w:rsidRDefault="007E1496" w:rsidP="00E1142F">
      <w:pPr>
        <w:numPr>
          <w:ilvl w:val="0"/>
          <w:numId w:val="3"/>
        </w:numPr>
        <w:tabs>
          <w:tab w:val="clear" w:pos="928"/>
          <w:tab w:val="num" w:pos="720"/>
        </w:tabs>
        <w:spacing w:line="276" w:lineRule="auto"/>
        <w:ind w:left="720"/>
        <w:jc w:val="both"/>
        <w:rPr>
          <w:rFonts w:asciiTheme="minorHAnsi" w:hAnsiTheme="minorHAnsi" w:cstheme="minorHAnsi"/>
        </w:rPr>
      </w:pPr>
      <w:r w:rsidRPr="00D73B29">
        <w:rPr>
          <w:rFonts w:asciiTheme="minorHAnsi" w:hAnsiTheme="minorHAnsi" w:cstheme="minorHAnsi"/>
        </w:rPr>
        <w:t>Πιστοποίηση βασικών γνώσεων χειρισμού Η/Υ (</w:t>
      </w:r>
      <w:r w:rsidRPr="00D73B29">
        <w:rPr>
          <w:rFonts w:asciiTheme="minorHAnsi" w:hAnsiTheme="minorHAnsi" w:cstheme="minorHAnsi"/>
          <w:lang w:val="en-US"/>
        </w:rPr>
        <w:t>Microsoft</w:t>
      </w:r>
      <w:r w:rsidRPr="00D73B29">
        <w:rPr>
          <w:rFonts w:asciiTheme="minorHAnsi" w:hAnsiTheme="minorHAnsi" w:cstheme="minorHAnsi"/>
        </w:rPr>
        <w:t xml:space="preserve"> </w:t>
      </w:r>
      <w:r w:rsidRPr="00D73B29">
        <w:rPr>
          <w:rFonts w:asciiTheme="minorHAnsi" w:hAnsiTheme="minorHAnsi" w:cstheme="minorHAnsi"/>
          <w:lang w:val="en-US"/>
        </w:rPr>
        <w:t>Word</w:t>
      </w:r>
      <w:r w:rsidRPr="00D73B29">
        <w:rPr>
          <w:rFonts w:asciiTheme="minorHAnsi" w:hAnsiTheme="minorHAnsi" w:cstheme="minorHAnsi"/>
        </w:rPr>
        <w:t xml:space="preserve">, </w:t>
      </w:r>
      <w:r w:rsidRPr="00D73B29">
        <w:rPr>
          <w:rFonts w:asciiTheme="minorHAnsi" w:hAnsiTheme="minorHAnsi" w:cstheme="minorHAnsi"/>
          <w:lang w:val="en-US"/>
        </w:rPr>
        <w:t>Excel</w:t>
      </w:r>
      <w:r w:rsidRPr="00D73B29">
        <w:rPr>
          <w:rFonts w:asciiTheme="minorHAnsi" w:hAnsiTheme="minorHAnsi" w:cstheme="minorHAnsi"/>
        </w:rPr>
        <w:t xml:space="preserve">, </w:t>
      </w:r>
      <w:r w:rsidRPr="00D73B29">
        <w:rPr>
          <w:rFonts w:asciiTheme="minorHAnsi" w:hAnsiTheme="minorHAnsi" w:cstheme="minorHAnsi"/>
          <w:lang w:val="en-US"/>
        </w:rPr>
        <w:t>Internet</w:t>
      </w:r>
      <w:r w:rsidRPr="00D73B29">
        <w:rPr>
          <w:rFonts w:asciiTheme="minorHAnsi" w:hAnsiTheme="minorHAnsi" w:cstheme="minorHAnsi"/>
        </w:rPr>
        <w:t xml:space="preserve">) από Δημόσιο ή </w:t>
      </w:r>
      <w:r w:rsidR="00E1142F">
        <w:rPr>
          <w:rFonts w:asciiTheme="minorHAnsi" w:hAnsiTheme="minorHAnsi" w:cstheme="minorHAnsi"/>
        </w:rPr>
        <w:t>Ιδιωτικό Φορέα</w:t>
      </w:r>
      <w:r w:rsidRPr="00D73B29">
        <w:rPr>
          <w:rFonts w:asciiTheme="minorHAnsi" w:hAnsiTheme="minorHAnsi" w:cstheme="minorHAnsi"/>
        </w:rPr>
        <w:t>.</w:t>
      </w:r>
    </w:p>
    <w:p w:rsidR="00E1142F" w:rsidRDefault="00E1142F" w:rsidP="00E1142F">
      <w:pPr>
        <w:numPr>
          <w:ilvl w:val="0"/>
          <w:numId w:val="3"/>
        </w:numPr>
        <w:tabs>
          <w:tab w:val="clear" w:pos="928"/>
          <w:tab w:val="num" w:pos="709"/>
        </w:tabs>
        <w:spacing w:line="276" w:lineRule="auto"/>
        <w:ind w:left="709" w:hanging="283"/>
        <w:jc w:val="both"/>
        <w:rPr>
          <w:rFonts w:ascii="Calibri" w:hAnsi="Calibri"/>
        </w:rPr>
      </w:pPr>
      <w:r>
        <w:rPr>
          <w:rFonts w:ascii="Calibri" w:hAnsi="Calibri"/>
        </w:rPr>
        <w:t>Επαγγελματική εμπειρία τουλάχιστον ενός (1) έτους σε αντικείμενο συναφές με την παιδική προστασία ή την προστασία των ασυνόδευτων ανηλίκων ή προσφύγων κι αιτούντων άσυλο.</w:t>
      </w:r>
    </w:p>
    <w:p w:rsidR="00E1142F" w:rsidRPr="007E1496" w:rsidRDefault="00E1142F" w:rsidP="00E1142F">
      <w:pPr>
        <w:spacing w:after="200" w:line="276" w:lineRule="auto"/>
        <w:ind w:left="720"/>
        <w:jc w:val="both"/>
        <w:rPr>
          <w:rFonts w:asciiTheme="minorHAnsi" w:hAnsiTheme="minorHAnsi" w:cstheme="minorHAnsi"/>
        </w:rPr>
      </w:pPr>
    </w:p>
    <w:p w:rsidR="007E1496" w:rsidRDefault="007E1496" w:rsidP="007E1496">
      <w:pPr>
        <w:jc w:val="both"/>
        <w:rPr>
          <w:rFonts w:asciiTheme="minorHAnsi" w:hAnsiTheme="minorHAnsi" w:cstheme="minorHAnsi"/>
          <w:b/>
          <w:bCs/>
        </w:rPr>
      </w:pPr>
      <w:r w:rsidRPr="00D73B29">
        <w:rPr>
          <w:rFonts w:asciiTheme="minorHAnsi" w:hAnsiTheme="minorHAnsi" w:cstheme="minorHAnsi"/>
          <w:b/>
          <w:bCs/>
        </w:rPr>
        <w:t>Επιθυμητά προσόντα:</w:t>
      </w:r>
    </w:p>
    <w:p w:rsidR="000411A3" w:rsidRPr="00D73B29" w:rsidRDefault="000411A3" w:rsidP="007E1496">
      <w:pPr>
        <w:jc w:val="both"/>
        <w:rPr>
          <w:rFonts w:asciiTheme="minorHAnsi" w:hAnsiTheme="minorHAnsi" w:cstheme="minorHAnsi"/>
          <w:b/>
          <w:bCs/>
        </w:rPr>
      </w:pPr>
    </w:p>
    <w:p w:rsidR="007E1496" w:rsidRPr="00D73B29" w:rsidRDefault="00A55028" w:rsidP="000411A3">
      <w:pPr>
        <w:numPr>
          <w:ilvl w:val="0"/>
          <w:numId w:val="5"/>
        </w:numPr>
        <w:spacing w:line="276" w:lineRule="auto"/>
        <w:jc w:val="both"/>
        <w:rPr>
          <w:rFonts w:asciiTheme="minorHAnsi" w:hAnsiTheme="minorHAnsi" w:cstheme="minorHAnsi"/>
        </w:rPr>
      </w:pPr>
      <w:r w:rsidRPr="0050467F">
        <w:rPr>
          <w:rFonts w:ascii="Calibri" w:hAnsi="Calibri"/>
        </w:rPr>
        <w:t>Εθελοντική εργασία σε</w:t>
      </w:r>
      <w:r>
        <w:rPr>
          <w:rFonts w:ascii="Calibri" w:hAnsi="Calibri"/>
        </w:rPr>
        <w:t xml:space="preserve"> </w:t>
      </w:r>
      <w:r w:rsidRPr="0050467F">
        <w:rPr>
          <w:rFonts w:ascii="Calibri" w:hAnsi="Calibri"/>
        </w:rPr>
        <w:t>αντικείμενο συναφές του πτυχίου ή στην προστασία των ασυνόδευτων ανηλίκων ή προσφύγων κι αιτούντων άσυλο</w:t>
      </w:r>
      <w:r>
        <w:rPr>
          <w:rFonts w:ascii="Calibri" w:hAnsi="Calibri"/>
        </w:rPr>
        <w:t>.</w:t>
      </w:r>
    </w:p>
    <w:p w:rsidR="007E1496" w:rsidRDefault="007E1496" w:rsidP="00893B6D">
      <w:pPr>
        <w:pStyle w:val="a7"/>
        <w:numPr>
          <w:ilvl w:val="0"/>
          <w:numId w:val="5"/>
        </w:numPr>
        <w:jc w:val="both"/>
        <w:rPr>
          <w:rFonts w:asciiTheme="minorHAnsi" w:hAnsiTheme="minorHAnsi" w:cstheme="minorHAnsi"/>
        </w:rPr>
      </w:pPr>
      <w:r w:rsidRPr="00D73B29">
        <w:rPr>
          <w:rFonts w:asciiTheme="minorHAnsi" w:hAnsiTheme="minorHAnsi" w:cstheme="minorHAnsi"/>
        </w:rPr>
        <w:t xml:space="preserve">Μεταπτυχιακό δίπλωμα σε συναφές αντικείμενο και ιδιαίτερα σε θέματα εκπαίδευσης και αγωγής, μάθησης και διδασκαλίας, ανθρωπίνων δικαιωμάτων, εφηβείας/παιδικής ηλικίας ή και σε συνδυασμό με τη μετανάστευση. </w:t>
      </w:r>
    </w:p>
    <w:p w:rsidR="007E1496" w:rsidRPr="00961694" w:rsidRDefault="007E1496" w:rsidP="007E1496">
      <w:pPr>
        <w:pStyle w:val="a7"/>
        <w:rPr>
          <w:rFonts w:asciiTheme="minorHAnsi" w:hAnsiTheme="minorHAnsi" w:cstheme="minorHAnsi"/>
        </w:rPr>
      </w:pPr>
    </w:p>
    <w:p w:rsidR="0000295F" w:rsidRDefault="0000295F" w:rsidP="00BF0F18">
      <w:pPr>
        <w:spacing w:line="276" w:lineRule="auto"/>
        <w:jc w:val="both"/>
        <w:rPr>
          <w:rFonts w:ascii="Calibri" w:hAnsi="Calibri"/>
        </w:rPr>
      </w:pPr>
    </w:p>
    <w:p w:rsidR="0016200A" w:rsidRPr="0000295F" w:rsidRDefault="0016200A" w:rsidP="00B66CC1">
      <w:pPr>
        <w:spacing w:line="276" w:lineRule="auto"/>
        <w:jc w:val="both"/>
        <w:rPr>
          <w:rFonts w:ascii="Calibri" w:hAnsi="Calibri"/>
        </w:rPr>
      </w:pPr>
    </w:p>
    <w:p w:rsidR="00032E2E" w:rsidRDefault="00032E2E" w:rsidP="00032E2E">
      <w:pPr>
        <w:jc w:val="both"/>
        <w:rPr>
          <w:rFonts w:ascii="Calibri" w:hAnsi="Calibri"/>
          <w:b/>
        </w:rPr>
      </w:pPr>
      <w:r w:rsidRPr="00FC609A">
        <w:rPr>
          <w:rFonts w:ascii="Calibri" w:hAnsi="Calibri"/>
          <w:b/>
        </w:rPr>
        <w:lastRenderedPageBreak/>
        <w:t>ΚΕΦΑΛΑΙΟ Γ’: ΑΠΑΙΤΟΥΜΕΝΑ ΔΙΚΑΙΟΛΟΓΗΤΙΚΑ</w:t>
      </w:r>
    </w:p>
    <w:p w:rsidR="0000295F" w:rsidRPr="00FC609A" w:rsidRDefault="0000295F" w:rsidP="00032E2E">
      <w:pPr>
        <w:jc w:val="both"/>
        <w:rPr>
          <w:rFonts w:ascii="Calibri" w:hAnsi="Calibri"/>
          <w:b/>
        </w:rPr>
      </w:pPr>
    </w:p>
    <w:p w:rsidR="000712A6" w:rsidRDefault="000712A6" w:rsidP="000712A6">
      <w:pPr>
        <w:jc w:val="both"/>
        <w:rPr>
          <w:rFonts w:ascii="Calibri" w:hAnsi="Calibri"/>
          <w:iCs/>
        </w:rPr>
      </w:pPr>
      <w:r w:rsidRPr="00D75D8F">
        <w:rPr>
          <w:rFonts w:ascii="Calibri" w:hAnsi="Calibri"/>
          <w:iCs/>
        </w:rPr>
        <w:t xml:space="preserve">Οι ενδιαφερόμενες/οι καλούνται να αποστείλουν την αίτηση με τα δικαιολογητικά σε κλειστό φάκελο </w:t>
      </w:r>
      <w:r w:rsidRPr="00D75D8F">
        <w:rPr>
          <w:rFonts w:ascii="Calibri" w:hAnsi="Calibri"/>
          <w:b/>
          <w:iCs/>
        </w:rPr>
        <w:t>ιδιοχείρως ή</w:t>
      </w:r>
      <w:r w:rsidRPr="00D75D8F">
        <w:rPr>
          <w:rFonts w:ascii="Calibri" w:hAnsi="Calibri"/>
          <w:iCs/>
        </w:rPr>
        <w:t xml:space="preserve"> </w:t>
      </w:r>
      <w:r w:rsidRPr="00D75D8F">
        <w:rPr>
          <w:rFonts w:ascii="Calibri" w:hAnsi="Calibri"/>
          <w:b/>
          <w:iCs/>
        </w:rPr>
        <w:t xml:space="preserve">ταχυδρομικώς με συστημένη επιστολή </w:t>
      </w:r>
      <w:r w:rsidRPr="00D75D8F">
        <w:rPr>
          <w:rFonts w:ascii="Calibri" w:hAnsi="Calibri"/>
          <w:iCs/>
        </w:rPr>
        <w:t xml:space="preserve">από την </w:t>
      </w:r>
      <w:r w:rsidR="00962F65">
        <w:rPr>
          <w:rFonts w:ascii="Calibri" w:hAnsi="Calibri"/>
          <w:b/>
          <w:iCs/>
        </w:rPr>
        <w:t xml:space="preserve"> </w:t>
      </w:r>
      <w:r w:rsidR="00B2560C">
        <w:rPr>
          <w:rFonts w:ascii="Calibri" w:hAnsi="Calibri"/>
          <w:b/>
          <w:iCs/>
        </w:rPr>
        <w:t>Τρίτη 25</w:t>
      </w:r>
      <w:r w:rsidRPr="00D75D8F">
        <w:rPr>
          <w:rFonts w:ascii="Calibri" w:hAnsi="Calibri"/>
          <w:b/>
          <w:iCs/>
        </w:rPr>
        <w:t xml:space="preserve"> Μαΐου 2021</w:t>
      </w:r>
      <w:r w:rsidRPr="00D75D8F">
        <w:rPr>
          <w:rFonts w:ascii="Calibri" w:hAnsi="Calibri"/>
        </w:rPr>
        <w:t xml:space="preserve"> έως την </w:t>
      </w:r>
      <w:r w:rsidRPr="00D75D8F">
        <w:rPr>
          <w:rFonts w:ascii="Calibri" w:hAnsi="Calibri"/>
          <w:b/>
        </w:rPr>
        <w:t>Τετάρτη 02 Ιουνίου</w:t>
      </w:r>
      <w:r w:rsidRPr="00D75D8F">
        <w:rPr>
          <w:rFonts w:ascii="Calibri" w:hAnsi="Calibri"/>
        </w:rPr>
        <w:t xml:space="preserve"> </w:t>
      </w:r>
      <w:r w:rsidRPr="00D75D8F">
        <w:rPr>
          <w:rFonts w:ascii="Calibri" w:hAnsi="Calibri"/>
          <w:b/>
        </w:rPr>
        <w:t>2021 ώρα</w:t>
      </w:r>
      <w:r w:rsidRPr="00D75D8F">
        <w:rPr>
          <w:rFonts w:ascii="Calibri" w:hAnsi="Calibri"/>
        </w:rPr>
        <w:t xml:space="preserve"> </w:t>
      </w:r>
      <w:r w:rsidRPr="00D75D8F">
        <w:rPr>
          <w:rFonts w:ascii="Calibri" w:hAnsi="Calibri"/>
          <w:b/>
        </w:rPr>
        <w:t>12:00</w:t>
      </w:r>
      <w:r w:rsidRPr="00D75D8F">
        <w:rPr>
          <w:rFonts w:ascii="Calibri" w:hAnsi="Calibri"/>
          <w:iCs/>
        </w:rPr>
        <w:t xml:space="preserve">. Δεκτές θα είναι εκείνες που θα έχουν ημερομηνία αποστολής έως και την καταληκτική ημερομηνία της προκήρυξης (δηλ. 02/06/2021) και που θα φτάσουν στο φορέα ταχυδρομικώς με συστημένη επιστολή έως και την </w:t>
      </w:r>
      <w:r w:rsidRPr="00D75D8F">
        <w:rPr>
          <w:rFonts w:ascii="Calibri" w:hAnsi="Calibri"/>
          <w:b/>
          <w:iCs/>
        </w:rPr>
        <w:t>Παρασκευή 04/06/2021 ώρα 13:00</w:t>
      </w:r>
      <w:r w:rsidRPr="00D75D8F">
        <w:rPr>
          <w:rFonts w:ascii="Calibri" w:hAnsi="Calibri"/>
          <w:iCs/>
        </w:rPr>
        <w:t>. Στον φάκελο της αίτησης  θα αναγράφονται τα ακόλουθα:</w:t>
      </w:r>
    </w:p>
    <w:p w:rsidR="00E20B21" w:rsidRPr="00FC609A" w:rsidRDefault="00E20B21" w:rsidP="008E2A34">
      <w:pPr>
        <w:jc w:val="both"/>
        <w:rPr>
          <w:rFonts w:ascii="Calibri" w:hAnsi="Calibri"/>
          <w:iCs/>
        </w:rPr>
      </w:pPr>
    </w:p>
    <w:p w:rsidR="00032E2E" w:rsidRPr="00FC609A" w:rsidRDefault="00032E2E" w:rsidP="005B4358">
      <w:pPr>
        <w:spacing w:line="276" w:lineRule="auto"/>
        <w:jc w:val="both"/>
        <w:rPr>
          <w:rFonts w:ascii="Calibri" w:hAnsi="Calibri"/>
          <w:b/>
          <w:iCs/>
        </w:rPr>
      </w:pPr>
      <w:r w:rsidRPr="00FC609A">
        <w:rPr>
          <w:rFonts w:ascii="Calibri" w:hAnsi="Calibri"/>
          <w:b/>
          <w:iCs/>
        </w:rPr>
        <w:t xml:space="preserve">Προς: Ε.Κ.ΠΟ.Σ.Π.Ο ΝΟΣΤΟΣ </w:t>
      </w:r>
    </w:p>
    <w:p w:rsidR="00032E2E" w:rsidRPr="00FC609A" w:rsidRDefault="00032E2E" w:rsidP="005B4358">
      <w:pPr>
        <w:spacing w:line="276" w:lineRule="auto"/>
        <w:jc w:val="both"/>
        <w:rPr>
          <w:rFonts w:ascii="Calibri" w:hAnsi="Calibri"/>
          <w:b/>
        </w:rPr>
      </w:pPr>
      <w:r w:rsidRPr="00FC609A">
        <w:rPr>
          <w:rFonts w:ascii="Calibri" w:hAnsi="Calibri"/>
          <w:b/>
          <w:iCs/>
        </w:rPr>
        <w:t xml:space="preserve">Διεύθυνση: </w:t>
      </w:r>
      <w:r w:rsidRPr="00FC609A">
        <w:rPr>
          <w:rFonts w:ascii="Calibri" w:hAnsi="Calibri"/>
          <w:b/>
        </w:rPr>
        <w:t xml:space="preserve">Νοταρά 45 και Μετσόβου 30 Τ.Κ. 10683 Αθήνα </w:t>
      </w:r>
    </w:p>
    <w:p w:rsidR="000352C2" w:rsidRDefault="00032E2E" w:rsidP="005B4358">
      <w:pPr>
        <w:spacing w:line="276" w:lineRule="auto"/>
        <w:jc w:val="both"/>
        <w:rPr>
          <w:rFonts w:ascii="Calibri" w:hAnsi="Calibri"/>
        </w:rPr>
      </w:pPr>
      <w:r w:rsidRPr="00FC609A">
        <w:rPr>
          <w:rFonts w:ascii="Calibri" w:hAnsi="Calibri"/>
          <w:b/>
        </w:rPr>
        <w:t xml:space="preserve">Τμήμα Προσωπικού </w:t>
      </w:r>
      <w:r w:rsidRPr="00FC609A">
        <w:rPr>
          <w:rFonts w:ascii="Calibri" w:hAnsi="Calibri"/>
          <w:b/>
          <w:iCs/>
        </w:rPr>
        <w:t xml:space="preserve">για την </w:t>
      </w:r>
      <w:r w:rsidR="005B4358">
        <w:rPr>
          <w:rFonts w:ascii="Calibri" w:hAnsi="Calibri"/>
          <w:b/>
          <w:iCs/>
        </w:rPr>
        <w:t xml:space="preserve">Προκήρυξη </w:t>
      </w:r>
      <w:r w:rsidR="00AC1AF7">
        <w:rPr>
          <w:rFonts w:ascii="Calibri" w:hAnsi="Calibri"/>
          <w:b/>
          <w:iCs/>
        </w:rPr>
        <w:t>Παιδαγωγού</w:t>
      </w:r>
      <w:r w:rsidR="0050467F">
        <w:rPr>
          <w:rFonts w:ascii="Calibri" w:hAnsi="Calibri"/>
          <w:b/>
          <w:iCs/>
        </w:rPr>
        <w:t xml:space="preserve"> για τη </w:t>
      </w:r>
      <w:r w:rsidR="005B4358" w:rsidRPr="005B4358">
        <w:rPr>
          <w:rFonts w:ascii="Calibri" w:hAnsi="Calibri"/>
          <w:b/>
        </w:rPr>
        <w:t xml:space="preserve">Δράση «Επιχορήγηση Ν.Π. </w:t>
      </w:r>
      <w:proofErr w:type="spellStart"/>
      <w:r w:rsidR="005B4358" w:rsidRPr="005B4358">
        <w:rPr>
          <w:rFonts w:ascii="Calibri" w:hAnsi="Calibri"/>
          <w:b/>
        </w:rPr>
        <w:t>Ε.Κ.Πο.Σ.Π.Ο</w:t>
      </w:r>
      <w:proofErr w:type="spellEnd"/>
      <w:r w:rsidR="005B4358" w:rsidRPr="005B4358">
        <w:rPr>
          <w:rFonts w:ascii="Calibri" w:hAnsi="Calibri"/>
          <w:b/>
        </w:rPr>
        <w:t>. ΝΟΣΤΟΣ για τη Λειτουργία Εποπτευόμενων Διαμερισμάτων για Ασυνόδευτους Ανήλικους 16 ετών και άνω».</w:t>
      </w:r>
      <w:r w:rsidR="005B4358">
        <w:rPr>
          <w:rFonts w:ascii="Calibri" w:hAnsi="Calibri"/>
        </w:rPr>
        <w:t xml:space="preserve"> </w:t>
      </w:r>
    </w:p>
    <w:p w:rsidR="000352C2" w:rsidRDefault="000352C2" w:rsidP="005B4358">
      <w:pPr>
        <w:spacing w:line="276" w:lineRule="auto"/>
        <w:jc w:val="both"/>
        <w:rPr>
          <w:rFonts w:ascii="Calibri" w:hAnsi="Calibri"/>
        </w:rPr>
      </w:pPr>
    </w:p>
    <w:p w:rsidR="00032E2E" w:rsidRDefault="00032E2E" w:rsidP="005B4358">
      <w:pPr>
        <w:spacing w:line="276" w:lineRule="auto"/>
        <w:jc w:val="both"/>
        <w:rPr>
          <w:rFonts w:ascii="Calibri" w:hAnsi="Calibri"/>
          <w:iCs/>
        </w:rPr>
      </w:pPr>
      <w:r w:rsidRPr="00FC609A">
        <w:rPr>
          <w:rFonts w:ascii="Calibri" w:hAnsi="Calibri"/>
          <w:iCs/>
        </w:rPr>
        <w:t>Ο φάκελος θα πρέπει να περιλαμβάνει τα εξής απαιτούμενα δικαιολογητικά:</w:t>
      </w:r>
    </w:p>
    <w:p w:rsidR="005B4358" w:rsidRPr="00FC609A" w:rsidRDefault="005B4358" w:rsidP="00032E2E">
      <w:pPr>
        <w:jc w:val="both"/>
        <w:rPr>
          <w:rFonts w:ascii="Calibri" w:hAnsi="Calibri"/>
        </w:rPr>
      </w:pPr>
    </w:p>
    <w:p w:rsidR="00032E2E" w:rsidRPr="00FC609A" w:rsidRDefault="00032E2E" w:rsidP="005B4358">
      <w:pPr>
        <w:numPr>
          <w:ilvl w:val="0"/>
          <w:numId w:val="7"/>
        </w:numPr>
        <w:spacing w:line="276" w:lineRule="auto"/>
        <w:contextualSpacing/>
        <w:jc w:val="both"/>
        <w:rPr>
          <w:rFonts w:ascii="Calibri" w:hAnsi="Calibri"/>
        </w:rPr>
      </w:pPr>
      <w:r w:rsidRPr="00FC609A">
        <w:rPr>
          <w:rFonts w:ascii="Calibri" w:hAnsi="Calibri"/>
        </w:rPr>
        <w:t>Βιογραφικό σημείωμα.</w:t>
      </w:r>
    </w:p>
    <w:p w:rsidR="00032E2E" w:rsidRPr="00291ADB" w:rsidRDefault="00032E2E" w:rsidP="005B4358">
      <w:pPr>
        <w:numPr>
          <w:ilvl w:val="0"/>
          <w:numId w:val="7"/>
        </w:numPr>
        <w:spacing w:line="276" w:lineRule="auto"/>
        <w:contextualSpacing/>
        <w:jc w:val="both"/>
        <w:rPr>
          <w:rFonts w:ascii="Calibri" w:hAnsi="Calibri"/>
        </w:rPr>
      </w:pPr>
      <w:r w:rsidRPr="00291ADB">
        <w:rPr>
          <w:rFonts w:ascii="Calibri" w:hAnsi="Calibri"/>
        </w:rPr>
        <w:t>Αίτηση εκδήλωσης ενδιαφέ</w:t>
      </w:r>
      <w:r w:rsidR="00291ADB">
        <w:rPr>
          <w:rFonts w:ascii="Calibri" w:hAnsi="Calibri"/>
        </w:rPr>
        <w:t>ροντος για τη συγκεκριμένη θέση (</w:t>
      </w:r>
      <w:r w:rsidR="0050467F">
        <w:rPr>
          <w:rFonts w:ascii="Calibri" w:hAnsi="Calibri"/>
        </w:rPr>
        <w:t>βλ. Επιστολή εκδήλωσης ενδιαφέροντος συνημμένη στην Προκήρυξη</w:t>
      </w:r>
      <w:r w:rsidR="0050467F" w:rsidRPr="0050467F">
        <w:rPr>
          <w:rFonts w:ascii="Calibri" w:hAnsi="Calibri"/>
        </w:rPr>
        <w:t xml:space="preserve"> </w:t>
      </w:r>
      <w:r w:rsidR="0050467F">
        <w:rPr>
          <w:rFonts w:ascii="Calibri" w:hAnsi="Calibri"/>
        </w:rPr>
        <w:t xml:space="preserve">στο </w:t>
      </w:r>
      <w:r w:rsidR="0050467F">
        <w:rPr>
          <w:rFonts w:ascii="Calibri" w:hAnsi="Calibri"/>
          <w:lang w:val="en-US"/>
        </w:rPr>
        <w:t>www</w:t>
      </w:r>
      <w:r w:rsidR="0050467F" w:rsidRPr="0050467F">
        <w:rPr>
          <w:rFonts w:ascii="Calibri" w:hAnsi="Calibri"/>
        </w:rPr>
        <w:t>.</w:t>
      </w:r>
      <w:proofErr w:type="spellStart"/>
      <w:r w:rsidR="0050467F">
        <w:rPr>
          <w:rFonts w:ascii="Calibri" w:hAnsi="Calibri"/>
          <w:lang w:val="en-US"/>
        </w:rPr>
        <w:t>nostos</w:t>
      </w:r>
      <w:proofErr w:type="spellEnd"/>
      <w:r w:rsidR="0050467F" w:rsidRPr="0050467F">
        <w:rPr>
          <w:rFonts w:ascii="Calibri" w:hAnsi="Calibri"/>
        </w:rPr>
        <w:t>.</w:t>
      </w:r>
      <w:r w:rsidR="0050467F">
        <w:rPr>
          <w:rFonts w:ascii="Calibri" w:hAnsi="Calibri"/>
          <w:lang w:val="en-US"/>
        </w:rPr>
        <w:t>org</w:t>
      </w:r>
      <w:r w:rsidR="0050467F" w:rsidRPr="0050467F">
        <w:rPr>
          <w:rFonts w:ascii="Calibri" w:hAnsi="Calibri"/>
        </w:rPr>
        <w:t>.</w:t>
      </w:r>
      <w:r w:rsidR="0050467F">
        <w:rPr>
          <w:rFonts w:ascii="Calibri" w:hAnsi="Calibri"/>
          <w:lang w:val="en-US"/>
        </w:rPr>
        <w:t>gr</w:t>
      </w:r>
      <w:r w:rsidR="00291ADB">
        <w:rPr>
          <w:rFonts w:ascii="Calibri" w:hAnsi="Calibri"/>
        </w:rPr>
        <w:t>)</w:t>
      </w:r>
    </w:p>
    <w:p w:rsidR="00032E2E" w:rsidRPr="00583183" w:rsidRDefault="008E2A34" w:rsidP="005B4358">
      <w:pPr>
        <w:numPr>
          <w:ilvl w:val="0"/>
          <w:numId w:val="7"/>
        </w:numPr>
        <w:spacing w:line="276" w:lineRule="auto"/>
        <w:contextualSpacing/>
        <w:jc w:val="both"/>
        <w:rPr>
          <w:rFonts w:ascii="Calibri" w:hAnsi="Calibri"/>
        </w:rPr>
      </w:pPr>
      <w:r w:rsidRPr="009409BB">
        <w:rPr>
          <w:rFonts w:ascii="Calibri" w:hAnsi="Calibri"/>
          <w:iCs/>
        </w:rPr>
        <w:t xml:space="preserve">Φωτοαντίγραφο αποδεικτικού στοιχείου ταυτότητας (για τους/τις </w:t>
      </w:r>
      <w:r w:rsidR="00FF7D58" w:rsidRPr="009409BB">
        <w:rPr>
          <w:rFonts w:ascii="Calibri" w:hAnsi="Calibri"/>
          <w:iCs/>
        </w:rPr>
        <w:t>Έλληνες</w:t>
      </w:r>
      <w:r w:rsidRPr="009409BB">
        <w:rPr>
          <w:rFonts w:ascii="Calibri" w:hAnsi="Calibri"/>
          <w:iCs/>
        </w:rPr>
        <w:t xml:space="preserve"> πολίτες και τους πολίτες άλλου </w:t>
      </w:r>
      <w:r w:rsidR="00FF7D58" w:rsidRPr="009409BB">
        <w:rPr>
          <w:rFonts w:ascii="Calibri" w:hAnsi="Calibri"/>
          <w:iCs/>
        </w:rPr>
        <w:t>κράτους</w:t>
      </w:r>
      <w:r w:rsidRPr="009409BB">
        <w:rPr>
          <w:rFonts w:ascii="Calibri" w:hAnsi="Calibri"/>
          <w:iCs/>
        </w:rPr>
        <w:t xml:space="preserve"> μέλους της ΕΕ), ταυτότητα ομογενούς (για τους/τις </w:t>
      </w:r>
      <w:r w:rsidR="00FF7D58" w:rsidRPr="009409BB">
        <w:rPr>
          <w:rFonts w:ascii="Calibri" w:hAnsi="Calibri"/>
          <w:iCs/>
        </w:rPr>
        <w:t>Έλληνες</w:t>
      </w:r>
      <w:r w:rsidRPr="009409BB">
        <w:rPr>
          <w:rFonts w:ascii="Calibri" w:hAnsi="Calibri"/>
          <w:iCs/>
        </w:rPr>
        <w:t>/ιδες ομογενείς) ή φωτοαντίγραφο της νόμιμης άδειας παραμονής  σε ισχύ (για τους αλλοδαπούς τρίτων χωρών (π.χ.</w:t>
      </w:r>
      <w:r w:rsidR="00FF7D58">
        <w:rPr>
          <w:rFonts w:ascii="Calibri" w:hAnsi="Calibri"/>
          <w:iCs/>
        </w:rPr>
        <w:t xml:space="preserve"> </w:t>
      </w:r>
      <w:r w:rsidRPr="009409BB">
        <w:rPr>
          <w:rFonts w:ascii="Calibri" w:hAnsi="Calibri"/>
          <w:iCs/>
        </w:rPr>
        <w:t>ταυτότητα αναγνωρισμένου πρόσφυγα, δελτίου αιτούντος ασύλου).</w:t>
      </w:r>
    </w:p>
    <w:p w:rsidR="00583183" w:rsidRPr="008B38AC" w:rsidRDefault="004A2860" w:rsidP="005B4358">
      <w:pPr>
        <w:numPr>
          <w:ilvl w:val="0"/>
          <w:numId w:val="7"/>
        </w:numPr>
        <w:spacing w:line="276" w:lineRule="auto"/>
        <w:contextualSpacing/>
        <w:jc w:val="both"/>
        <w:rPr>
          <w:rFonts w:ascii="Calibri" w:hAnsi="Calibri"/>
        </w:rPr>
      </w:pPr>
      <w:r>
        <w:rPr>
          <w:rFonts w:ascii="Calibri" w:hAnsi="Calibri"/>
          <w:iCs/>
        </w:rPr>
        <w:t>Ευκρινές αντίγραφο Πτυχίο</w:t>
      </w:r>
      <w:r w:rsidR="00FF33D9">
        <w:rPr>
          <w:rFonts w:ascii="Calibri" w:hAnsi="Calibri"/>
          <w:iCs/>
        </w:rPr>
        <w:t>υ Πανεπιστημιακής</w:t>
      </w:r>
      <w:r>
        <w:rPr>
          <w:rFonts w:ascii="Calibri" w:hAnsi="Calibri"/>
          <w:iCs/>
        </w:rPr>
        <w:t xml:space="preserve"> Εκπαίδευσης.</w:t>
      </w:r>
    </w:p>
    <w:p w:rsidR="008B38AC" w:rsidRPr="009409BB" w:rsidRDefault="008B38AC" w:rsidP="005B4358">
      <w:pPr>
        <w:numPr>
          <w:ilvl w:val="0"/>
          <w:numId w:val="7"/>
        </w:numPr>
        <w:spacing w:line="276" w:lineRule="auto"/>
        <w:contextualSpacing/>
        <w:jc w:val="both"/>
        <w:rPr>
          <w:rFonts w:ascii="Calibri" w:hAnsi="Calibri"/>
        </w:rPr>
      </w:pPr>
      <w:r>
        <w:rPr>
          <w:rFonts w:ascii="Calibri" w:hAnsi="Calibri"/>
          <w:iCs/>
        </w:rPr>
        <w:t>Μεταπτυχιακός Τίτλος Σπουδών (εάν υπάρχει).</w:t>
      </w:r>
    </w:p>
    <w:p w:rsidR="006C476C" w:rsidRPr="006C476C" w:rsidRDefault="006C476C" w:rsidP="006C476C">
      <w:pPr>
        <w:numPr>
          <w:ilvl w:val="0"/>
          <w:numId w:val="7"/>
        </w:numPr>
        <w:spacing w:line="276" w:lineRule="auto"/>
        <w:jc w:val="both"/>
        <w:rPr>
          <w:rFonts w:ascii="Calibri" w:hAnsi="Calibri"/>
        </w:rPr>
      </w:pPr>
      <w:r w:rsidRPr="006C476C">
        <w:rPr>
          <w:rFonts w:ascii="Calibri" w:hAnsi="Calibri"/>
        </w:rPr>
        <w:t>Πτυχίο καλής γνώσης αγγλικής ή γαλλικής γλώσσας από Δημόσιο ή Ιδιωτικό Φορέα (Β2 ή Γ2).</w:t>
      </w:r>
    </w:p>
    <w:p w:rsidR="006C476C" w:rsidRPr="006C476C" w:rsidRDefault="006C476C" w:rsidP="006C476C">
      <w:pPr>
        <w:numPr>
          <w:ilvl w:val="0"/>
          <w:numId w:val="7"/>
        </w:numPr>
        <w:spacing w:line="276" w:lineRule="auto"/>
        <w:jc w:val="both"/>
        <w:rPr>
          <w:rFonts w:ascii="Calibri" w:hAnsi="Calibri"/>
        </w:rPr>
      </w:pPr>
      <w:r w:rsidRPr="006C476C">
        <w:rPr>
          <w:rFonts w:ascii="Calibri" w:hAnsi="Calibri"/>
        </w:rPr>
        <w:t>Πιστοποίηση βασικών γνώσεων χειρισμού Η/Υ (Microsoft Word, Excel, Interne</w:t>
      </w:r>
      <w:r w:rsidR="002350FB">
        <w:rPr>
          <w:rFonts w:ascii="Calibri" w:hAnsi="Calibri"/>
        </w:rPr>
        <w:t>t) από Δημόσιο ή Ιδιωτικό Φορέα</w:t>
      </w:r>
      <w:r w:rsidRPr="006C476C">
        <w:rPr>
          <w:rFonts w:ascii="Calibri" w:hAnsi="Calibri"/>
        </w:rPr>
        <w:t>.</w:t>
      </w:r>
    </w:p>
    <w:p w:rsidR="003E0A4D" w:rsidRPr="0050467F" w:rsidRDefault="001B6DAD" w:rsidP="00B36863">
      <w:pPr>
        <w:pStyle w:val="a7"/>
        <w:numPr>
          <w:ilvl w:val="0"/>
          <w:numId w:val="7"/>
        </w:numPr>
        <w:spacing w:line="276" w:lineRule="auto"/>
        <w:rPr>
          <w:rFonts w:ascii="Calibri" w:hAnsi="Calibri"/>
        </w:rPr>
      </w:pPr>
      <w:r w:rsidRPr="0050467F">
        <w:rPr>
          <w:rFonts w:ascii="Calibri" w:hAnsi="Calibri"/>
        </w:rPr>
        <w:t>Βεβαίωση προϋπηρεσίας</w:t>
      </w:r>
      <w:r w:rsidR="008E2A34" w:rsidRPr="0050467F">
        <w:rPr>
          <w:rFonts w:ascii="Calibri" w:hAnsi="Calibri"/>
        </w:rPr>
        <w:t xml:space="preserve"> </w:t>
      </w:r>
      <w:r w:rsidR="0050467F">
        <w:rPr>
          <w:rFonts w:ascii="Calibri" w:hAnsi="Calibri"/>
        </w:rPr>
        <w:t xml:space="preserve">από εργοδότες </w:t>
      </w:r>
      <w:r w:rsidR="00431BD0">
        <w:rPr>
          <w:rFonts w:ascii="Calibri" w:hAnsi="Calibri"/>
        </w:rPr>
        <w:t>και</w:t>
      </w:r>
      <w:r w:rsidR="008E2A34" w:rsidRPr="0050467F">
        <w:rPr>
          <w:rFonts w:ascii="Calibri" w:hAnsi="Calibri"/>
        </w:rPr>
        <w:t xml:space="preserve"> βεβαίωση του οικείου ασφαλιστικού φορέα</w:t>
      </w:r>
      <w:r w:rsidRPr="0050467F">
        <w:rPr>
          <w:rFonts w:ascii="Calibri" w:hAnsi="Calibri"/>
        </w:rPr>
        <w:t xml:space="preserve"> </w:t>
      </w:r>
      <w:r w:rsidR="00D81E5F" w:rsidRPr="0050467F">
        <w:rPr>
          <w:rFonts w:ascii="Calibri" w:hAnsi="Calibri"/>
        </w:rPr>
        <w:t>για την απόδειξη της προϋπηρεσίας</w:t>
      </w:r>
      <w:r w:rsidR="00F6121A" w:rsidRPr="00F6121A">
        <w:rPr>
          <w:rFonts w:ascii="Calibri" w:hAnsi="Calibri"/>
        </w:rPr>
        <w:t xml:space="preserve"> (</w:t>
      </w:r>
      <w:r w:rsidR="00F6121A">
        <w:rPr>
          <w:rFonts w:ascii="Calibri" w:hAnsi="Calibri"/>
        </w:rPr>
        <w:t xml:space="preserve">δυνατότητα εκτύπωσης </w:t>
      </w:r>
      <w:r w:rsidR="00B36863" w:rsidRPr="00B36863">
        <w:rPr>
          <w:rFonts w:ascii="Calibri" w:hAnsi="Calibri"/>
        </w:rPr>
        <w:t xml:space="preserve">με τους κωδικούς </w:t>
      </w:r>
      <w:proofErr w:type="spellStart"/>
      <w:r w:rsidR="00B36863" w:rsidRPr="00B36863">
        <w:rPr>
          <w:rFonts w:ascii="Calibri" w:hAnsi="Calibri"/>
        </w:rPr>
        <w:t>taxisnet</w:t>
      </w:r>
      <w:proofErr w:type="spellEnd"/>
      <w:r w:rsidR="00B36863" w:rsidRPr="00B36863">
        <w:rPr>
          <w:rFonts w:ascii="Calibri" w:hAnsi="Calibri"/>
        </w:rPr>
        <w:t xml:space="preserve"> </w:t>
      </w:r>
      <w:r w:rsidR="00F6121A">
        <w:rPr>
          <w:rFonts w:ascii="Calibri" w:hAnsi="Calibri"/>
        </w:rPr>
        <w:t xml:space="preserve">από το </w:t>
      </w:r>
      <w:hyperlink r:id="rId9" w:history="1">
        <w:r w:rsidR="00F6121A" w:rsidRPr="00D73A4B">
          <w:rPr>
            <w:rStyle w:val="-"/>
            <w:rFonts w:ascii="Calibri" w:hAnsi="Calibri"/>
            <w:lang w:val="en-US"/>
          </w:rPr>
          <w:t>www</w:t>
        </w:r>
        <w:r w:rsidR="00F6121A" w:rsidRPr="00F6121A">
          <w:rPr>
            <w:rStyle w:val="-"/>
            <w:rFonts w:ascii="Calibri" w:hAnsi="Calibri"/>
          </w:rPr>
          <w:t>.</w:t>
        </w:r>
        <w:proofErr w:type="spellStart"/>
        <w:r w:rsidR="00F6121A" w:rsidRPr="00D73A4B">
          <w:rPr>
            <w:rStyle w:val="-"/>
            <w:rFonts w:ascii="Calibri" w:hAnsi="Calibri"/>
            <w:lang w:val="en-US"/>
          </w:rPr>
          <w:t>gov</w:t>
        </w:r>
        <w:proofErr w:type="spellEnd"/>
        <w:r w:rsidR="00F6121A" w:rsidRPr="00F6121A">
          <w:rPr>
            <w:rStyle w:val="-"/>
            <w:rFonts w:ascii="Calibri" w:hAnsi="Calibri"/>
          </w:rPr>
          <w:t>.</w:t>
        </w:r>
        <w:r w:rsidR="00F6121A" w:rsidRPr="00D73A4B">
          <w:rPr>
            <w:rStyle w:val="-"/>
            <w:rFonts w:ascii="Calibri" w:hAnsi="Calibri"/>
            <w:lang w:val="en-US"/>
          </w:rPr>
          <w:t>gr</w:t>
        </w:r>
      </w:hyperlink>
      <w:r w:rsidR="00F6121A">
        <w:rPr>
          <w:rFonts w:ascii="Calibri" w:hAnsi="Calibri"/>
        </w:rPr>
        <w:t>)</w:t>
      </w:r>
      <w:r w:rsidR="00D81E5F" w:rsidRPr="0050467F">
        <w:rPr>
          <w:rFonts w:ascii="Calibri" w:hAnsi="Calibri"/>
        </w:rPr>
        <w:t>.</w:t>
      </w:r>
    </w:p>
    <w:p w:rsidR="000352C2" w:rsidRPr="00A6137A" w:rsidRDefault="008E2A34" w:rsidP="000352C2">
      <w:pPr>
        <w:pStyle w:val="a7"/>
        <w:numPr>
          <w:ilvl w:val="0"/>
          <w:numId w:val="7"/>
        </w:numPr>
        <w:spacing w:line="276" w:lineRule="auto"/>
        <w:jc w:val="both"/>
        <w:rPr>
          <w:rFonts w:ascii="Calibri" w:hAnsi="Calibri"/>
        </w:rPr>
      </w:pPr>
      <w:r>
        <w:rPr>
          <w:rFonts w:ascii="Calibri" w:hAnsi="Calibri"/>
        </w:rPr>
        <w:t>Β</w:t>
      </w:r>
      <w:r w:rsidRPr="001B6DAD">
        <w:rPr>
          <w:rFonts w:ascii="Calibri" w:hAnsi="Calibri"/>
        </w:rPr>
        <w:t xml:space="preserve">εβαίωση </w:t>
      </w:r>
      <w:r>
        <w:rPr>
          <w:rFonts w:ascii="Calibri" w:hAnsi="Calibri"/>
        </w:rPr>
        <w:t xml:space="preserve">του φορέα στον οποίο </w:t>
      </w:r>
      <w:r w:rsidRPr="009409BB">
        <w:rPr>
          <w:rFonts w:ascii="Calibri" w:hAnsi="Calibri"/>
        </w:rPr>
        <w:t>οι υποψήφιοι/ες παρείχαν</w:t>
      </w:r>
      <w:r w:rsidR="00745E35">
        <w:rPr>
          <w:rFonts w:ascii="Calibri" w:hAnsi="Calibri"/>
        </w:rPr>
        <w:t xml:space="preserve"> τις εθελοντικές υπηρεσίες τους</w:t>
      </w:r>
      <w:r w:rsidRPr="009409BB">
        <w:rPr>
          <w:rFonts w:ascii="Calibri" w:hAnsi="Calibri"/>
        </w:rPr>
        <w:t xml:space="preserve">, όπου θα αναφέρονται το όνομα και το είδος του φορέα, το χρονικό διάστημα κατά το οποίο ο/η υποψήφιος/α παρείχε τις υπηρεσίες </w:t>
      </w:r>
      <w:r w:rsidRPr="009409BB">
        <w:rPr>
          <w:rFonts w:ascii="Calibri" w:hAnsi="Calibri"/>
        </w:rPr>
        <w:lastRenderedPageBreak/>
        <w:t>του/της και το είδος των υπηρεσιών στην περίπτωση που αναφ</w:t>
      </w:r>
      <w:r w:rsidR="009C0865">
        <w:rPr>
          <w:rFonts w:ascii="Calibri" w:hAnsi="Calibri"/>
        </w:rPr>
        <w:t>έρονται στο βιογραφικό σημείωμα (εάν υπά</w:t>
      </w:r>
      <w:r w:rsidR="006B7CEF">
        <w:rPr>
          <w:rFonts w:ascii="Calibri" w:hAnsi="Calibri"/>
        </w:rPr>
        <w:t>ρχει</w:t>
      </w:r>
      <w:r w:rsidR="009C0865">
        <w:rPr>
          <w:rFonts w:ascii="Calibri" w:hAnsi="Calibri"/>
        </w:rPr>
        <w:t>).</w:t>
      </w:r>
    </w:p>
    <w:p w:rsidR="000352C2" w:rsidRPr="000352C2" w:rsidRDefault="000352C2" w:rsidP="000352C2">
      <w:pPr>
        <w:spacing w:line="276" w:lineRule="auto"/>
        <w:jc w:val="both"/>
        <w:rPr>
          <w:rFonts w:ascii="Calibri" w:hAnsi="Calibri"/>
        </w:rPr>
      </w:pPr>
    </w:p>
    <w:p w:rsidR="001B6DAD" w:rsidRPr="000352C2" w:rsidRDefault="001B6DAD" w:rsidP="000352C2">
      <w:pPr>
        <w:rPr>
          <w:rFonts w:ascii="Calibri" w:hAnsi="Calibri"/>
        </w:rPr>
      </w:pPr>
    </w:p>
    <w:p w:rsidR="00032E2E" w:rsidRDefault="00032E2E" w:rsidP="00032E2E">
      <w:pPr>
        <w:jc w:val="both"/>
        <w:rPr>
          <w:rFonts w:ascii="Calibri" w:hAnsi="Calibri"/>
          <w:iCs/>
        </w:rPr>
      </w:pPr>
      <w:r w:rsidRPr="00FC609A">
        <w:rPr>
          <w:rFonts w:ascii="Calibri" w:hAnsi="Calibri"/>
          <w:iCs/>
        </w:rPr>
        <w:t>Σε περίπτωση επιλογής ο/η υποψήφιος/α θα πρέπει να προσκομίσει:</w:t>
      </w:r>
    </w:p>
    <w:p w:rsidR="000352C2" w:rsidRPr="00FC609A" w:rsidRDefault="000352C2" w:rsidP="00032E2E">
      <w:pPr>
        <w:jc w:val="both"/>
        <w:rPr>
          <w:rFonts w:ascii="Calibri" w:hAnsi="Calibri"/>
          <w:iCs/>
        </w:rPr>
      </w:pPr>
    </w:p>
    <w:p w:rsidR="00032E2E" w:rsidRPr="00B37C3D" w:rsidRDefault="00032E2E" w:rsidP="003E0A4D">
      <w:pPr>
        <w:pStyle w:val="a7"/>
        <w:numPr>
          <w:ilvl w:val="0"/>
          <w:numId w:val="14"/>
        </w:numPr>
        <w:jc w:val="both"/>
        <w:rPr>
          <w:rFonts w:ascii="Calibri" w:hAnsi="Calibri"/>
        </w:rPr>
      </w:pPr>
      <w:r w:rsidRPr="008E2A34">
        <w:rPr>
          <w:rFonts w:ascii="Calibri" w:hAnsi="Calibri"/>
          <w:iCs/>
        </w:rPr>
        <w:t xml:space="preserve">Πιστοποιητικό Ποινικού Μητρώου, με το οποίο να αποδεικνύεται ότι δεν έχει καταδικαστεί για αδίκημα που δεν επιτρέπει την ανάληψη καθηκόντων π.χ. κακούργημα ή πλημμέλημα που τιμωρείται με ποινή φυλάκισης τουλάχιστον ενός (1) έτους, καθώς και αδικήματα της βαριάς σωματικής βλάβης, αρπαγής ανηλίκου, ακούσιας απαγωγής, προσβολής γενετήσιας αξιοπρέπειας, αποπλάνησης παιδιών, κατάχρησης ανηλίκων σε ασέλγεια, πορνογραφίας ανηλίκων, προσέλκυση παιδιών για γενετήσιους λόγους, μαστροπείας, εκμετάλλευσης πόρνης, ασέλγειας σε ανήλικο έναντι αμοιβής, </w:t>
      </w:r>
      <w:r w:rsidRPr="00B37C3D">
        <w:rPr>
          <w:rFonts w:ascii="Calibri" w:hAnsi="Calibri"/>
          <w:iCs/>
        </w:rPr>
        <w:t>και εκβίασης, σύμφωνα με το άρθρο 22 του Ν. 4375/2016.</w:t>
      </w:r>
    </w:p>
    <w:p w:rsidR="00032E2E" w:rsidRDefault="003E0A4D" w:rsidP="003E0A4D">
      <w:pPr>
        <w:pStyle w:val="a7"/>
        <w:numPr>
          <w:ilvl w:val="0"/>
          <w:numId w:val="14"/>
        </w:numPr>
        <w:jc w:val="both"/>
        <w:rPr>
          <w:rFonts w:ascii="Calibri" w:hAnsi="Calibri"/>
          <w:iCs/>
        </w:rPr>
      </w:pPr>
      <w:r w:rsidRPr="00B37C3D">
        <w:rPr>
          <w:rFonts w:ascii="Calibri" w:hAnsi="Calibri"/>
          <w:iCs/>
        </w:rPr>
        <w:t>Πιστοποιητικό Υγείας Υγειονομικού Ενδιαφέροντος.</w:t>
      </w:r>
    </w:p>
    <w:p w:rsidR="00B362C5" w:rsidRPr="00B37C3D" w:rsidRDefault="00B362C5" w:rsidP="00B362C5">
      <w:pPr>
        <w:pStyle w:val="a7"/>
        <w:jc w:val="both"/>
        <w:rPr>
          <w:rFonts w:ascii="Calibri" w:hAnsi="Calibri"/>
          <w:iCs/>
        </w:rPr>
      </w:pPr>
    </w:p>
    <w:p w:rsidR="00032E2E" w:rsidRPr="00FC609A" w:rsidRDefault="00032E2E" w:rsidP="00032E2E">
      <w:pPr>
        <w:rPr>
          <w:rFonts w:ascii="Calibri" w:hAnsi="Calibri"/>
          <w:b/>
          <w:iCs/>
        </w:rPr>
      </w:pPr>
    </w:p>
    <w:p w:rsidR="00032E2E" w:rsidRDefault="00032E2E" w:rsidP="00032E2E">
      <w:pPr>
        <w:jc w:val="both"/>
        <w:rPr>
          <w:rFonts w:ascii="Calibri" w:hAnsi="Calibri"/>
          <w:b/>
          <w:iCs/>
        </w:rPr>
      </w:pPr>
      <w:r w:rsidRPr="00FC609A">
        <w:rPr>
          <w:rFonts w:ascii="Calibri" w:hAnsi="Calibri"/>
          <w:b/>
          <w:iCs/>
        </w:rPr>
        <w:t>ΚΕΦΑΛΑΙΟ Δ’: ΔΙΑΔΙΚΑΣΙΑ ΑΞΙΟΛΟΓΗΣΗΣ/ΕΠΙΛΟΓΗΣ</w:t>
      </w:r>
    </w:p>
    <w:p w:rsidR="0000295F" w:rsidRPr="00FC609A" w:rsidRDefault="0000295F" w:rsidP="00032E2E">
      <w:pPr>
        <w:jc w:val="both"/>
        <w:rPr>
          <w:rFonts w:ascii="Calibri" w:hAnsi="Calibri"/>
          <w:b/>
          <w:iCs/>
        </w:rPr>
      </w:pPr>
    </w:p>
    <w:p w:rsidR="00032E2E" w:rsidRPr="00B95743" w:rsidRDefault="00032E2E" w:rsidP="00032E2E">
      <w:pPr>
        <w:jc w:val="both"/>
        <w:rPr>
          <w:rFonts w:ascii="Calibri" w:hAnsi="Calibri"/>
        </w:rPr>
      </w:pPr>
      <w:r w:rsidRPr="00FC609A">
        <w:rPr>
          <w:rFonts w:ascii="Calibri" w:hAnsi="Calibri"/>
        </w:rPr>
        <w:t xml:space="preserve">Η Ε.Κ.ΠΟ.Σ.Π.Ο. ΝΟΣΤΟΣ τηρεί για την επιλογή νέου προσωπικού την ισχύουσα νομοθεσία και τις γενικές αρχές της συνθήκης της ΕΚ και ειδικά την αρχή τήρησης της ίσης μεταχείρισης, της μη διάκρισης, της ισότητας των φύλων, της αξιοκρατίας και της διαφάνειας, σύμφωνα με το άρθρο 24 της Υπουργικής Απόφασης για το Σύστημα Διαχείρισης και Ελέγχου των Ε.Π. ΤΑΜΕ-ΤΑΕ 2014-2020 (αριθ. 82350/ΦΕΚ 2451/Β’/9.8.2016). Κατά την εξέταση των βιογραφικών θα τηρηθεί απόλυτη εμπιστευτικότητα. </w:t>
      </w:r>
      <w:r w:rsidR="00B95743">
        <w:rPr>
          <w:rFonts w:ascii="Calibri" w:hAnsi="Calibri"/>
        </w:rPr>
        <w:t xml:space="preserve">Αναλυτικά η Πολιτική Προστασίας Προσωπικών Δεδομένων της Ε.Κ.ΠΟ.Σ.Π.Ο. ΝΟΣΤΟΣ βρίσκεται στην ιστοσελίδα το φορέα στο </w:t>
      </w:r>
      <w:hyperlink r:id="rId10" w:history="1">
        <w:r w:rsidR="00B95743" w:rsidRPr="00D73A4B">
          <w:rPr>
            <w:rStyle w:val="-"/>
            <w:rFonts w:ascii="Calibri" w:hAnsi="Calibri"/>
          </w:rPr>
          <w:t>https://www.nostos.org.gr/site/gr/privacy_policy.html</w:t>
        </w:r>
      </w:hyperlink>
      <w:r w:rsidR="00B95743" w:rsidRPr="00B95743">
        <w:rPr>
          <w:rFonts w:ascii="Calibri" w:hAnsi="Calibri"/>
        </w:rPr>
        <w:t xml:space="preserve">. </w:t>
      </w:r>
    </w:p>
    <w:p w:rsidR="0000295F" w:rsidRPr="00FC609A" w:rsidRDefault="0000295F" w:rsidP="00032E2E">
      <w:pPr>
        <w:jc w:val="both"/>
        <w:rPr>
          <w:rFonts w:ascii="Calibri" w:hAnsi="Calibri"/>
        </w:rPr>
      </w:pPr>
    </w:p>
    <w:p w:rsidR="00810A35" w:rsidRDefault="00810A35" w:rsidP="00032E2E">
      <w:pPr>
        <w:jc w:val="both"/>
        <w:rPr>
          <w:rFonts w:ascii="Calibri" w:hAnsi="Calibri"/>
          <w:b/>
          <w:u w:val="single"/>
        </w:rPr>
      </w:pPr>
    </w:p>
    <w:p w:rsidR="00032E2E" w:rsidRDefault="00032E2E" w:rsidP="00032E2E">
      <w:pPr>
        <w:jc w:val="both"/>
        <w:rPr>
          <w:rFonts w:ascii="Calibri" w:hAnsi="Calibri"/>
          <w:b/>
          <w:u w:val="single"/>
        </w:rPr>
      </w:pPr>
      <w:r w:rsidRPr="00FC609A">
        <w:rPr>
          <w:rFonts w:ascii="Calibri" w:hAnsi="Calibri"/>
          <w:b/>
          <w:u w:val="single"/>
        </w:rPr>
        <w:t>Η διαδικασία αξιολόγησης/επιλογής των υποψηφίων ορίζεται ως ακολούθως:</w:t>
      </w:r>
    </w:p>
    <w:p w:rsidR="0000295F" w:rsidRPr="00FC609A" w:rsidRDefault="0000295F" w:rsidP="00032E2E">
      <w:pPr>
        <w:jc w:val="both"/>
        <w:rPr>
          <w:rFonts w:ascii="Calibri" w:hAnsi="Calibri"/>
          <w:b/>
          <w:u w:val="single"/>
        </w:rPr>
      </w:pPr>
    </w:p>
    <w:p w:rsidR="00032E2E" w:rsidRPr="00FC609A" w:rsidRDefault="00032E2E" w:rsidP="00032E2E">
      <w:pPr>
        <w:numPr>
          <w:ilvl w:val="0"/>
          <w:numId w:val="8"/>
        </w:numPr>
        <w:spacing w:after="200" w:line="276" w:lineRule="auto"/>
        <w:contextualSpacing/>
        <w:jc w:val="both"/>
        <w:rPr>
          <w:rFonts w:ascii="Calibri" w:hAnsi="Calibri"/>
        </w:rPr>
      </w:pPr>
      <w:r w:rsidRPr="00FC609A">
        <w:rPr>
          <w:rFonts w:ascii="Calibri" w:hAnsi="Calibri"/>
        </w:rPr>
        <w:t>Αποσφραγίζονται οι φάκελοι των υποψηφίων και ελέγχονται ως προς την πληρότητα της αίτησης και των απαιτούμενων δικαιολογητικών.</w:t>
      </w:r>
    </w:p>
    <w:p w:rsidR="00032E2E" w:rsidRPr="00FC609A" w:rsidRDefault="00032E2E" w:rsidP="00032E2E">
      <w:pPr>
        <w:numPr>
          <w:ilvl w:val="0"/>
          <w:numId w:val="8"/>
        </w:numPr>
        <w:spacing w:after="200" w:line="276" w:lineRule="auto"/>
        <w:contextualSpacing/>
        <w:jc w:val="both"/>
        <w:rPr>
          <w:rFonts w:ascii="Calibri" w:hAnsi="Calibri"/>
        </w:rPr>
      </w:pPr>
      <w:r w:rsidRPr="00FC609A">
        <w:rPr>
          <w:rFonts w:ascii="Calibri" w:hAnsi="Calibri"/>
        </w:rPr>
        <w:t>Οι υποψήφιοι/ες των οποίων οι φάκελοι είναι πλήρεις και επαρκείς καλούνται σε συνέντευξη. Οι υποψήφιοι/ες θα ειδοποιηθούν τηλεφωνικά ή ηλεκτρονικά.</w:t>
      </w:r>
    </w:p>
    <w:p w:rsidR="00E719B0" w:rsidRPr="00FB2933" w:rsidRDefault="00032E2E" w:rsidP="0000295F">
      <w:pPr>
        <w:numPr>
          <w:ilvl w:val="0"/>
          <w:numId w:val="8"/>
        </w:numPr>
        <w:spacing w:after="200" w:line="276" w:lineRule="auto"/>
        <w:contextualSpacing/>
        <w:jc w:val="both"/>
        <w:rPr>
          <w:rFonts w:ascii="Calibri" w:hAnsi="Calibri"/>
        </w:rPr>
      </w:pPr>
      <w:r w:rsidRPr="00FC609A">
        <w:rPr>
          <w:rFonts w:ascii="Calibri" w:hAnsi="Calibri"/>
        </w:rPr>
        <w:t xml:space="preserve">Η αξιολόγηση των συμμετεχόντων διενεργείται από ομάδα διεξαγωγής συνεντεύξεων, η οποία αποτελείται από </w:t>
      </w:r>
      <w:r w:rsidR="00C07B91" w:rsidRPr="00EC3054">
        <w:rPr>
          <w:rFonts w:ascii="Calibri" w:hAnsi="Calibri"/>
        </w:rPr>
        <w:t xml:space="preserve">δύο </w:t>
      </w:r>
      <w:r w:rsidRPr="00EC3054">
        <w:rPr>
          <w:rFonts w:ascii="Calibri" w:hAnsi="Calibri"/>
        </w:rPr>
        <w:t>μέλη, ένα εκ των οποίων κατέχει ιδιαίτερη γνώση σχετικά με θέματα που αφορούν στη συγκεκριμένη θέση εργασίας για την οποία καλούνται να διαγωνιστούν οι ενδιαφερόμενοι.</w:t>
      </w:r>
      <w:r w:rsidRPr="00FC609A">
        <w:rPr>
          <w:rFonts w:ascii="Calibri" w:hAnsi="Calibri"/>
        </w:rPr>
        <w:t xml:space="preserve"> Η εν </w:t>
      </w:r>
      <w:r w:rsidRPr="00FC609A">
        <w:rPr>
          <w:rFonts w:ascii="Calibri" w:hAnsi="Calibri"/>
        </w:rPr>
        <w:lastRenderedPageBreak/>
        <w:t xml:space="preserve">λόγω ομάδα αξιολογεί την καταλληλότητα των υποψηφίων και πραγματοποιεί την τελική επιλογή των προσώπων που θα στελεχώσουν την δομή.  </w:t>
      </w:r>
    </w:p>
    <w:p w:rsidR="0000295F" w:rsidRDefault="0000295F" w:rsidP="0000295F">
      <w:pPr>
        <w:spacing w:after="200" w:line="276" w:lineRule="auto"/>
        <w:contextualSpacing/>
        <w:jc w:val="both"/>
        <w:rPr>
          <w:rFonts w:ascii="Calibri" w:hAnsi="Calibri"/>
        </w:rPr>
      </w:pPr>
    </w:p>
    <w:tbl>
      <w:tblPr>
        <w:tblStyle w:val="a5"/>
        <w:tblW w:w="0" w:type="auto"/>
        <w:tblLook w:val="04A0" w:firstRow="1" w:lastRow="0" w:firstColumn="1" w:lastColumn="0" w:noHBand="0" w:noVBand="1"/>
      </w:tblPr>
      <w:tblGrid>
        <w:gridCol w:w="2741"/>
        <w:gridCol w:w="2453"/>
        <w:gridCol w:w="3102"/>
      </w:tblGrid>
      <w:tr w:rsidR="00E20B21" w:rsidRPr="00FC609A" w:rsidTr="000D7806">
        <w:tc>
          <w:tcPr>
            <w:tcW w:w="8522" w:type="dxa"/>
            <w:gridSpan w:val="3"/>
            <w:shd w:val="clear" w:color="auto" w:fill="D9D9D9"/>
          </w:tcPr>
          <w:p w:rsidR="00E20B21" w:rsidRPr="00FC609A" w:rsidRDefault="00E20B21" w:rsidP="000D7806">
            <w:pPr>
              <w:jc w:val="center"/>
              <w:rPr>
                <w:rFonts w:ascii="Calibri" w:eastAsia="Calibri" w:hAnsi="Calibri"/>
                <w:b/>
              </w:rPr>
            </w:pPr>
            <w:r w:rsidRPr="00FC609A">
              <w:rPr>
                <w:rFonts w:ascii="Calibri" w:eastAsia="Calibri" w:hAnsi="Calibri"/>
                <w:b/>
              </w:rPr>
              <w:t>ΒΑΘΜΟΛΟΓΗΣΗ ΚΡΙΤΗΡΙΩΝ</w:t>
            </w:r>
          </w:p>
          <w:p w:rsidR="00E20B21" w:rsidRPr="00FC609A" w:rsidRDefault="00E20B21" w:rsidP="000D7806">
            <w:pPr>
              <w:jc w:val="center"/>
            </w:pPr>
            <w:r w:rsidRPr="00FC609A">
              <w:rPr>
                <w:rFonts w:ascii="Calibri" w:eastAsia="Calibri" w:hAnsi="Calibri"/>
              </w:rPr>
              <w:t xml:space="preserve">Η σειρά κατάταξης μεταξύ των υποψηφίων καθορίζεται σύμφωνα με τα ακόλουθα κριτήρια, το οποία </w:t>
            </w:r>
            <w:proofErr w:type="spellStart"/>
            <w:r w:rsidRPr="00FC609A">
              <w:rPr>
                <w:rFonts w:ascii="Calibri" w:eastAsia="Calibri" w:hAnsi="Calibri"/>
              </w:rPr>
              <w:t>μοριοδοτούνται</w:t>
            </w:r>
            <w:proofErr w:type="spellEnd"/>
            <w:r w:rsidRPr="00FC609A">
              <w:rPr>
                <w:rFonts w:ascii="Calibri" w:eastAsia="Calibri" w:hAnsi="Calibri"/>
              </w:rPr>
              <w:t xml:space="preserve"> συνδυαστικά ως εξής:</w:t>
            </w:r>
          </w:p>
        </w:tc>
      </w:tr>
      <w:tr w:rsidR="00E20B21" w:rsidRPr="00FC609A" w:rsidTr="000D7806">
        <w:tc>
          <w:tcPr>
            <w:tcW w:w="2802" w:type="dxa"/>
          </w:tcPr>
          <w:p w:rsidR="00E20B21" w:rsidRPr="00FC609A" w:rsidRDefault="00E20B21" w:rsidP="000D7806">
            <w:pPr>
              <w:jc w:val="center"/>
              <w:rPr>
                <w:rFonts w:ascii="Calibri" w:eastAsia="Calibri" w:hAnsi="Calibri"/>
                <w:b/>
              </w:rPr>
            </w:pPr>
            <w:r w:rsidRPr="00FC609A">
              <w:rPr>
                <w:rFonts w:ascii="Calibri" w:eastAsia="Calibri" w:hAnsi="Calibri"/>
                <w:b/>
              </w:rPr>
              <w:t>ΚΡΙΤΗΡΙΟ</w:t>
            </w:r>
          </w:p>
        </w:tc>
        <w:tc>
          <w:tcPr>
            <w:tcW w:w="2551" w:type="dxa"/>
          </w:tcPr>
          <w:p w:rsidR="00E20B21" w:rsidRPr="00FC609A" w:rsidRDefault="00E20B21" w:rsidP="000D7806">
            <w:pPr>
              <w:jc w:val="center"/>
              <w:rPr>
                <w:rFonts w:ascii="Calibri" w:eastAsia="Calibri" w:hAnsi="Calibri"/>
                <w:b/>
              </w:rPr>
            </w:pPr>
            <w:r w:rsidRPr="00FC609A">
              <w:rPr>
                <w:rFonts w:ascii="Calibri" w:eastAsia="Calibri" w:hAnsi="Calibri"/>
                <w:b/>
              </w:rPr>
              <w:t>ΑΝΑΛΥΣΗ ΚΡΙΤΗΡΙΟΥ</w:t>
            </w:r>
          </w:p>
        </w:tc>
        <w:tc>
          <w:tcPr>
            <w:tcW w:w="3169" w:type="dxa"/>
          </w:tcPr>
          <w:p w:rsidR="00E20B21" w:rsidRPr="00FC609A" w:rsidRDefault="00E20B21" w:rsidP="000D7806">
            <w:pPr>
              <w:jc w:val="center"/>
              <w:rPr>
                <w:rFonts w:ascii="Calibri" w:eastAsia="Calibri" w:hAnsi="Calibri"/>
                <w:b/>
              </w:rPr>
            </w:pPr>
            <w:r w:rsidRPr="00FC609A">
              <w:rPr>
                <w:rFonts w:ascii="Calibri" w:eastAsia="Calibri" w:hAnsi="Calibri"/>
                <w:b/>
              </w:rPr>
              <w:t>ΒΑΘΜΟΛΟΓΗΣΗ</w:t>
            </w:r>
          </w:p>
        </w:tc>
      </w:tr>
      <w:tr w:rsidR="00E20B21" w:rsidRPr="00FC609A" w:rsidTr="000D7806">
        <w:tc>
          <w:tcPr>
            <w:tcW w:w="2802" w:type="dxa"/>
          </w:tcPr>
          <w:p w:rsidR="00571219" w:rsidRPr="005D21DC" w:rsidRDefault="00571219" w:rsidP="00571219">
            <w:pPr>
              <w:numPr>
                <w:ilvl w:val="0"/>
                <w:numId w:val="11"/>
              </w:numPr>
              <w:spacing w:line="276" w:lineRule="auto"/>
              <w:rPr>
                <w:rFonts w:asciiTheme="minorHAnsi" w:hAnsiTheme="minorHAnsi" w:cstheme="minorHAnsi"/>
              </w:rPr>
            </w:pPr>
            <w:r w:rsidRPr="00B00472">
              <w:rPr>
                <w:rFonts w:asciiTheme="minorHAnsi" w:hAnsiTheme="minorHAnsi" w:cstheme="minorHAnsi"/>
              </w:rPr>
              <w:t xml:space="preserve">Πτυχίο </w:t>
            </w:r>
            <w:r>
              <w:rPr>
                <w:rFonts w:asciiTheme="minorHAnsi" w:hAnsiTheme="minorHAnsi" w:cstheme="minorHAnsi"/>
              </w:rPr>
              <w:t xml:space="preserve">Παιδαγωγικού Τμήματος Δημοτικής Εκπαίδευσης ή  </w:t>
            </w:r>
            <w:r w:rsidRPr="00B00472">
              <w:rPr>
                <w:rFonts w:asciiTheme="minorHAnsi" w:hAnsiTheme="minorHAnsi" w:cstheme="minorHAnsi"/>
              </w:rPr>
              <w:t xml:space="preserve">Ελληνικής Φιλολογίας </w:t>
            </w:r>
            <w:r w:rsidRPr="005D21DC">
              <w:rPr>
                <w:rFonts w:asciiTheme="minorHAnsi" w:hAnsiTheme="minorHAnsi" w:cstheme="minorHAnsi"/>
              </w:rPr>
              <w:t xml:space="preserve">ή Φιλοσοφίας, Παιδαγωγικής και Ψυχολογίας ή Φιλοσοφίας ή Φιλοσοφίας και Παιδαγωγικής  </w:t>
            </w:r>
          </w:p>
          <w:p w:rsidR="00E20B21" w:rsidRPr="00C63C1F" w:rsidRDefault="00E20B21" w:rsidP="00571219">
            <w:pPr>
              <w:spacing w:line="276" w:lineRule="auto"/>
              <w:ind w:left="720"/>
              <w:rPr>
                <w:rFonts w:asciiTheme="minorHAnsi" w:hAnsiTheme="minorHAnsi" w:cstheme="minorHAnsi"/>
              </w:rPr>
            </w:pPr>
          </w:p>
        </w:tc>
        <w:tc>
          <w:tcPr>
            <w:tcW w:w="2551" w:type="dxa"/>
          </w:tcPr>
          <w:p w:rsidR="008466A1" w:rsidRPr="00D73B29" w:rsidRDefault="00E20B21" w:rsidP="008466A1">
            <w:pPr>
              <w:spacing w:line="276" w:lineRule="auto"/>
              <w:jc w:val="center"/>
              <w:rPr>
                <w:rFonts w:asciiTheme="minorHAnsi" w:hAnsiTheme="minorHAnsi" w:cstheme="minorHAnsi"/>
                <w:color w:val="FF0000"/>
              </w:rPr>
            </w:pPr>
            <w:r w:rsidRPr="00C23898">
              <w:rPr>
                <w:rFonts w:ascii="Calibri" w:hAnsi="Calibri"/>
              </w:rPr>
              <w:t xml:space="preserve">Πτυχίο </w:t>
            </w:r>
            <w:r w:rsidR="008466A1">
              <w:rPr>
                <w:rFonts w:asciiTheme="minorHAnsi" w:hAnsiTheme="minorHAnsi" w:cstheme="minorHAnsi"/>
              </w:rPr>
              <w:t>Τριτοβάθμιας Πανεπιστημιακής Εκπαίδευσης από Δημόσιο Φορέα.</w:t>
            </w:r>
          </w:p>
          <w:p w:rsidR="00E20B21" w:rsidRPr="00C23898" w:rsidRDefault="00E20B21" w:rsidP="008466A1">
            <w:pPr>
              <w:jc w:val="center"/>
              <w:rPr>
                <w:rFonts w:ascii="Calibri" w:eastAsia="Calibri" w:hAnsi="Calibri"/>
              </w:rPr>
            </w:pPr>
          </w:p>
        </w:tc>
        <w:tc>
          <w:tcPr>
            <w:tcW w:w="3169" w:type="dxa"/>
          </w:tcPr>
          <w:p w:rsidR="00E20B21" w:rsidRPr="00D37B0C" w:rsidRDefault="00E20B21" w:rsidP="000D7806">
            <w:pPr>
              <w:jc w:val="center"/>
              <w:rPr>
                <w:rFonts w:ascii="Calibri" w:eastAsia="Calibri" w:hAnsi="Calibri"/>
                <w:b/>
              </w:rPr>
            </w:pPr>
            <w:r w:rsidRPr="00D37B0C">
              <w:rPr>
                <w:rFonts w:ascii="Calibri" w:eastAsia="Calibri" w:hAnsi="Calibri"/>
                <w:b/>
              </w:rPr>
              <w:t>10-20</w:t>
            </w:r>
          </w:p>
          <w:p w:rsidR="00E20B21" w:rsidRPr="00FC609A" w:rsidRDefault="00E20B21" w:rsidP="000D7806">
            <w:pPr>
              <w:jc w:val="center"/>
              <w:rPr>
                <w:rFonts w:ascii="Calibri" w:eastAsia="Calibri" w:hAnsi="Calibri"/>
              </w:rPr>
            </w:pPr>
            <w:r w:rsidRPr="00D37B0C">
              <w:rPr>
                <w:rFonts w:ascii="Calibri" w:eastAsia="Calibri" w:hAnsi="Calibri"/>
                <w:i/>
              </w:rPr>
              <w:t>(βαθμός πτυχίου</w:t>
            </w:r>
            <w:r w:rsidRPr="00D37B0C">
              <w:rPr>
                <w:rFonts w:ascii="Calibri" w:eastAsia="Calibri" w:hAnsi="Calibri"/>
                <w:i/>
                <w:lang w:val="en-US"/>
              </w:rPr>
              <w:t xml:space="preserve"> x 2)</w:t>
            </w:r>
          </w:p>
        </w:tc>
      </w:tr>
      <w:tr w:rsidR="00E20B21" w:rsidRPr="00FC609A" w:rsidTr="007B42C8">
        <w:tc>
          <w:tcPr>
            <w:tcW w:w="2802" w:type="dxa"/>
          </w:tcPr>
          <w:p w:rsidR="00E20B21" w:rsidRPr="005E0C15" w:rsidRDefault="00E20B21" w:rsidP="007B42C8">
            <w:pPr>
              <w:pStyle w:val="a7"/>
              <w:numPr>
                <w:ilvl w:val="0"/>
                <w:numId w:val="11"/>
              </w:numPr>
              <w:rPr>
                <w:rFonts w:ascii="Calibri" w:eastAsia="Calibri" w:hAnsi="Calibri"/>
              </w:rPr>
            </w:pPr>
            <w:r w:rsidRPr="005E0C15">
              <w:rPr>
                <w:rFonts w:ascii="Calibri" w:eastAsia="Calibri" w:hAnsi="Calibri"/>
              </w:rPr>
              <w:t>Μεταπτυχιακό δίπλωμα</w:t>
            </w:r>
          </w:p>
        </w:tc>
        <w:tc>
          <w:tcPr>
            <w:tcW w:w="2551" w:type="dxa"/>
          </w:tcPr>
          <w:p w:rsidR="00E20B21" w:rsidRPr="00C23898" w:rsidRDefault="00E20B21" w:rsidP="000D7806">
            <w:pPr>
              <w:jc w:val="center"/>
              <w:rPr>
                <w:rFonts w:ascii="Calibri" w:hAnsi="Calibri"/>
              </w:rPr>
            </w:pPr>
            <w:r w:rsidRPr="00C23898">
              <w:rPr>
                <w:rFonts w:ascii="Calibri" w:hAnsi="Calibri"/>
              </w:rPr>
              <w:t>Από Δημόσιο</w:t>
            </w:r>
            <w:r w:rsidR="005B6338">
              <w:rPr>
                <w:rFonts w:ascii="Calibri" w:hAnsi="Calibri"/>
              </w:rPr>
              <w:t xml:space="preserve"> ή Ιδιωτικό</w:t>
            </w:r>
            <w:r w:rsidRPr="00C23898">
              <w:rPr>
                <w:rFonts w:ascii="Calibri" w:hAnsi="Calibri"/>
              </w:rPr>
              <w:t xml:space="preserve"> Φορέα</w:t>
            </w:r>
            <w:r w:rsidR="005B6338">
              <w:rPr>
                <w:rFonts w:ascii="Calibri" w:hAnsi="Calibri"/>
              </w:rPr>
              <w:t xml:space="preserve"> (εφόσον έχει αναγνωριστεί)</w:t>
            </w:r>
            <w:r w:rsidRPr="00C23898">
              <w:rPr>
                <w:rFonts w:ascii="Calibri" w:hAnsi="Calibri"/>
              </w:rPr>
              <w:t>:</w:t>
            </w:r>
          </w:p>
          <w:p w:rsidR="00E20B21" w:rsidRPr="00C23898" w:rsidRDefault="00E20B21" w:rsidP="000D7806">
            <w:pPr>
              <w:jc w:val="center"/>
              <w:rPr>
                <w:rFonts w:ascii="Calibri" w:hAnsi="Calibri"/>
              </w:rPr>
            </w:pPr>
            <w:r w:rsidRPr="00C23898">
              <w:rPr>
                <w:rFonts w:ascii="Calibri" w:hAnsi="Calibri"/>
              </w:rPr>
              <w:t>Οποιοδήποτε σχετικό με τη θέση τίτλο μεταπτυχιακών σπουδών της ημεδαπής ή ισότιμος τίτλος της αλλοδαπής αντίστοιχης ειδικότητας.</w:t>
            </w:r>
          </w:p>
        </w:tc>
        <w:tc>
          <w:tcPr>
            <w:tcW w:w="3169" w:type="dxa"/>
          </w:tcPr>
          <w:p w:rsidR="00E20B21" w:rsidRPr="00D37B0C" w:rsidRDefault="00E20B21" w:rsidP="000D7806">
            <w:pPr>
              <w:jc w:val="center"/>
              <w:rPr>
                <w:rFonts w:ascii="Calibri" w:eastAsia="Calibri" w:hAnsi="Calibri"/>
                <w:b/>
              </w:rPr>
            </w:pPr>
            <w:r w:rsidRPr="00D37B0C">
              <w:rPr>
                <w:rFonts w:ascii="Calibri" w:eastAsia="Calibri" w:hAnsi="Calibri"/>
                <w:b/>
              </w:rPr>
              <w:t>0-5</w:t>
            </w:r>
          </w:p>
          <w:p w:rsidR="00E20B21" w:rsidRDefault="00E20B21" w:rsidP="000D7806">
            <w:pPr>
              <w:jc w:val="center"/>
              <w:rPr>
                <w:rFonts w:ascii="Calibri" w:eastAsia="Calibri" w:hAnsi="Calibri"/>
              </w:rPr>
            </w:pPr>
            <w:r w:rsidRPr="00D37B0C">
              <w:rPr>
                <w:rFonts w:ascii="Calibri" w:eastAsia="Calibri" w:hAnsi="Calibri"/>
                <w:i/>
              </w:rPr>
              <w:t>(2,5 για ένα συναφές μεταπτυχιακό, 5 για δύο συναφή μεταπτυχιακά ή ανώτερη εκπαίδευση/διδακτορικό)</w:t>
            </w:r>
          </w:p>
        </w:tc>
      </w:tr>
      <w:tr w:rsidR="00E20B21" w:rsidRPr="00FC609A" w:rsidTr="000D7806">
        <w:tc>
          <w:tcPr>
            <w:tcW w:w="2802" w:type="dxa"/>
          </w:tcPr>
          <w:p w:rsidR="00E20B21" w:rsidRPr="005E0C15" w:rsidRDefault="00E20B21" w:rsidP="000D7806">
            <w:pPr>
              <w:pStyle w:val="a7"/>
              <w:numPr>
                <w:ilvl w:val="0"/>
                <w:numId w:val="11"/>
              </w:numPr>
              <w:spacing w:after="200" w:line="276" w:lineRule="auto"/>
              <w:rPr>
                <w:rFonts w:ascii="Calibri" w:hAnsi="Calibri"/>
              </w:rPr>
            </w:pPr>
            <w:r w:rsidRPr="005E0C15">
              <w:rPr>
                <w:rFonts w:ascii="Calibri" w:hAnsi="Calibri"/>
              </w:rPr>
              <w:t xml:space="preserve">Πτυχίο καλής γνώσης αγγλικής ή γαλλικής γλώσσας από Δημόσιο ή </w:t>
            </w:r>
            <w:r w:rsidRPr="005E0C15">
              <w:rPr>
                <w:rFonts w:ascii="Calibri" w:hAnsi="Calibri"/>
              </w:rPr>
              <w:lastRenderedPageBreak/>
              <w:t>Ιδιωτικό Φορέα (Β2 ή Γ2).</w:t>
            </w:r>
          </w:p>
        </w:tc>
        <w:tc>
          <w:tcPr>
            <w:tcW w:w="2551" w:type="dxa"/>
          </w:tcPr>
          <w:p w:rsidR="00E20B21" w:rsidRPr="00FC609A" w:rsidRDefault="00E20B21" w:rsidP="000D7806">
            <w:pPr>
              <w:jc w:val="center"/>
              <w:rPr>
                <w:rFonts w:ascii="Calibri" w:hAnsi="Calibri"/>
              </w:rPr>
            </w:pPr>
            <w:r w:rsidRPr="00FC609A">
              <w:rPr>
                <w:rFonts w:ascii="Calibri" w:hAnsi="Calibri"/>
              </w:rPr>
              <w:lastRenderedPageBreak/>
              <w:t xml:space="preserve">Από Δημόσιο </w:t>
            </w:r>
            <w:r>
              <w:rPr>
                <w:rFonts w:ascii="Calibri" w:hAnsi="Calibri"/>
              </w:rPr>
              <w:t xml:space="preserve">ή Ιδιωτικό </w:t>
            </w:r>
            <w:r w:rsidRPr="00FC609A">
              <w:rPr>
                <w:rFonts w:ascii="Calibri" w:hAnsi="Calibri"/>
              </w:rPr>
              <w:t>Φορέα</w:t>
            </w:r>
          </w:p>
        </w:tc>
        <w:tc>
          <w:tcPr>
            <w:tcW w:w="3169" w:type="dxa"/>
          </w:tcPr>
          <w:p w:rsidR="00E20B21" w:rsidRPr="00D37B0C" w:rsidRDefault="00E20B21" w:rsidP="000D7806">
            <w:pPr>
              <w:jc w:val="center"/>
              <w:rPr>
                <w:rFonts w:ascii="Calibri" w:hAnsi="Calibri"/>
                <w:b/>
              </w:rPr>
            </w:pPr>
            <w:r w:rsidRPr="00D37B0C">
              <w:rPr>
                <w:rFonts w:ascii="Calibri" w:hAnsi="Calibri"/>
                <w:b/>
              </w:rPr>
              <w:t xml:space="preserve">2,5-5 για Β2, </w:t>
            </w:r>
          </w:p>
          <w:p w:rsidR="00E20B21" w:rsidRPr="00D37B0C" w:rsidRDefault="00E20B21" w:rsidP="000D7806">
            <w:pPr>
              <w:jc w:val="center"/>
              <w:rPr>
                <w:rFonts w:ascii="Calibri" w:hAnsi="Calibri"/>
                <w:b/>
              </w:rPr>
            </w:pPr>
            <w:r w:rsidRPr="00D37B0C">
              <w:rPr>
                <w:rFonts w:ascii="Calibri" w:hAnsi="Calibri"/>
                <w:b/>
              </w:rPr>
              <w:t>5-10 για Γ2</w:t>
            </w:r>
          </w:p>
          <w:p w:rsidR="00E20B21" w:rsidRPr="00FC609A" w:rsidRDefault="00E20B21" w:rsidP="000D7806">
            <w:pPr>
              <w:jc w:val="center"/>
              <w:rPr>
                <w:rFonts w:ascii="Calibri" w:hAnsi="Calibri"/>
                <w:b/>
              </w:rPr>
            </w:pPr>
            <w:r w:rsidRPr="00D37B0C">
              <w:rPr>
                <w:rFonts w:ascii="Calibri" w:hAnsi="Calibri"/>
                <w:i/>
              </w:rPr>
              <w:t>(2,5 για αγγλικά Β2, 2,5 για γαλλικά Β2, 5 για αγγλικά Γ2, 5 για γαλλικά Γ2)</w:t>
            </w:r>
          </w:p>
        </w:tc>
      </w:tr>
      <w:tr w:rsidR="00E20B21" w:rsidRPr="00FC609A" w:rsidTr="000D7806">
        <w:tc>
          <w:tcPr>
            <w:tcW w:w="2802" w:type="dxa"/>
          </w:tcPr>
          <w:p w:rsidR="00E20B21" w:rsidRPr="005E0C15" w:rsidRDefault="00E20B21" w:rsidP="000D7806">
            <w:pPr>
              <w:pStyle w:val="a7"/>
              <w:numPr>
                <w:ilvl w:val="0"/>
                <w:numId w:val="11"/>
              </w:numPr>
              <w:spacing w:after="200" w:line="276" w:lineRule="auto"/>
              <w:jc w:val="both"/>
              <w:rPr>
                <w:rFonts w:ascii="Calibri" w:hAnsi="Calibri"/>
              </w:rPr>
            </w:pPr>
            <w:r w:rsidRPr="005E0C15">
              <w:rPr>
                <w:rFonts w:ascii="Calibri" w:hAnsi="Calibri"/>
              </w:rPr>
              <w:t>Πιστοποίηση βασικών γνώσεων χειρισμού Η/Υ (</w:t>
            </w:r>
            <w:r w:rsidRPr="005E0C15">
              <w:rPr>
                <w:rFonts w:ascii="Calibri" w:hAnsi="Calibri"/>
                <w:lang w:val="en-US"/>
              </w:rPr>
              <w:t>Microsoft</w:t>
            </w:r>
            <w:r w:rsidRPr="005E0C15">
              <w:rPr>
                <w:rFonts w:ascii="Calibri" w:hAnsi="Calibri"/>
              </w:rPr>
              <w:t xml:space="preserve"> </w:t>
            </w:r>
            <w:r w:rsidRPr="005E0C15">
              <w:rPr>
                <w:rFonts w:ascii="Calibri" w:hAnsi="Calibri"/>
                <w:lang w:val="en-US"/>
              </w:rPr>
              <w:t>Word</w:t>
            </w:r>
            <w:r w:rsidRPr="005E0C15">
              <w:rPr>
                <w:rFonts w:ascii="Calibri" w:hAnsi="Calibri"/>
              </w:rPr>
              <w:t xml:space="preserve">, </w:t>
            </w:r>
            <w:r w:rsidRPr="005E0C15">
              <w:rPr>
                <w:rFonts w:ascii="Calibri" w:hAnsi="Calibri"/>
                <w:lang w:val="en-US"/>
              </w:rPr>
              <w:t>Excel</w:t>
            </w:r>
            <w:r w:rsidRPr="005E0C15">
              <w:rPr>
                <w:rFonts w:ascii="Calibri" w:hAnsi="Calibri"/>
              </w:rPr>
              <w:t xml:space="preserve">, </w:t>
            </w:r>
            <w:r w:rsidRPr="005E0C15">
              <w:rPr>
                <w:rFonts w:ascii="Calibri" w:hAnsi="Calibri"/>
                <w:lang w:val="en-US"/>
              </w:rPr>
              <w:t>Internet</w:t>
            </w:r>
            <w:r w:rsidRPr="005E0C15">
              <w:rPr>
                <w:rFonts w:ascii="Calibri" w:hAnsi="Calibri"/>
              </w:rPr>
              <w:t>) από Δημόσιο ή Ιδιωτικό Φορέα.</w:t>
            </w:r>
          </w:p>
        </w:tc>
        <w:tc>
          <w:tcPr>
            <w:tcW w:w="2551" w:type="dxa"/>
          </w:tcPr>
          <w:p w:rsidR="00E20B21" w:rsidRPr="00FC609A" w:rsidRDefault="00E20B21" w:rsidP="000D7806">
            <w:pPr>
              <w:jc w:val="center"/>
              <w:rPr>
                <w:b/>
              </w:rPr>
            </w:pPr>
            <w:r w:rsidRPr="00FC609A">
              <w:rPr>
                <w:rFonts w:ascii="Calibri" w:hAnsi="Calibri"/>
              </w:rPr>
              <w:t xml:space="preserve">Από Δημόσιο </w:t>
            </w:r>
            <w:r>
              <w:rPr>
                <w:rFonts w:ascii="Calibri" w:hAnsi="Calibri"/>
              </w:rPr>
              <w:t xml:space="preserve">ή Ιδιωτικό </w:t>
            </w:r>
            <w:r w:rsidRPr="00FC609A">
              <w:rPr>
                <w:rFonts w:ascii="Calibri" w:hAnsi="Calibri"/>
              </w:rPr>
              <w:t>Φορέα</w:t>
            </w:r>
          </w:p>
        </w:tc>
        <w:tc>
          <w:tcPr>
            <w:tcW w:w="3169" w:type="dxa"/>
          </w:tcPr>
          <w:p w:rsidR="00E20B21" w:rsidRPr="00D37B0C" w:rsidRDefault="00E20B21" w:rsidP="000D7806">
            <w:pPr>
              <w:jc w:val="center"/>
              <w:rPr>
                <w:rFonts w:ascii="Calibri" w:hAnsi="Calibri"/>
                <w:b/>
              </w:rPr>
            </w:pPr>
            <w:r w:rsidRPr="00D37B0C">
              <w:rPr>
                <w:rFonts w:ascii="Calibri" w:hAnsi="Calibri"/>
                <w:b/>
              </w:rPr>
              <w:t>5</w:t>
            </w:r>
          </w:p>
          <w:p w:rsidR="00E20B21" w:rsidRPr="00FC609A" w:rsidRDefault="00E20B21" w:rsidP="000D7806">
            <w:pPr>
              <w:jc w:val="center"/>
              <w:rPr>
                <w:rFonts w:ascii="Calibri" w:hAnsi="Calibri"/>
              </w:rPr>
            </w:pPr>
            <w:r w:rsidRPr="00D37B0C">
              <w:rPr>
                <w:rFonts w:ascii="Calibri" w:hAnsi="Calibri"/>
                <w:i/>
              </w:rPr>
              <w:t>(σε περίπτωση που ο υποψήφιος δεν συμπεριλάβει στον φάκελο το Κ4 δεν μπορεί να προχωρήσει στο στάδιο της συνέντευξης)</w:t>
            </w:r>
          </w:p>
        </w:tc>
      </w:tr>
      <w:tr w:rsidR="00E20B21" w:rsidRPr="00FC609A" w:rsidTr="000D7806">
        <w:tc>
          <w:tcPr>
            <w:tcW w:w="2802" w:type="dxa"/>
          </w:tcPr>
          <w:p w:rsidR="005E04BD" w:rsidRPr="008466A1" w:rsidRDefault="005E04BD" w:rsidP="005E04BD">
            <w:pPr>
              <w:pStyle w:val="a7"/>
              <w:numPr>
                <w:ilvl w:val="0"/>
                <w:numId w:val="11"/>
              </w:numPr>
              <w:rPr>
                <w:rFonts w:ascii="Calibri" w:hAnsi="Calibri"/>
              </w:rPr>
            </w:pPr>
            <w:r w:rsidRPr="008466A1">
              <w:rPr>
                <w:rFonts w:ascii="Calibri" w:hAnsi="Calibri"/>
              </w:rPr>
              <w:t>Επαγγελματική εμπειρία τουλάχιστον ενός (1) έτους σε αντικείμενο συναφές με την παιδική προστασία ή την προστασία των ασυνόδευτων ανηλίκων ή προσφύγων κι αιτούντων άσυλο.</w:t>
            </w:r>
          </w:p>
          <w:p w:rsidR="00E12161" w:rsidRPr="005E0C15" w:rsidRDefault="00E12161" w:rsidP="00E12161">
            <w:pPr>
              <w:pStyle w:val="a7"/>
              <w:rPr>
                <w:rFonts w:ascii="Calibri" w:hAnsi="Calibri"/>
                <w:b/>
              </w:rPr>
            </w:pPr>
          </w:p>
        </w:tc>
        <w:tc>
          <w:tcPr>
            <w:tcW w:w="2551" w:type="dxa"/>
          </w:tcPr>
          <w:p w:rsidR="00E20B21" w:rsidRPr="00111D11" w:rsidRDefault="00E20B21" w:rsidP="000D7806">
            <w:pPr>
              <w:jc w:val="center"/>
              <w:rPr>
                <w:rFonts w:ascii="Calibri" w:hAnsi="Calibri"/>
              </w:rPr>
            </w:pPr>
            <w:r>
              <w:rPr>
                <w:rFonts w:ascii="Calibri" w:hAnsi="Calibri"/>
              </w:rPr>
              <w:t xml:space="preserve">Συνοδευόμενη από </w:t>
            </w:r>
            <w:r w:rsidRPr="00C23898">
              <w:rPr>
                <w:rFonts w:ascii="Calibri" w:hAnsi="Calibri"/>
              </w:rPr>
              <w:t>βεβαίω</w:t>
            </w:r>
            <w:r w:rsidR="008466A1">
              <w:rPr>
                <w:rFonts w:ascii="Calibri" w:hAnsi="Calibri"/>
              </w:rPr>
              <w:t xml:space="preserve">ση εργοδότη   και  </w:t>
            </w:r>
            <w:r w:rsidRPr="00C23898">
              <w:rPr>
                <w:rFonts w:ascii="Calibri" w:hAnsi="Calibri"/>
              </w:rPr>
              <w:t xml:space="preserve">βεβαίωση </w:t>
            </w:r>
            <w:r w:rsidR="006C7A38">
              <w:rPr>
                <w:rFonts w:ascii="Calibri" w:hAnsi="Calibri"/>
              </w:rPr>
              <w:t>προϋπηρεσίας</w:t>
            </w:r>
            <w:r w:rsidR="006C7A38" w:rsidRPr="00C23898">
              <w:rPr>
                <w:rFonts w:ascii="Calibri" w:hAnsi="Calibri"/>
              </w:rPr>
              <w:t xml:space="preserve"> </w:t>
            </w:r>
            <w:r w:rsidRPr="00C23898">
              <w:rPr>
                <w:rFonts w:ascii="Calibri" w:hAnsi="Calibri"/>
              </w:rPr>
              <w:t>του οικείου ασφαλιστικού φορέα</w:t>
            </w:r>
          </w:p>
        </w:tc>
        <w:tc>
          <w:tcPr>
            <w:tcW w:w="3169" w:type="dxa"/>
          </w:tcPr>
          <w:p w:rsidR="00E20B21" w:rsidRPr="00D37B0C" w:rsidRDefault="00E20B21" w:rsidP="000D7806">
            <w:pPr>
              <w:jc w:val="center"/>
              <w:rPr>
                <w:rFonts w:ascii="Calibri" w:hAnsi="Calibri"/>
                <w:b/>
              </w:rPr>
            </w:pPr>
            <w:r w:rsidRPr="00D37B0C">
              <w:rPr>
                <w:rFonts w:ascii="Calibri" w:hAnsi="Calibri"/>
                <w:b/>
              </w:rPr>
              <w:t>0-30</w:t>
            </w:r>
          </w:p>
          <w:p w:rsidR="00E20B21" w:rsidRPr="00FC609A" w:rsidRDefault="00E20B21" w:rsidP="000D7806">
            <w:pPr>
              <w:jc w:val="center"/>
              <w:rPr>
                <w:rFonts w:ascii="Calibri" w:hAnsi="Calibri"/>
              </w:rPr>
            </w:pPr>
            <w:r w:rsidRPr="005B6338">
              <w:rPr>
                <w:rFonts w:ascii="Calibri" w:hAnsi="Calibri"/>
                <w:i/>
              </w:rPr>
              <w:t>(5 για κάθε εργασιακό 6μηνο έως 3 έτη</w:t>
            </w:r>
            <w:r w:rsidR="00E12161" w:rsidRPr="005B6338">
              <w:rPr>
                <w:rFonts w:ascii="Calibri" w:hAnsi="Calibri"/>
                <w:i/>
              </w:rPr>
              <w:t>, πέραν της απαιτούμενης προϋπηρεσίας ενός έτους</w:t>
            </w:r>
            <w:r w:rsidRPr="00D37B0C">
              <w:rPr>
                <w:rFonts w:ascii="Calibri" w:hAnsi="Calibri"/>
                <w:i/>
              </w:rPr>
              <w:t>)</w:t>
            </w:r>
          </w:p>
        </w:tc>
      </w:tr>
      <w:tr w:rsidR="00E20B21" w:rsidRPr="00FC609A" w:rsidTr="000D7806">
        <w:tc>
          <w:tcPr>
            <w:tcW w:w="2802" w:type="dxa"/>
          </w:tcPr>
          <w:p w:rsidR="005B6338" w:rsidRPr="0050467F" w:rsidRDefault="005B6338" w:rsidP="005B6338">
            <w:pPr>
              <w:numPr>
                <w:ilvl w:val="0"/>
                <w:numId w:val="11"/>
              </w:numPr>
              <w:spacing w:line="276" w:lineRule="auto"/>
              <w:rPr>
                <w:rFonts w:ascii="Calibri" w:hAnsi="Calibri"/>
              </w:rPr>
            </w:pPr>
            <w:r w:rsidRPr="0050467F">
              <w:rPr>
                <w:rFonts w:ascii="Calibri" w:hAnsi="Calibri"/>
              </w:rPr>
              <w:t>Εθελοντική εργασία σε συναφές του πτυχίου αντικείμενο, ή στην προστασία των ασυνόδευτων ανηλίκων ή προσφύγων κι αιτούντων άσυλο.</w:t>
            </w:r>
          </w:p>
          <w:p w:rsidR="00E20B21" w:rsidRPr="005E0C15" w:rsidRDefault="00E20B21" w:rsidP="005B6338">
            <w:pPr>
              <w:pStyle w:val="a7"/>
              <w:rPr>
                <w:rFonts w:ascii="Calibri" w:hAnsi="Calibri"/>
                <w:b/>
              </w:rPr>
            </w:pPr>
          </w:p>
        </w:tc>
        <w:tc>
          <w:tcPr>
            <w:tcW w:w="2551" w:type="dxa"/>
          </w:tcPr>
          <w:p w:rsidR="00E20B21" w:rsidRPr="00111D11" w:rsidRDefault="00E20B21" w:rsidP="000D7806">
            <w:pPr>
              <w:jc w:val="center"/>
              <w:rPr>
                <w:rFonts w:ascii="Calibri" w:hAnsi="Calibri"/>
              </w:rPr>
            </w:pPr>
            <w:r w:rsidRPr="00111D11">
              <w:rPr>
                <w:rFonts w:ascii="Calibri" w:hAnsi="Calibri"/>
              </w:rPr>
              <w:t>Συνοδευόμενη από σχετική βεβαίωση</w:t>
            </w:r>
            <w:r>
              <w:rPr>
                <w:rFonts w:ascii="Calibri" w:hAnsi="Calibri"/>
              </w:rPr>
              <w:t xml:space="preserve"> του φορέα στον </w:t>
            </w:r>
            <w:r w:rsidRPr="00C23898">
              <w:rPr>
                <w:rFonts w:ascii="Calibri" w:hAnsi="Calibri"/>
              </w:rPr>
              <w:t>οποίο οι υποψήφιοι/ες παρείχαν</w:t>
            </w:r>
            <w:r w:rsidR="00890F94">
              <w:rPr>
                <w:rFonts w:ascii="Calibri" w:hAnsi="Calibri"/>
              </w:rPr>
              <w:t xml:space="preserve"> τις εθελοντικές υπηρεσίες τους</w:t>
            </w:r>
            <w:r w:rsidRPr="00C23898">
              <w:rPr>
                <w:rFonts w:ascii="Calibri" w:hAnsi="Calibri"/>
              </w:rPr>
              <w:t>, όπου θα αναφέρονται το όνομα και το είδος του φορέα, το χρονικό διάστημα κατά το οποίο ο/η υποψήφιος/α παρείχε τις υπηρεσίες του/της και το είδος των υπηρεσιών</w:t>
            </w:r>
          </w:p>
        </w:tc>
        <w:tc>
          <w:tcPr>
            <w:tcW w:w="3169" w:type="dxa"/>
          </w:tcPr>
          <w:p w:rsidR="00E20B21" w:rsidRDefault="00E20B21" w:rsidP="000D7806">
            <w:pPr>
              <w:jc w:val="center"/>
              <w:rPr>
                <w:rFonts w:ascii="Calibri" w:hAnsi="Calibri"/>
                <w:b/>
              </w:rPr>
            </w:pPr>
            <w:r>
              <w:rPr>
                <w:rFonts w:ascii="Calibri" w:hAnsi="Calibri"/>
                <w:b/>
              </w:rPr>
              <w:t>5</w:t>
            </w:r>
          </w:p>
          <w:p w:rsidR="00E20B21" w:rsidRPr="00FC609A" w:rsidRDefault="00E20B21" w:rsidP="000D7806">
            <w:pPr>
              <w:jc w:val="center"/>
              <w:rPr>
                <w:rFonts w:ascii="Calibri" w:hAnsi="Calibri"/>
              </w:rPr>
            </w:pPr>
            <w:r w:rsidRPr="00D37B0C">
              <w:rPr>
                <w:rFonts w:ascii="Calibri" w:hAnsi="Calibri"/>
                <w:i/>
              </w:rPr>
              <w:t>(για τουλάχιστον έναν μήνα εθελοντισμού)</w:t>
            </w:r>
          </w:p>
        </w:tc>
      </w:tr>
      <w:tr w:rsidR="00E20B21" w:rsidRPr="00FC609A" w:rsidTr="000D7806">
        <w:tc>
          <w:tcPr>
            <w:tcW w:w="2802" w:type="dxa"/>
          </w:tcPr>
          <w:p w:rsidR="00E20B21" w:rsidRPr="005E0C15" w:rsidRDefault="00E20B21" w:rsidP="000D7806">
            <w:pPr>
              <w:pStyle w:val="a7"/>
              <w:numPr>
                <w:ilvl w:val="0"/>
                <w:numId w:val="11"/>
              </w:numPr>
              <w:rPr>
                <w:rFonts w:ascii="Calibri" w:hAnsi="Calibri"/>
                <w:b/>
              </w:rPr>
            </w:pPr>
            <w:r w:rsidRPr="005E0C15">
              <w:rPr>
                <w:rFonts w:ascii="Calibri" w:hAnsi="Calibri"/>
              </w:rPr>
              <w:t>Συνέντευξη</w:t>
            </w:r>
          </w:p>
        </w:tc>
        <w:tc>
          <w:tcPr>
            <w:tcW w:w="2551" w:type="dxa"/>
          </w:tcPr>
          <w:p w:rsidR="00E20B21" w:rsidRPr="00FC609A" w:rsidRDefault="00E20B21" w:rsidP="000D7806">
            <w:pPr>
              <w:jc w:val="center"/>
              <w:rPr>
                <w:rFonts w:ascii="Calibri" w:hAnsi="Calibri"/>
                <w:b/>
              </w:rPr>
            </w:pPr>
          </w:p>
        </w:tc>
        <w:tc>
          <w:tcPr>
            <w:tcW w:w="3169" w:type="dxa"/>
          </w:tcPr>
          <w:p w:rsidR="00E20B21" w:rsidRPr="00FC609A" w:rsidRDefault="00E20B21" w:rsidP="000D7806">
            <w:pPr>
              <w:jc w:val="center"/>
              <w:rPr>
                <w:rFonts w:ascii="Calibri" w:hAnsi="Calibri"/>
              </w:rPr>
            </w:pPr>
            <w:r w:rsidRPr="00D37B0C">
              <w:rPr>
                <w:rFonts w:ascii="Calibri" w:hAnsi="Calibri"/>
                <w:b/>
              </w:rPr>
              <w:t>0-20</w:t>
            </w:r>
          </w:p>
        </w:tc>
      </w:tr>
    </w:tbl>
    <w:p w:rsidR="00963C49" w:rsidRDefault="00963C49" w:rsidP="00E20B21">
      <w:pPr>
        <w:jc w:val="both"/>
        <w:rPr>
          <w:rFonts w:ascii="Calibri" w:hAnsi="Calibri"/>
          <w:b/>
        </w:rPr>
      </w:pPr>
    </w:p>
    <w:p w:rsidR="00D826C0" w:rsidRDefault="00D826C0" w:rsidP="00E20B21">
      <w:pPr>
        <w:jc w:val="both"/>
        <w:rPr>
          <w:rFonts w:ascii="Calibri" w:hAnsi="Calibri"/>
          <w:b/>
        </w:rPr>
      </w:pPr>
    </w:p>
    <w:p w:rsidR="00D826C0" w:rsidRDefault="00D826C0" w:rsidP="00E20B21">
      <w:pPr>
        <w:jc w:val="both"/>
        <w:rPr>
          <w:rFonts w:ascii="Calibri" w:hAnsi="Calibri"/>
          <w:b/>
        </w:rPr>
      </w:pPr>
    </w:p>
    <w:p w:rsidR="00E20B21" w:rsidRDefault="00E20B21" w:rsidP="00E20B21">
      <w:pPr>
        <w:jc w:val="both"/>
        <w:rPr>
          <w:rFonts w:ascii="Calibri" w:hAnsi="Calibri"/>
          <w:b/>
        </w:rPr>
      </w:pPr>
      <w:r w:rsidRPr="00FC609A">
        <w:rPr>
          <w:rFonts w:ascii="Calibri" w:hAnsi="Calibri"/>
          <w:b/>
        </w:rPr>
        <w:t>Τελικός υπολογισμός:</w:t>
      </w:r>
    </w:p>
    <w:p w:rsidR="00677756" w:rsidRPr="00FC609A" w:rsidRDefault="00677756" w:rsidP="00E20B21">
      <w:pPr>
        <w:jc w:val="both"/>
        <w:rPr>
          <w:rFonts w:ascii="Calibri" w:hAnsi="Calibri"/>
          <w:b/>
        </w:rPr>
      </w:pPr>
    </w:p>
    <w:p w:rsidR="00E20B21" w:rsidRDefault="00E20B21" w:rsidP="00E20B21">
      <w:pPr>
        <w:jc w:val="both"/>
        <w:rPr>
          <w:rFonts w:ascii="Calibri" w:hAnsi="Calibri"/>
        </w:rPr>
      </w:pPr>
      <w:r w:rsidRPr="00FC609A">
        <w:rPr>
          <w:rFonts w:ascii="Calibri" w:hAnsi="Calibri"/>
        </w:rPr>
        <w:t>Από την προηγούμενη διαδικασία έχει προκύψει ο τελικός βαθμός για κάθε έναν/μία υποψήφιο/α σε κάθε ένα από τα κριτήρια αξιολόγησης. Οι βαθμοί αυτοί πολλαπλασιάζονται με τους ακόλουθους συντελεστές βαρύτητας ανά κριτήριο και το άθροισμα αυτών αποτελεί τον τελικό βαθμό του/της κάθε υποψήφιου/ας.</w:t>
      </w:r>
    </w:p>
    <w:p w:rsidR="0016200A" w:rsidRDefault="0016200A" w:rsidP="00E20B21">
      <w:pPr>
        <w:jc w:val="both"/>
        <w:rPr>
          <w:rFonts w:ascii="Calibri" w:hAnsi="Calibri"/>
        </w:rPr>
      </w:pPr>
    </w:p>
    <w:p w:rsidR="00E20B21" w:rsidRPr="00FC609A" w:rsidRDefault="00E20B21" w:rsidP="00E20B21">
      <w:pPr>
        <w:jc w:val="both"/>
        <w:rPr>
          <w:rFonts w:ascii="Calibri" w:hAnsi="Calibri"/>
        </w:rPr>
      </w:pPr>
    </w:p>
    <w:tbl>
      <w:tblPr>
        <w:tblStyle w:val="a5"/>
        <w:tblW w:w="0" w:type="auto"/>
        <w:tblLook w:val="04A0" w:firstRow="1" w:lastRow="0" w:firstColumn="1" w:lastColumn="0" w:noHBand="0" w:noVBand="1"/>
      </w:tblPr>
      <w:tblGrid>
        <w:gridCol w:w="4169"/>
        <w:gridCol w:w="4127"/>
      </w:tblGrid>
      <w:tr w:rsidR="00E20B21" w:rsidRPr="00FC609A" w:rsidTr="000D7806">
        <w:tc>
          <w:tcPr>
            <w:tcW w:w="8522" w:type="dxa"/>
            <w:gridSpan w:val="2"/>
            <w:shd w:val="clear" w:color="auto" w:fill="D9D9D9"/>
          </w:tcPr>
          <w:p w:rsidR="00E20B21" w:rsidRPr="00FC609A" w:rsidRDefault="00E20B21" w:rsidP="000D7806">
            <w:pPr>
              <w:jc w:val="center"/>
              <w:rPr>
                <w:rFonts w:ascii="Calibri" w:hAnsi="Calibri"/>
                <w:b/>
              </w:rPr>
            </w:pPr>
            <w:r w:rsidRPr="00FC609A">
              <w:rPr>
                <w:rFonts w:ascii="Calibri" w:hAnsi="Calibri"/>
                <w:b/>
              </w:rPr>
              <w:t>ΣΥΝΤΕΛΕΣΤΕΣ ΒΑΡΥΤΗΤΑΣ ΚΡΙΤΗΡΙΩΝ</w:t>
            </w:r>
          </w:p>
        </w:tc>
      </w:tr>
      <w:tr w:rsidR="00E20B21" w:rsidRPr="00FC609A" w:rsidTr="000D7806">
        <w:tc>
          <w:tcPr>
            <w:tcW w:w="4261" w:type="dxa"/>
          </w:tcPr>
          <w:p w:rsidR="00E20B21" w:rsidRPr="00FC609A" w:rsidRDefault="00E20B21" w:rsidP="000D7806">
            <w:pPr>
              <w:jc w:val="both"/>
              <w:rPr>
                <w:rFonts w:ascii="Calibri" w:hAnsi="Calibri"/>
                <w:b/>
              </w:rPr>
            </w:pPr>
            <w:r w:rsidRPr="00FC609A">
              <w:rPr>
                <w:rFonts w:ascii="Calibri" w:hAnsi="Calibri"/>
                <w:b/>
              </w:rPr>
              <w:t>Κριτήρια:</w:t>
            </w:r>
          </w:p>
        </w:tc>
        <w:tc>
          <w:tcPr>
            <w:tcW w:w="4261" w:type="dxa"/>
          </w:tcPr>
          <w:p w:rsidR="00E20B21" w:rsidRPr="00FC609A" w:rsidRDefault="00E20B21" w:rsidP="000D7806">
            <w:pPr>
              <w:jc w:val="both"/>
              <w:rPr>
                <w:rFonts w:ascii="Calibri" w:hAnsi="Calibri"/>
                <w:b/>
              </w:rPr>
            </w:pPr>
            <w:r w:rsidRPr="00FC609A">
              <w:rPr>
                <w:rFonts w:ascii="Calibri" w:hAnsi="Calibri"/>
                <w:b/>
              </w:rPr>
              <w:t>Συντελεστής βαρύτητας ανά κριτήριο:</w:t>
            </w:r>
          </w:p>
        </w:tc>
      </w:tr>
      <w:tr w:rsidR="00E20B21" w:rsidRPr="00FC609A" w:rsidTr="000D7806">
        <w:tc>
          <w:tcPr>
            <w:tcW w:w="4261" w:type="dxa"/>
          </w:tcPr>
          <w:p w:rsidR="00E20B21" w:rsidRPr="00FC609A" w:rsidRDefault="00E20B21" w:rsidP="00DD70DA">
            <w:pPr>
              <w:rPr>
                <w:rFonts w:ascii="Calibri" w:hAnsi="Calibri"/>
                <w:b/>
              </w:rPr>
            </w:pPr>
            <w:r w:rsidRPr="00FC609A">
              <w:rPr>
                <w:rFonts w:ascii="Calibri" w:hAnsi="Calibri"/>
                <w:b/>
              </w:rPr>
              <w:t xml:space="preserve">Κ1: </w:t>
            </w:r>
            <w:r w:rsidR="002006A9" w:rsidRPr="002006A9">
              <w:rPr>
                <w:rFonts w:ascii="Calibri" w:hAnsi="Calibri"/>
                <w:b/>
              </w:rPr>
              <w:t xml:space="preserve">ΠΤΥΧΙΟ </w:t>
            </w:r>
            <w:r w:rsidR="00DD70DA">
              <w:rPr>
                <w:rFonts w:ascii="Calibri" w:hAnsi="Calibri"/>
                <w:b/>
              </w:rPr>
              <w:t xml:space="preserve">ΠΑΙΔΑΓΩΓΙΚΟΥ ΤΜΗΜΑΤΟΣ ΔΗΜΟΤΙΚΗΣ ΕΚΠΑΙΔΕΥΣΗΣ Ή </w:t>
            </w:r>
            <w:r w:rsidR="002006A9" w:rsidRPr="002006A9">
              <w:rPr>
                <w:rFonts w:ascii="Calibri" w:hAnsi="Calibri"/>
                <w:b/>
              </w:rPr>
              <w:t xml:space="preserve">ΕΛΛΗΝΙΚΗΣ ΦΙΛΟΛΟΓΙΑΣ </w:t>
            </w:r>
            <w:r w:rsidR="00DD70DA">
              <w:rPr>
                <w:rFonts w:ascii="Calibri" w:hAnsi="Calibri"/>
                <w:b/>
              </w:rPr>
              <w:t xml:space="preserve"> </w:t>
            </w:r>
            <w:r w:rsidR="002006A9" w:rsidRPr="002006A9">
              <w:rPr>
                <w:rFonts w:ascii="Calibri" w:hAnsi="Calibri"/>
                <w:b/>
              </w:rPr>
              <w:t>Ή ΦΙΛΟΣΟΦΙΑΣ, ΠΑΙΔΑΓΩΓΙΚΉΣ ΚΑΙ ΨΥΧΟΛΟΓΙΑΣ</w:t>
            </w:r>
            <w:r w:rsidR="00DD70DA">
              <w:rPr>
                <w:rFonts w:ascii="Calibri" w:hAnsi="Calibri"/>
                <w:b/>
              </w:rPr>
              <w:t xml:space="preserve"> </w:t>
            </w:r>
            <w:r w:rsidR="002006A9" w:rsidRPr="002006A9">
              <w:rPr>
                <w:rFonts w:ascii="Calibri" w:hAnsi="Calibri"/>
                <w:b/>
              </w:rPr>
              <w:t xml:space="preserve"> Ή ΦΙΛΟΣΟΦΙΑΣ</w:t>
            </w:r>
            <w:r w:rsidR="00DD70DA">
              <w:rPr>
                <w:rFonts w:ascii="Calibri" w:hAnsi="Calibri"/>
                <w:b/>
              </w:rPr>
              <w:t xml:space="preserve"> </w:t>
            </w:r>
            <w:r w:rsidR="002006A9" w:rsidRPr="002006A9">
              <w:rPr>
                <w:rFonts w:ascii="Calibri" w:hAnsi="Calibri"/>
                <w:b/>
              </w:rPr>
              <w:t xml:space="preserve"> Ή ΦΙΛΟΣΟΦΙΑΣ ΚΑΙ ΠΑΙΔΑΓΩΓΙΚΗΣ</w:t>
            </w:r>
            <w:r w:rsidR="0037325D">
              <w:rPr>
                <w:rFonts w:ascii="Calibri" w:hAnsi="Calibri"/>
                <w:b/>
              </w:rPr>
              <w:t xml:space="preserve"> (ΤΡΙΤΟΒΑΘΜΙΑΣ ΠΑΝΕΠΙΑΣΤΗΜΙΑΚΗΣ ΕΚΠΑΙΔΕΥΣΗΣ)</w:t>
            </w:r>
          </w:p>
        </w:tc>
        <w:tc>
          <w:tcPr>
            <w:tcW w:w="4261" w:type="dxa"/>
          </w:tcPr>
          <w:p w:rsidR="00E20B21" w:rsidRPr="00FC609A" w:rsidRDefault="00E20B21" w:rsidP="000D7806">
            <w:pPr>
              <w:jc w:val="right"/>
              <w:rPr>
                <w:rFonts w:ascii="Calibri" w:hAnsi="Calibri"/>
                <w:b/>
              </w:rPr>
            </w:pPr>
            <w:r>
              <w:rPr>
                <w:rFonts w:ascii="Calibri" w:hAnsi="Calibri"/>
                <w:b/>
              </w:rPr>
              <w:t>0,</w:t>
            </w:r>
            <w:r>
              <w:rPr>
                <w:rFonts w:ascii="Calibri" w:hAnsi="Calibri"/>
                <w:b/>
                <w:lang w:val="en-US"/>
              </w:rPr>
              <w:t>1</w:t>
            </w:r>
            <w:r w:rsidRPr="00FC609A">
              <w:rPr>
                <w:rFonts w:ascii="Calibri" w:hAnsi="Calibri"/>
                <w:b/>
              </w:rPr>
              <w:t>0</w:t>
            </w:r>
          </w:p>
        </w:tc>
      </w:tr>
      <w:tr w:rsidR="00E20B21" w:rsidRPr="00FC609A" w:rsidTr="000D7806">
        <w:tc>
          <w:tcPr>
            <w:tcW w:w="4261" w:type="dxa"/>
          </w:tcPr>
          <w:p w:rsidR="00E20B21" w:rsidRPr="00FC609A" w:rsidRDefault="00E20B21" w:rsidP="000D7806">
            <w:pPr>
              <w:jc w:val="both"/>
              <w:rPr>
                <w:rFonts w:ascii="Calibri" w:hAnsi="Calibri"/>
                <w:b/>
              </w:rPr>
            </w:pPr>
            <w:r>
              <w:rPr>
                <w:rFonts w:ascii="Calibri" w:hAnsi="Calibri"/>
                <w:b/>
              </w:rPr>
              <w:t>Κ2: ΜΕΤΑΠΤΥΧΙΑΚΟ ΔΙΠΛΩΜΑ</w:t>
            </w:r>
          </w:p>
        </w:tc>
        <w:tc>
          <w:tcPr>
            <w:tcW w:w="4261" w:type="dxa"/>
          </w:tcPr>
          <w:p w:rsidR="00E20B21" w:rsidRDefault="00E20B21" w:rsidP="000D7806">
            <w:pPr>
              <w:jc w:val="right"/>
              <w:rPr>
                <w:rFonts w:ascii="Calibri" w:hAnsi="Calibri"/>
                <w:b/>
              </w:rPr>
            </w:pPr>
            <w:r>
              <w:rPr>
                <w:rFonts w:ascii="Calibri" w:hAnsi="Calibri"/>
                <w:b/>
              </w:rPr>
              <w:t>0,10</w:t>
            </w:r>
          </w:p>
        </w:tc>
      </w:tr>
      <w:tr w:rsidR="00E20B21" w:rsidRPr="00FC609A" w:rsidTr="000D7806">
        <w:tc>
          <w:tcPr>
            <w:tcW w:w="4261" w:type="dxa"/>
          </w:tcPr>
          <w:p w:rsidR="00E20B21" w:rsidRPr="00FC609A" w:rsidRDefault="00E20B21" w:rsidP="000D7806">
            <w:pPr>
              <w:jc w:val="both"/>
              <w:rPr>
                <w:rFonts w:ascii="Calibri" w:hAnsi="Calibri"/>
                <w:b/>
              </w:rPr>
            </w:pPr>
            <w:r w:rsidRPr="00FC609A">
              <w:rPr>
                <w:rFonts w:ascii="Calibri" w:hAnsi="Calibri"/>
                <w:b/>
              </w:rPr>
              <w:t>Κ</w:t>
            </w:r>
            <w:r>
              <w:rPr>
                <w:rFonts w:ascii="Calibri" w:hAnsi="Calibri"/>
                <w:b/>
              </w:rPr>
              <w:t>3</w:t>
            </w:r>
            <w:r w:rsidRPr="00FC609A">
              <w:rPr>
                <w:rFonts w:ascii="Calibri" w:hAnsi="Calibri"/>
                <w:b/>
              </w:rPr>
              <w:t xml:space="preserve">: </w:t>
            </w:r>
            <w:r>
              <w:rPr>
                <w:rFonts w:ascii="Calibri" w:hAnsi="Calibri"/>
                <w:b/>
              </w:rPr>
              <w:t>ΠΤΥΧΙΟ ΞΕΝΗΣ ΓΛΩΣΣΑΣ (ΑΓΓΛΙΚΑ Ή ΓΑΛΛΙΚΑ)</w:t>
            </w:r>
          </w:p>
        </w:tc>
        <w:tc>
          <w:tcPr>
            <w:tcW w:w="4261" w:type="dxa"/>
          </w:tcPr>
          <w:p w:rsidR="00E20B21" w:rsidRPr="00FC609A" w:rsidRDefault="00E20B21" w:rsidP="000D7806">
            <w:pPr>
              <w:jc w:val="right"/>
              <w:rPr>
                <w:rFonts w:ascii="Calibri" w:hAnsi="Calibri"/>
                <w:b/>
              </w:rPr>
            </w:pPr>
            <w:r w:rsidRPr="00FC609A">
              <w:rPr>
                <w:rFonts w:ascii="Calibri" w:hAnsi="Calibri"/>
                <w:b/>
              </w:rPr>
              <w:t>0,10</w:t>
            </w:r>
          </w:p>
        </w:tc>
      </w:tr>
      <w:tr w:rsidR="00E20B21" w:rsidRPr="00FC609A" w:rsidTr="000D7806">
        <w:tc>
          <w:tcPr>
            <w:tcW w:w="4261" w:type="dxa"/>
          </w:tcPr>
          <w:p w:rsidR="00E20B21" w:rsidRPr="00FC609A" w:rsidRDefault="00E20B21" w:rsidP="000D7806">
            <w:pPr>
              <w:rPr>
                <w:rFonts w:ascii="Calibri" w:hAnsi="Calibri"/>
                <w:b/>
              </w:rPr>
            </w:pPr>
            <w:r>
              <w:rPr>
                <w:rFonts w:ascii="Calibri" w:hAnsi="Calibri"/>
                <w:b/>
              </w:rPr>
              <w:t>Κ4: ΠΙΣΤΟΠΟΙΗΣΗ ΓΝΩΣΗΣ ΧΕΙΡΙΣΜΟΥ Η/Υ</w:t>
            </w:r>
          </w:p>
        </w:tc>
        <w:tc>
          <w:tcPr>
            <w:tcW w:w="4261" w:type="dxa"/>
          </w:tcPr>
          <w:p w:rsidR="00E20B21" w:rsidRPr="00FC609A" w:rsidRDefault="00E20B21" w:rsidP="009F2760">
            <w:pPr>
              <w:jc w:val="right"/>
              <w:rPr>
                <w:rFonts w:ascii="Calibri" w:hAnsi="Calibri"/>
                <w:b/>
              </w:rPr>
            </w:pPr>
            <w:r w:rsidRPr="00FC609A">
              <w:rPr>
                <w:rFonts w:ascii="Calibri" w:hAnsi="Calibri"/>
                <w:b/>
              </w:rPr>
              <w:t>0,</w:t>
            </w:r>
            <w:r w:rsidR="009F2760">
              <w:rPr>
                <w:rFonts w:ascii="Calibri" w:hAnsi="Calibri"/>
                <w:b/>
              </w:rPr>
              <w:t>05</w:t>
            </w:r>
          </w:p>
        </w:tc>
      </w:tr>
      <w:tr w:rsidR="00E20B21" w:rsidRPr="00FC609A" w:rsidTr="000D7806">
        <w:tc>
          <w:tcPr>
            <w:tcW w:w="4261" w:type="dxa"/>
          </w:tcPr>
          <w:p w:rsidR="00E20B21" w:rsidRPr="00FC609A" w:rsidRDefault="00E20B21" w:rsidP="000D7806">
            <w:pPr>
              <w:rPr>
                <w:rFonts w:ascii="Calibri" w:hAnsi="Calibri"/>
                <w:b/>
              </w:rPr>
            </w:pPr>
            <w:r w:rsidRPr="00FC609A">
              <w:rPr>
                <w:rFonts w:ascii="Calibri" w:hAnsi="Calibri"/>
                <w:b/>
              </w:rPr>
              <w:t>Κ</w:t>
            </w:r>
            <w:r>
              <w:rPr>
                <w:rFonts w:ascii="Calibri" w:hAnsi="Calibri"/>
                <w:b/>
              </w:rPr>
              <w:t>5</w:t>
            </w:r>
            <w:r w:rsidRPr="00FC609A">
              <w:rPr>
                <w:rFonts w:ascii="Calibri" w:hAnsi="Calibri"/>
                <w:b/>
              </w:rPr>
              <w:t>:</w:t>
            </w:r>
            <w:r>
              <w:rPr>
                <w:rFonts w:ascii="Calibri" w:hAnsi="Calibri"/>
                <w:b/>
              </w:rPr>
              <w:t xml:space="preserve"> ΕΡΓΑΣΙΑΚΗ ΕΜΠΕΙΡΙΑ</w:t>
            </w:r>
          </w:p>
        </w:tc>
        <w:tc>
          <w:tcPr>
            <w:tcW w:w="4261" w:type="dxa"/>
          </w:tcPr>
          <w:p w:rsidR="00E20B21" w:rsidRPr="00FC609A" w:rsidRDefault="00E20B21" w:rsidP="009F2760">
            <w:pPr>
              <w:jc w:val="right"/>
              <w:rPr>
                <w:rFonts w:ascii="Calibri" w:hAnsi="Calibri"/>
                <w:b/>
              </w:rPr>
            </w:pPr>
            <w:r w:rsidRPr="00FC609A">
              <w:rPr>
                <w:rFonts w:ascii="Calibri" w:hAnsi="Calibri"/>
                <w:b/>
              </w:rPr>
              <w:t>0</w:t>
            </w:r>
            <w:r>
              <w:rPr>
                <w:rFonts w:ascii="Calibri" w:hAnsi="Calibri"/>
                <w:b/>
              </w:rPr>
              <w:t>,</w:t>
            </w:r>
            <w:r w:rsidR="009F2760">
              <w:rPr>
                <w:rFonts w:ascii="Calibri" w:hAnsi="Calibri"/>
                <w:b/>
              </w:rPr>
              <w:t>15</w:t>
            </w:r>
          </w:p>
        </w:tc>
      </w:tr>
      <w:tr w:rsidR="00E20B21" w:rsidRPr="00FC609A" w:rsidTr="000D7806">
        <w:tc>
          <w:tcPr>
            <w:tcW w:w="4261" w:type="dxa"/>
          </w:tcPr>
          <w:p w:rsidR="00E20B21" w:rsidRPr="00FC609A" w:rsidRDefault="00E20B21" w:rsidP="000D7806">
            <w:pPr>
              <w:rPr>
                <w:rFonts w:ascii="Calibri" w:hAnsi="Calibri"/>
                <w:b/>
              </w:rPr>
            </w:pPr>
            <w:r>
              <w:rPr>
                <w:rFonts w:ascii="Calibri" w:hAnsi="Calibri"/>
                <w:b/>
              </w:rPr>
              <w:t>Κ6: ΕΘΕΛΟΝΤΙΚΗ ΕΡΓΑΣΙΑ</w:t>
            </w:r>
          </w:p>
        </w:tc>
        <w:tc>
          <w:tcPr>
            <w:tcW w:w="4261" w:type="dxa"/>
          </w:tcPr>
          <w:p w:rsidR="00E20B21" w:rsidRPr="00FC609A" w:rsidRDefault="00E20B21" w:rsidP="000D7806">
            <w:pPr>
              <w:jc w:val="right"/>
              <w:rPr>
                <w:rFonts w:ascii="Calibri" w:hAnsi="Calibri"/>
                <w:b/>
              </w:rPr>
            </w:pPr>
            <w:r>
              <w:rPr>
                <w:rFonts w:ascii="Calibri" w:hAnsi="Calibri"/>
                <w:b/>
              </w:rPr>
              <w:t>0,10</w:t>
            </w:r>
          </w:p>
        </w:tc>
      </w:tr>
      <w:tr w:rsidR="00E20B21" w:rsidRPr="00FC609A" w:rsidTr="000D7806">
        <w:tc>
          <w:tcPr>
            <w:tcW w:w="4261" w:type="dxa"/>
          </w:tcPr>
          <w:p w:rsidR="00E20B21" w:rsidRDefault="00E20B21" w:rsidP="000D7806">
            <w:pPr>
              <w:rPr>
                <w:rFonts w:ascii="Calibri" w:hAnsi="Calibri"/>
                <w:b/>
              </w:rPr>
            </w:pPr>
            <w:r>
              <w:rPr>
                <w:rFonts w:ascii="Calibri" w:hAnsi="Calibri"/>
                <w:b/>
              </w:rPr>
              <w:t>Κ7: ΣΥΝΕΝΤΕΥΞΗ</w:t>
            </w:r>
          </w:p>
        </w:tc>
        <w:tc>
          <w:tcPr>
            <w:tcW w:w="4261" w:type="dxa"/>
          </w:tcPr>
          <w:p w:rsidR="00E20B21" w:rsidRPr="009F2760" w:rsidRDefault="00E20B21" w:rsidP="009F2760">
            <w:pPr>
              <w:jc w:val="right"/>
              <w:rPr>
                <w:rFonts w:ascii="Calibri" w:hAnsi="Calibri"/>
                <w:b/>
              </w:rPr>
            </w:pPr>
            <w:r>
              <w:rPr>
                <w:rFonts w:ascii="Calibri" w:hAnsi="Calibri"/>
                <w:b/>
              </w:rPr>
              <w:t>0,</w:t>
            </w:r>
            <w:r w:rsidR="009F2760">
              <w:rPr>
                <w:rFonts w:ascii="Calibri" w:hAnsi="Calibri"/>
                <w:b/>
              </w:rPr>
              <w:t>40</w:t>
            </w:r>
          </w:p>
        </w:tc>
      </w:tr>
    </w:tbl>
    <w:p w:rsidR="00E20B21" w:rsidRPr="00FC609A" w:rsidRDefault="00E20B21" w:rsidP="00E20B21">
      <w:pPr>
        <w:rPr>
          <w:rFonts w:ascii="Calibri" w:hAnsi="Calibri"/>
          <w:b/>
        </w:rPr>
      </w:pPr>
    </w:p>
    <w:p w:rsidR="00E20B21" w:rsidRPr="00FC609A" w:rsidRDefault="00E20B21" w:rsidP="00E20B21">
      <w:pPr>
        <w:jc w:val="both"/>
        <w:rPr>
          <w:rFonts w:ascii="Calibri" w:hAnsi="Calibri"/>
        </w:rPr>
      </w:pPr>
      <w:r w:rsidRPr="00FC609A">
        <w:rPr>
          <w:rFonts w:ascii="Calibri" w:hAnsi="Calibri"/>
        </w:rPr>
        <w:t>Ο τελικός βαθμός δηλαδή της αξιολόγησης του/της υποψήφιου/ας προκύπτει από τον τύπο:</w:t>
      </w:r>
    </w:p>
    <w:tbl>
      <w:tblPr>
        <w:tblStyle w:val="a5"/>
        <w:tblW w:w="0" w:type="auto"/>
        <w:tblLook w:val="04A0" w:firstRow="1" w:lastRow="0" w:firstColumn="1" w:lastColumn="0" w:noHBand="0" w:noVBand="1"/>
      </w:tblPr>
      <w:tblGrid>
        <w:gridCol w:w="8296"/>
      </w:tblGrid>
      <w:tr w:rsidR="00E20B21" w:rsidRPr="00E16FE8" w:rsidTr="000D7806">
        <w:tc>
          <w:tcPr>
            <w:tcW w:w="8522" w:type="dxa"/>
            <w:shd w:val="clear" w:color="auto" w:fill="D9D9D9"/>
          </w:tcPr>
          <w:p w:rsidR="00E20B21" w:rsidRPr="00FC609A" w:rsidRDefault="00E20B21" w:rsidP="009F2760">
            <w:pPr>
              <w:jc w:val="both"/>
              <w:rPr>
                <w:rFonts w:ascii="Calibri" w:hAnsi="Calibri"/>
                <w:b/>
                <w:lang w:val="en-US"/>
              </w:rPr>
            </w:pPr>
            <w:r w:rsidRPr="00FC609A">
              <w:rPr>
                <w:rFonts w:ascii="Calibri" w:hAnsi="Calibri"/>
                <w:b/>
              </w:rPr>
              <w:t>ΣΒ</w:t>
            </w:r>
            <w:r w:rsidRPr="00FC609A">
              <w:rPr>
                <w:rFonts w:ascii="Calibri" w:hAnsi="Calibri"/>
                <w:b/>
                <w:lang w:val="en-US"/>
              </w:rPr>
              <w:t>= (</w:t>
            </w:r>
            <w:r w:rsidRPr="00FC609A">
              <w:rPr>
                <w:rFonts w:ascii="Calibri" w:hAnsi="Calibri"/>
                <w:b/>
              </w:rPr>
              <w:t>Κ</w:t>
            </w:r>
            <w:r>
              <w:rPr>
                <w:rFonts w:ascii="Calibri" w:hAnsi="Calibri"/>
                <w:b/>
                <w:lang w:val="en-US"/>
              </w:rPr>
              <w:t>1x0,1</w:t>
            </w:r>
            <w:r w:rsidRPr="00FC609A">
              <w:rPr>
                <w:rFonts w:ascii="Calibri" w:hAnsi="Calibri"/>
                <w:b/>
                <w:lang w:val="en-US"/>
              </w:rPr>
              <w:t>0) + (K2x0,10) + (K3x0,</w:t>
            </w:r>
            <w:r w:rsidR="00B73574">
              <w:rPr>
                <w:rFonts w:ascii="Calibri" w:hAnsi="Calibri"/>
                <w:b/>
                <w:lang w:val="en-US"/>
              </w:rPr>
              <w:t>10</w:t>
            </w:r>
            <w:r w:rsidRPr="00FC609A">
              <w:rPr>
                <w:rFonts w:ascii="Calibri" w:hAnsi="Calibri"/>
                <w:b/>
                <w:lang w:val="en-US"/>
              </w:rPr>
              <w:t>) + (</w:t>
            </w:r>
            <w:r w:rsidR="00B73574">
              <w:rPr>
                <w:rFonts w:ascii="Calibri" w:hAnsi="Calibri"/>
                <w:b/>
                <w:lang w:val="en-US"/>
              </w:rPr>
              <w:t>K4x0,05</w:t>
            </w:r>
            <w:r>
              <w:rPr>
                <w:rFonts w:ascii="Calibri" w:hAnsi="Calibri"/>
                <w:b/>
                <w:lang w:val="en-US"/>
              </w:rPr>
              <w:t>) + (K5x0,</w:t>
            </w:r>
            <w:r w:rsidR="009F2760" w:rsidRPr="009F2760">
              <w:rPr>
                <w:rFonts w:ascii="Calibri" w:hAnsi="Calibri"/>
                <w:b/>
                <w:lang w:val="en-US"/>
              </w:rPr>
              <w:t>15</w:t>
            </w:r>
            <w:r w:rsidRPr="0007534F">
              <w:rPr>
                <w:rFonts w:ascii="Calibri" w:hAnsi="Calibri"/>
                <w:b/>
                <w:lang w:val="en-US"/>
              </w:rPr>
              <w:t>)</w:t>
            </w:r>
            <w:r>
              <w:rPr>
                <w:rFonts w:ascii="Calibri" w:hAnsi="Calibri"/>
                <w:b/>
                <w:lang w:val="en-US"/>
              </w:rPr>
              <w:t xml:space="preserve"> + (K6x0,1</w:t>
            </w:r>
            <w:r w:rsidRPr="0007534F">
              <w:rPr>
                <w:rFonts w:ascii="Calibri" w:hAnsi="Calibri"/>
                <w:b/>
                <w:lang w:val="en-US"/>
              </w:rPr>
              <w:t>0)</w:t>
            </w:r>
            <w:r>
              <w:rPr>
                <w:rFonts w:ascii="Calibri" w:hAnsi="Calibri"/>
                <w:b/>
                <w:lang w:val="en-US"/>
              </w:rPr>
              <w:t xml:space="preserve"> + (K7x0,</w:t>
            </w:r>
            <w:r w:rsidR="009F2760" w:rsidRPr="009F2760">
              <w:rPr>
                <w:rFonts w:ascii="Calibri" w:hAnsi="Calibri"/>
                <w:b/>
                <w:lang w:val="en-US"/>
              </w:rPr>
              <w:t>4</w:t>
            </w:r>
            <w:r w:rsidRPr="0007534F">
              <w:rPr>
                <w:rFonts w:ascii="Calibri" w:hAnsi="Calibri"/>
                <w:b/>
                <w:lang w:val="en-US"/>
              </w:rPr>
              <w:t>0)</w:t>
            </w:r>
          </w:p>
        </w:tc>
      </w:tr>
    </w:tbl>
    <w:p w:rsidR="00E20B21" w:rsidRPr="00FC609A" w:rsidRDefault="00E20B21" w:rsidP="00E20B21">
      <w:pPr>
        <w:jc w:val="both"/>
        <w:rPr>
          <w:rFonts w:ascii="Calibri" w:hAnsi="Calibri"/>
          <w:lang w:val="en-US"/>
        </w:rPr>
      </w:pPr>
    </w:p>
    <w:p w:rsidR="00E20B21" w:rsidRPr="00FC609A" w:rsidRDefault="00E20B21" w:rsidP="00E20B21">
      <w:pPr>
        <w:jc w:val="both"/>
        <w:rPr>
          <w:rFonts w:ascii="Calibri" w:hAnsi="Calibri"/>
        </w:rPr>
      </w:pPr>
      <w:r w:rsidRPr="00FC609A">
        <w:rPr>
          <w:rFonts w:ascii="Calibri" w:hAnsi="Calibri"/>
        </w:rPr>
        <w:t>Όπου:</w:t>
      </w:r>
    </w:p>
    <w:p w:rsidR="00E20B21" w:rsidRPr="00FC609A" w:rsidRDefault="00E20B21" w:rsidP="00E20B21">
      <w:pPr>
        <w:numPr>
          <w:ilvl w:val="0"/>
          <w:numId w:val="9"/>
        </w:numPr>
        <w:spacing w:after="200" w:line="276" w:lineRule="auto"/>
        <w:contextualSpacing/>
        <w:jc w:val="both"/>
        <w:rPr>
          <w:rFonts w:ascii="Calibri" w:hAnsi="Calibri"/>
        </w:rPr>
      </w:pPr>
      <w:r w:rsidRPr="00FC609A">
        <w:rPr>
          <w:rFonts w:ascii="Calibri" w:hAnsi="Calibri"/>
        </w:rPr>
        <w:t>ΣΒ: Συνολικός βαθμός υποψηφίου/ας.</w:t>
      </w:r>
    </w:p>
    <w:p w:rsidR="00E20B21" w:rsidRDefault="00E20B21" w:rsidP="00E20B21">
      <w:pPr>
        <w:numPr>
          <w:ilvl w:val="0"/>
          <w:numId w:val="9"/>
        </w:numPr>
        <w:spacing w:after="200" w:line="276" w:lineRule="auto"/>
        <w:contextualSpacing/>
        <w:jc w:val="both"/>
        <w:rPr>
          <w:rFonts w:ascii="Calibri" w:hAnsi="Calibri"/>
        </w:rPr>
      </w:pPr>
      <w:r w:rsidRPr="00493B63">
        <w:rPr>
          <w:rFonts w:ascii="Calibri" w:hAnsi="Calibri"/>
        </w:rPr>
        <w:t>Κ1 – Κ7: Κριτήρια</w:t>
      </w:r>
      <w:r w:rsidRPr="00FC609A">
        <w:rPr>
          <w:rFonts w:ascii="Calibri" w:hAnsi="Calibri"/>
        </w:rPr>
        <w:t xml:space="preserve"> αξιολόγησης υποψηφίων.</w:t>
      </w:r>
    </w:p>
    <w:p w:rsidR="00E20B21" w:rsidRPr="00FC609A" w:rsidRDefault="00E20B21" w:rsidP="00E20B21">
      <w:pPr>
        <w:spacing w:after="200" w:line="276" w:lineRule="auto"/>
        <w:ind w:left="720"/>
        <w:contextualSpacing/>
        <w:jc w:val="both"/>
        <w:rPr>
          <w:rFonts w:ascii="Calibri" w:hAnsi="Calibri"/>
        </w:rPr>
      </w:pPr>
    </w:p>
    <w:p w:rsidR="00F03926" w:rsidRPr="009B3620" w:rsidRDefault="00F03926" w:rsidP="00032E2E">
      <w:pPr>
        <w:jc w:val="both"/>
        <w:rPr>
          <w:rFonts w:ascii="Calibri" w:hAnsi="Calibri"/>
          <w:b/>
        </w:rPr>
      </w:pPr>
      <w:r w:rsidRPr="009B3620">
        <w:rPr>
          <w:rFonts w:ascii="Calibri" w:hAnsi="Calibri"/>
          <w:b/>
        </w:rPr>
        <w:t xml:space="preserve">Μέγιστη Βαθμολογία Υποψηφίων: </w:t>
      </w:r>
      <w:r w:rsidR="00920A96" w:rsidRPr="009B3620">
        <w:rPr>
          <w:rFonts w:ascii="Calibri" w:hAnsi="Calibri"/>
          <w:b/>
        </w:rPr>
        <w:t>16,75</w:t>
      </w:r>
    </w:p>
    <w:p w:rsidR="00F03926" w:rsidRDefault="00F03926" w:rsidP="00032E2E">
      <w:pPr>
        <w:jc w:val="both"/>
        <w:rPr>
          <w:rFonts w:ascii="Calibri" w:hAnsi="Calibri"/>
          <w:b/>
        </w:rPr>
      </w:pPr>
      <w:r w:rsidRPr="009B3620">
        <w:rPr>
          <w:rFonts w:ascii="Calibri" w:hAnsi="Calibri"/>
          <w:b/>
        </w:rPr>
        <w:t>Σε περίπτωση που οι υποψήφιοι έχουν βαθμολο</w:t>
      </w:r>
      <w:r w:rsidR="00374295" w:rsidRPr="009B3620">
        <w:rPr>
          <w:rFonts w:ascii="Calibri" w:hAnsi="Calibri"/>
          <w:b/>
        </w:rPr>
        <w:t xml:space="preserve">γία κάτω του 55% της μέγιστης </w:t>
      </w:r>
      <w:r w:rsidR="0056620D" w:rsidRPr="009B3620">
        <w:rPr>
          <w:rFonts w:ascii="Calibri" w:hAnsi="Calibri"/>
          <w:b/>
        </w:rPr>
        <w:t>(</w:t>
      </w:r>
      <w:r w:rsidR="00EC3054">
        <w:rPr>
          <w:rFonts w:ascii="Calibri" w:hAnsi="Calibri"/>
          <w:b/>
        </w:rPr>
        <w:t>9,21</w:t>
      </w:r>
      <w:r w:rsidRPr="009B3620">
        <w:rPr>
          <w:rFonts w:ascii="Calibri" w:hAnsi="Calibri"/>
          <w:b/>
        </w:rPr>
        <w:t>) θα θεωρούνται απορριφθέντες.</w:t>
      </w:r>
    </w:p>
    <w:p w:rsidR="00F03926" w:rsidRPr="00F03926" w:rsidRDefault="00F03926" w:rsidP="00032E2E">
      <w:pPr>
        <w:jc w:val="both"/>
        <w:rPr>
          <w:rFonts w:ascii="Calibri" w:hAnsi="Calibri"/>
          <w:b/>
        </w:rPr>
      </w:pPr>
    </w:p>
    <w:p w:rsidR="00D826C0" w:rsidRDefault="00D826C0" w:rsidP="00032E2E">
      <w:pPr>
        <w:jc w:val="both"/>
        <w:rPr>
          <w:rFonts w:ascii="Calibri" w:hAnsi="Calibri"/>
          <w:b/>
        </w:rPr>
      </w:pPr>
    </w:p>
    <w:p w:rsidR="00D826C0" w:rsidRDefault="00D826C0" w:rsidP="00032E2E">
      <w:pPr>
        <w:jc w:val="both"/>
        <w:rPr>
          <w:rFonts w:ascii="Calibri" w:hAnsi="Calibri"/>
          <w:b/>
        </w:rPr>
      </w:pPr>
    </w:p>
    <w:p w:rsidR="00D826C0" w:rsidRDefault="00D826C0" w:rsidP="00032E2E">
      <w:pPr>
        <w:jc w:val="both"/>
        <w:rPr>
          <w:rFonts w:ascii="Calibri" w:hAnsi="Calibri"/>
          <w:b/>
        </w:rPr>
      </w:pPr>
    </w:p>
    <w:p w:rsidR="00032E2E" w:rsidRDefault="00032E2E" w:rsidP="00032E2E">
      <w:pPr>
        <w:jc w:val="both"/>
        <w:rPr>
          <w:rFonts w:ascii="Calibri" w:hAnsi="Calibri"/>
          <w:b/>
        </w:rPr>
      </w:pPr>
      <w:r w:rsidRPr="00FC609A">
        <w:rPr>
          <w:rFonts w:ascii="Calibri" w:hAnsi="Calibri"/>
          <w:b/>
        </w:rPr>
        <w:t>ΚΕΦΑΛΑΙΟ Ε’: ΚΑΤΑΛΗΚΤΙΚΗ ΗΜΕΡΟΜΗΝΙΑ</w:t>
      </w:r>
    </w:p>
    <w:p w:rsidR="00677756" w:rsidRPr="00FC609A" w:rsidRDefault="00677756" w:rsidP="00032E2E">
      <w:pPr>
        <w:jc w:val="both"/>
        <w:rPr>
          <w:rFonts w:ascii="Calibri" w:hAnsi="Calibri"/>
          <w:b/>
        </w:rPr>
      </w:pPr>
    </w:p>
    <w:p w:rsidR="001F3C71" w:rsidRPr="00491D53" w:rsidRDefault="001F3C71" w:rsidP="001F3C71">
      <w:pPr>
        <w:jc w:val="both"/>
        <w:rPr>
          <w:rFonts w:ascii="Calibri" w:hAnsi="Calibri"/>
        </w:rPr>
      </w:pPr>
      <w:r w:rsidRPr="009409BB">
        <w:rPr>
          <w:rFonts w:ascii="Calibri" w:hAnsi="Calibri"/>
          <w:b/>
        </w:rPr>
        <w:t>Καταληκτική ημερομηνία</w:t>
      </w:r>
      <w:r w:rsidRPr="009409BB">
        <w:rPr>
          <w:rFonts w:ascii="Calibri" w:hAnsi="Calibri"/>
        </w:rPr>
        <w:t xml:space="preserve"> υποβολής των αιτήσεων είναι </w:t>
      </w:r>
      <w:r w:rsidRPr="00491D53">
        <w:rPr>
          <w:rFonts w:ascii="Calibri" w:hAnsi="Calibri"/>
        </w:rPr>
        <w:t xml:space="preserve">η </w:t>
      </w:r>
      <w:r w:rsidRPr="00491D53">
        <w:rPr>
          <w:rFonts w:ascii="Calibri" w:hAnsi="Calibri"/>
          <w:b/>
        </w:rPr>
        <w:t>Τετάρτη</w:t>
      </w:r>
      <w:r>
        <w:rPr>
          <w:rFonts w:ascii="Calibri" w:hAnsi="Calibri"/>
          <w:b/>
        </w:rPr>
        <w:t xml:space="preserve"> 02 Ιουνίου</w:t>
      </w:r>
      <w:r w:rsidRPr="00491D53">
        <w:rPr>
          <w:rFonts w:ascii="Calibri" w:hAnsi="Calibri"/>
        </w:rPr>
        <w:t xml:space="preserve"> </w:t>
      </w:r>
      <w:r w:rsidRPr="00491D53">
        <w:rPr>
          <w:rFonts w:ascii="Calibri" w:hAnsi="Calibri"/>
          <w:b/>
        </w:rPr>
        <w:t>2021</w:t>
      </w:r>
      <w:r w:rsidRPr="00491D53">
        <w:rPr>
          <w:rFonts w:ascii="Calibri" w:hAnsi="Calibri"/>
        </w:rPr>
        <w:t xml:space="preserve"> ώρα </w:t>
      </w:r>
      <w:r w:rsidRPr="00491D53">
        <w:rPr>
          <w:rFonts w:ascii="Calibri" w:hAnsi="Calibri"/>
          <w:b/>
        </w:rPr>
        <w:t>12:00</w:t>
      </w:r>
      <w:r w:rsidRPr="00491D53">
        <w:rPr>
          <w:rFonts w:ascii="Calibri" w:hAnsi="Calibri"/>
          <w:iCs/>
        </w:rPr>
        <w:t xml:space="preserve">. Σε περίπτωση που οι αιτήσεις αποσταλούν με ταχυδρομείο, δεκτές θα είναι εκείνες που θα έχουν ημερομηνία αποστολής έως και την καταληκτική ημερομηνία της προκήρυξης </w:t>
      </w:r>
      <w:r>
        <w:rPr>
          <w:rFonts w:ascii="Calibri" w:hAnsi="Calibri"/>
          <w:iCs/>
        </w:rPr>
        <w:t>(δηλ. 02/06</w:t>
      </w:r>
      <w:r w:rsidRPr="00491D53">
        <w:rPr>
          <w:rFonts w:ascii="Calibri" w:hAnsi="Calibri"/>
          <w:iCs/>
        </w:rPr>
        <w:t xml:space="preserve">/2021) και που θα φτάσουν στο φορέα έως και την </w:t>
      </w:r>
      <w:r>
        <w:rPr>
          <w:rFonts w:ascii="Calibri" w:hAnsi="Calibri"/>
          <w:b/>
          <w:iCs/>
        </w:rPr>
        <w:t>Παρασκευή 04/06</w:t>
      </w:r>
      <w:r w:rsidRPr="00491D53">
        <w:rPr>
          <w:rFonts w:ascii="Calibri" w:hAnsi="Calibri"/>
          <w:b/>
          <w:iCs/>
        </w:rPr>
        <w:t>/2021 ώρα 13:00</w:t>
      </w:r>
    </w:p>
    <w:p w:rsidR="001F3C71" w:rsidRDefault="001F3C71" w:rsidP="001F3C71">
      <w:pPr>
        <w:jc w:val="both"/>
        <w:rPr>
          <w:rFonts w:ascii="Calibri" w:hAnsi="Calibri"/>
        </w:rPr>
      </w:pPr>
      <w:r w:rsidRPr="00491D53">
        <w:rPr>
          <w:rFonts w:ascii="Calibri" w:hAnsi="Calibri"/>
        </w:rPr>
        <w:t xml:space="preserve">Ο χρόνος αξιολόγησης πληρότητας φακέλου και δικαιολογητικών θα διαρκέσει από την </w:t>
      </w:r>
      <w:r w:rsidRPr="00491D53">
        <w:rPr>
          <w:rFonts w:ascii="Calibri" w:hAnsi="Calibri"/>
          <w:b/>
        </w:rPr>
        <w:t xml:space="preserve">Δευτέρα </w:t>
      </w:r>
      <w:r>
        <w:rPr>
          <w:rFonts w:ascii="Calibri" w:hAnsi="Calibri"/>
          <w:b/>
        </w:rPr>
        <w:t>07/06</w:t>
      </w:r>
      <w:r w:rsidRPr="00491D53">
        <w:rPr>
          <w:rFonts w:ascii="Calibri" w:hAnsi="Calibri"/>
          <w:b/>
        </w:rPr>
        <w:t>/2021</w:t>
      </w:r>
      <w:r w:rsidRPr="00491D53">
        <w:rPr>
          <w:rFonts w:ascii="Calibri" w:hAnsi="Calibri"/>
        </w:rPr>
        <w:t xml:space="preserve"> έως την </w:t>
      </w:r>
      <w:r>
        <w:rPr>
          <w:rFonts w:ascii="Calibri" w:hAnsi="Calibri"/>
          <w:b/>
        </w:rPr>
        <w:t>Τετάρτη 09</w:t>
      </w:r>
      <w:r w:rsidRPr="00491D53">
        <w:rPr>
          <w:rFonts w:ascii="Calibri" w:hAnsi="Calibri"/>
          <w:b/>
        </w:rPr>
        <w:t>/</w:t>
      </w:r>
      <w:r>
        <w:rPr>
          <w:rFonts w:ascii="Calibri" w:hAnsi="Calibri"/>
          <w:b/>
        </w:rPr>
        <w:t>06</w:t>
      </w:r>
      <w:r w:rsidRPr="00491D53">
        <w:rPr>
          <w:rFonts w:ascii="Calibri" w:hAnsi="Calibri"/>
          <w:b/>
        </w:rPr>
        <w:t>/20</w:t>
      </w:r>
      <w:r>
        <w:rPr>
          <w:rFonts w:ascii="Calibri" w:hAnsi="Calibri"/>
          <w:b/>
        </w:rPr>
        <w:t>21</w:t>
      </w:r>
      <w:r w:rsidRPr="00491D53">
        <w:rPr>
          <w:rFonts w:ascii="Calibri" w:hAnsi="Calibri"/>
        </w:rPr>
        <w:t>.</w:t>
      </w:r>
    </w:p>
    <w:p w:rsidR="001F3C71" w:rsidRPr="00FC609A" w:rsidRDefault="001F3C71" w:rsidP="001F3C71">
      <w:pPr>
        <w:jc w:val="both"/>
        <w:rPr>
          <w:rFonts w:ascii="Calibri" w:hAnsi="Calibri"/>
        </w:rPr>
      </w:pPr>
      <w:r w:rsidRPr="009409BB">
        <w:rPr>
          <w:rFonts w:ascii="Calibri" w:hAnsi="Calibri"/>
        </w:rPr>
        <w:t>Ο χρόνος διεξαγωγής συνεντεύξε</w:t>
      </w:r>
      <w:r>
        <w:rPr>
          <w:rFonts w:ascii="Calibri" w:hAnsi="Calibri"/>
        </w:rPr>
        <w:t>ων θα διαρκέσει από</w:t>
      </w:r>
      <w:r w:rsidRPr="009409BB">
        <w:rPr>
          <w:rFonts w:ascii="Calibri" w:hAnsi="Calibri"/>
        </w:rPr>
        <w:t xml:space="preserve"> </w:t>
      </w:r>
      <w:r w:rsidRPr="00491D53">
        <w:rPr>
          <w:rFonts w:ascii="Calibri" w:hAnsi="Calibri"/>
          <w:b/>
        </w:rPr>
        <w:t>Παρασκευή</w:t>
      </w:r>
      <w:r w:rsidRPr="00491D53">
        <w:rPr>
          <w:rFonts w:ascii="Calibri" w:hAnsi="Calibri"/>
        </w:rPr>
        <w:t xml:space="preserve"> </w:t>
      </w:r>
      <w:r>
        <w:rPr>
          <w:rFonts w:ascii="Calibri" w:hAnsi="Calibri"/>
          <w:b/>
        </w:rPr>
        <w:t>11</w:t>
      </w:r>
      <w:r w:rsidRPr="00491D53">
        <w:rPr>
          <w:rFonts w:ascii="Calibri" w:hAnsi="Calibri"/>
          <w:b/>
        </w:rPr>
        <w:t>/</w:t>
      </w:r>
      <w:r>
        <w:rPr>
          <w:rFonts w:ascii="Calibri" w:hAnsi="Calibri"/>
          <w:b/>
        </w:rPr>
        <w:t>06</w:t>
      </w:r>
      <w:r w:rsidRPr="00491D53">
        <w:rPr>
          <w:rFonts w:ascii="Calibri" w:hAnsi="Calibri"/>
          <w:b/>
        </w:rPr>
        <w:t>/2021</w:t>
      </w:r>
      <w:r w:rsidRPr="00491D53">
        <w:rPr>
          <w:rFonts w:ascii="Calibri" w:hAnsi="Calibri"/>
        </w:rPr>
        <w:t xml:space="preserve"> έως </w:t>
      </w:r>
      <w:r>
        <w:rPr>
          <w:rFonts w:ascii="Calibri" w:hAnsi="Calibri"/>
          <w:b/>
        </w:rPr>
        <w:t>Τρίτη 15</w:t>
      </w:r>
      <w:r w:rsidRPr="00491D53">
        <w:rPr>
          <w:rFonts w:ascii="Calibri" w:hAnsi="Calibri"/>
          <w:b/>
        </w:rPr>
        <w:t>/</w:t>
      </w:r>
      <w:r>
        <w:rPr>
          <w:rFonts w:ascii="Calibri" w:hAnsi="Calibri"/>
          <w:b/>
        </w:rPr>
        <w:t>06</w:t>
      </w:r>
      <w:r w:rsidRPr="00491D53">
        <w:rPr>
          <w:rFonts w:ascii="Calibri" w:hAnsi="Calibri"/>
          <w:b/>
        </w:rPr>
        <w:t>/2021.</w:t>
      </w:r>
      <w:r w:rsidRPr="00FC609A">
        <w:rPr>
          <w:rFonts w:ascii="Calibri" w:hAnsi="Calibri"/>
        </w:rPr>
        <w:t xml:space="preserve"> </w:t>
      </w:r>
    </w:p>
    <w:p w:rsidR="00032E2E" w:rsidRPr="00FC609A" w:rsidRDefault="00032E2E" w:rsidP="00032E2E">
      <w:pPr>
        <w:jc w:val="both"/>
        <w:rPr>
          <w:rFonts w:ascii="Calibri" w:hAnsi="Calibri"/>
          <w:b/>
        </w:rPr>
      </w:pPr>
    </w:p>
    <w:p w:rsidR="00032E2E" w:rsidRDefault="00032E2E" w:rsidP="00032E2E">
      <w:pPr>
        <w:jc w:val="both"/>
        <w:rPr>
          <w:rFonts w:ascii="Calibri" w:hAnsi="Calibri"/>
          <w:b/>
        </w:rPr>
      </w:pPr>
      <w:r w:rsidRPr="00FC609A">
        <w:rPr>
          <w:rFonts w:ascii="Calibri" w:hAnsi="Calibri"/>
          <w:b/>
        </w:rPr>
        <w:t>ΚΕΦΑΛΑΙΟ ΣΤ’: ΚΑΤΑΤΑΞΗ ΥΠΟΨΗΦΙΩΝ</w:t>
      </w:r>
    </w:p>
    <w:p w:rsidR="00677756" w:rsidRPr="00FC609A" w:rsidRDefault="00677756" w:rsidP="00032E2E">
      <w:pPr>
        <w:jc w:val="both"/>
        <w:rPr>
          <w:rFonts w:ascii="Calibri" w:hAnsi="Calibri"/>
          <w:b/>
        </w:rPr>
      </w:pPr>
    </w:p>
    <w:p w:rsidR="00032E2E" w:rsidRPr="00FC609A" w:rsidRDefault="00032E2E" w:rsidP="00032E2E">
      <w:pPr>
        <w:jc w:val="both"/>
        <w:rPr>
          <w:rFonts w:ascii="Calibri" w:hAnsi="Calibri"/>
        </w:rPr>
      </w:pPr>
      <w:r w:rsidRPr="00FC609A">
        <w:rPr>
          <w:rFonts w:ascii="Calibri" w:hAnsi="Calibri"/>
        </w:rPr>
        <w:t>Αφού η Ε.Κ.ΠΟ.Σ.Π.Ο. ΝΟΣΤΟΣ επεξεργαστεί τις αιτήσεις των υποψηφίων, τους κατατάσσει βάσει κριτηρίων που ορίζονται στην παρούσα ανακοίνωση (βλ. Κεφάλαιο Δ’, Βαθμολόγηση κριτηρίων).</w:t>
      </w:r>
      <w:r w:rsidR="00F03926">
        <w:rPr>
          <w:rFonts w:ascii="Calibri" w:hAnsi="Calibri"/>
        </w:rPr>
        <w:t xml:space="preserve"> </w:t>
      </w:r>
      <w:r w:rsidR="00F03926" w:rsidRPr="000A1BDA">
        <w:rPr>
          <w:rFonts w:ascii="Calibri" w:hAnsi="Calibri"/>
          <w:u w:val="single"/>
        </w:rPr>
        <w:t xml:space="preserve">Σε περίπτωση που ο αριθμός των υποψηφίων είναι μικρότερος του τριπλάσιου των θέσεων που προκηρύσσονται η διαδικασία κρίνεται άκυρη και </w:t>
      </w:r>
      <w:proofErr w:type="spellStart"/>
      <w:r w:rsidR="00F03926" w:rsidRPr="000A1BDA">
        <w:rPr>
          <w:rFonts w:ascii="Calibri" w:hAnsi="Calibri"/>
          <w:u w:val="single"/>
        </w:rPr>
        <w:t>επαναπροκηρύσσεται</w:t>
      </w:r>
      <w:proofErr w:type="spellEnd"/>
      <w:r w:rsidR="00F03926" w:rsidRPr="000A1BDA">
        <w:rPr>
          <w:rFonts w:ascii="Calibri" w:hAnsi="Calibri"/>
          <w:u w:val="single"/>
        </w:rPr>
        <w:t>.</w:t>
      </w:r>
      <w:r w:rsidR="00F03926" w:rsidRPr="00F03926">
        <w:rPr>
          <w:rFonts w:ascii="Calibri" w:hAnsi="Calibri"/>
          <w:u w:val="single"/>
        </w:rPr>
        <w:t xml:space="preserve"> </w:t>
      </w:r>
    </w:p>
    <w:p w:rsidR="00032E2E" w:rsidRDefault="00032E2E" w:rsidP="00032E2E">
      <w:pPr>
        <w:jc w:val="both"/>
        <w:rPr>
          <w:rFonts w:ascii="Calibri" w:hAnsi="Calibri"/>
        </w:rPr>
      </w:pPr>
      <w:r w:rsidRPr="00FC609A">
        <w:rPr>
          <w:rFonts w:ascii="Calibri" w:hAnsi="Calibri"/>
        </w:rPr>
        <w:t>Η κατάταξη των υποψηφίων, βάσει της οποίας θα γίνει η τελική επιλογή για την πρόσληψη, πραγματοποιείται ως εξής:</w:t>
      </w:r>
    </w:p>
    <w:p w:rsidR="00677756" w:rsidRPr="00FC609A" w:rsidRDefault="00677756" w:rsidP="00032E2E">
      <w:pPr>
        <w:jc w:val="both"/>
        <w:rPr>
          <w:rFonts w:ascii="Calibri" w:hAnsi="Calibri"/>
        </w:rPr>
      </w:pPr>
    </w:p>
    <w:p w:rsidR="00032E2E" w:rsidRPr="00FC609A" w:rsidRDefault="00032E2E" w:rsidP="00032E2E">
      <w:pPr>
        <w:numPr>
          <w:ilvl w:val="1"/>
          <w:numId w:val="4"/>
        </w:numPr>
        <w:spacing w:after="200" w:line="276" w:lineRule="auto"/>
        <w:contextualSpacing/>
        <w:jc w:val="both"/>
        <w:rPr>
          <w:rFonts w:ascii="Calibri" w:hAnsi="Calibri"/>
        </w:rPr>
      </w:pPr>
      <w:r w:rsidRPr="00FC609A">
        <w:rPr>
          <w:rFonts w:ascii="Calibri" w:hAnsi="Calibri"/>
        </w:rPr>
        <w:t xml:space="preserve">Η κατάταξη των υποψηφίων γίνεται κατά φθίνουσα σειρά σε </w:t>
      </w:r>
      <w:r>
        <w:rPr>
          <w:rFonts w:ascii="Calibri" w:hAnsi="Calibri"/>
        </w:rPr>
        <w:t>πίνακα</w:t>
      </w:r>
      <w:r w:rsidRPr="00FC609A">
        <w:rPr>
          <w:rFonts w:ascii="Calibri" w:hAnsi="Calibri"/>
        </w:rPr>
        <w:t>, με βάση τη συνολική βαθμολογία που συγκεντρώνουν από τα βαθμολογούμενα κριτήρια.</w:t>
      </w:r>
    </w:p>
    <w:p w:rsidR="00FF0D33" w:rsidRPr="00BF1E32" w:rsidRDefault="00FF0D33" w:rsidP="00FF0D33">
      <w:pPr>
        <w:numPr>
          <w:ilvl w:val="1"/>
          <w:numId w:val="4"/>
        </w:numPr>
        <w:spacing w:after="200" w:line="276" w:lineRule="auto"/>
        <w:contextualSpacing/>
        <w:jc w:val="both"/>
        <w:rPr>
          <w:rFonts w:ascii="Calibri" w:hAnsi="Calibri"/>
        </w:rPr>
      </w:pPr>
      <w:r w:rsidRPr="00BF1E32">
        <w:rPr>
          <w:rFonts w:ascii="Calibri" w:hAnsi="Calibri"/>
        </w:rPr>
        <w:t>Στην περίπτωση ισοβαθμίας υποψηφίων στην συνολική βαθμολογία προηγείται αυτός/ή που έχει τις περισσότερες μονάδες στ</w:t>
      </w:r>
      <w:r w:rsidRPr="00B15725">
        <w:rPr>
          <w:rFonts w:ascii="Calibri" w:hAnsi="Calibri"/>
        </w:rPr>
        <w:t>ο Κ7 κριτήριο (συνέντευξη), και αν αυτές συμπίπτουν, αυτός/ή που έχει τις περισσότερες μονάδες στο Κ5 κριτήριο (επαγγελματική εμπειρία). Αν εξαντληθούν τα δύο αυτά κριτήρια προηγείται αυτός/ή που έχει τις περισσότερες μονάδες στο κριτήριο Κ6 (εθελοντική εργασία).</w:t>
      </w:r>
      <w:r w:rsidRPr="00BF1E32">
        <w:rPr>
          <w:rFonts w:ascii="Calibri" w:hAnsi="Calibri"/>
        </w:rPr>
        <w:t xml:space="preserve"> Στην περίπτωση που όλα τα κριτήρια συμπίπτουν, η σειρά μεταξύ των ισοβαθμούντων καθορίζεται με δημόσια κλήρωση.</w:t>
      </w:r>
    </w:p>
    <w:p w:rsidR="00032E2E" w:rsidRPr="00261349" w:rsidRDefault="00032E2E" w:rsidP="00FF0D33">
      <w:pPr>
        <w:spacing w:after="200" w:line="276" w:lineRule="auto"/>
        <w:ind w:left="1440"/>
        <w:contextualSpacing/>
        <w:jc w:val="both"/>
        <w:rPr>
          <w:rFonts w:ascii="Calibri" w:hAnsi="Calibri"/>
          <w:highlight w:val="yellow"/>
        </w:rPr>
      </w:pPr>
    </w:p>
    <w:p w:rsidR="00032E2E" w:rsidRPr="00FC609A" w:rsidRDefault="00032E2E" w:rsidP="00032E2E">
      <w:pPr>
        <w:jc w:val="both"/>
        <w:rPr>
          <w:rFonts w:ascii="Calibri" w:hAnsi="Calibri"/>
          <w:highlight w:val="yellow"/>
        </w:rPr>
      </w:pPr>
    </w:p>
    <w:p w:rsidR="00032E2E" w:rsidRDefault="00032E2E" w:rsidP="00032E2E">
      <w:pPr>
        <w:jc w:val="both"/>
        <w:rPr>
          <w:rFonts w:ascii="Calibri" w:hAnsi="Calibri"/>
          <w:b/>
        </w:rPr>
      </w:pPr>
      <w:r w:rsidRPr="00FC609A">
        <w:rPr>
          <w:rFonts w:ascii="Calibri" w:hAnsi="Calibri"/>
          <w:b/>
        </w:rPr>
        <w:t>ΚΕΦΑΛΑΙΟ Ζ’: ΑΝΑΡΤΗΣΗ ΠΙΝΑΚΩΝ ΚΑΙ ΥΠΟΒΟΛΗ ΕΝΣΤΑΣΕΩΝ</w:t>
      </w:r>
    </w:p>
    <w:p w:rsidR="00677756" w:rsidRPr="00FC609A" w:rsidRDefault="00677756" w:rsidP="00032E2E">
      <w:pPr>
        <w:jc w:val="both"/>
        <w:rPr>
          <w:rFonts w:ascii="Calibri" w:hAnsi="Calibri"/>
          <w:b/>
        </w:rPr>
      </w:pPr>
    </w:p>
    <w:p w:rsidR="00527E14" w:rsidRPr="00491D53" w:rsidRDefault="00527E14" w:rsidP="00527E14">
      <w:pPr>
        <w:jc w:val="both"/>
        <w:rPr>
          <w:rFonts w:ascii="Calibri" w:hAnsi="Calibri"/>
        </w:rPr>
      </w:pPr>
      <w:r w:rsidRPr="00FC609A">
        <w:rPr>
          <w:rFonts w:ascii="Calibri" w:hAnsi="Calibri"/>
        </w:rPr>
        <w:t xml:space="preserve">Η Ε.Κ.ΠΟ.Σ.Π.Ο. ΝΟΣΤΟΣ προβαίνει στην αξιολόγησή των υποψηφίων και τον υπολογισμό των κριτηρίων. </w:t>
      </w:r>
      <w:r>
        <w:rPr>
          <w:rFonts w:ascii="Calibri" w:hAnsi="Calibri"/>
        </w:rPr>
        <w:t xml:space="preserve">Στη συνέχεια, </w:t>
      </w:r>
      <w:r w:rsidRPr="00491D53">
        <w:rPr>
          <w:rFonts w:ascii="Calibri" w:hAnsi="Calibri"/>
        </w:rPr>
        <w:t xml:space="preserve">προβαίνει στην κατάρτιση πίνακα </w:t>
      </w:r>
      <w:r w:rsidRPr="00491D53">
        <w:rPr>
          <w:rFonts w:ascii="Calibri" w:hAnsi="Calibri"/>
        </w:rPr>
        <w:lastRenderedPageBreak/>
        <w:t xml:space="preserve">κατάταξης και στην ανάρτησή του στο διαδίκτυο την </w:t>
      </w:r>
      <w:r>
        <w:rPr>
          <w:rFonts w:ascii="Calibri" w:hAnsi="Calibri"/>
          <w:b/>
        </w:rPr>
        <w:t>Τετάρτη</w:t>
      </w:r>
      <w:r w:rsidRPr="00491D53">
        <w:rPr>
          <w:rFonts w:ascii="Calibri" w:hAnsi="Calibri"/>
          <w:b/>
        </w:rPr>
        <w:t xml:space="preserve"> </w:t>
      </w:r>
      <w:r>
        <w:rPr>
          <w:rFonts w:ascii="Calibri" w:hAnsi="Calibri"/>
          <w:b/>
        </w:rPr>
        <w:t>16</w:t>
      </w:r>
      <w:r w:rsidRPr="00491D53">
        <w:rPr>
          <w:rFonts w:ascii="Calibri" w:hAnsi="Calibri"/>
          <w:b/>
        </w:rPr>
        <w:t>/</w:t>
      </w:r>
      <w:r>
        <w:rPr>
          <w:rFonts w:ascii="Calibri" w:hAnsi="Calibri"/>
          <w:b/>
        </w:rPr>
        <w:t>06</w:t>
      </w:r>
      <w:r w:rsidRPr="00491D53">
        <w:rPr>
          <w:rFonts w:ascii="Calibri" w:hAnsi="Calibri"/>
          <w:b/>
        </w:rPr>
        <w:t>/2021</w:t>
      </w:r>
      <w:r w:rsidRPr="00491D53">
        <w:rPr>
          <w:rFonts w:ascii="Calibri" w:hAnsi="Calibri"/>
        </w:rPr>
        <w:t xml:space="preserve">. Η πρόσληψη θα πραγματοποιηθεί από τον φορέα με βάση τον πίνακα κατάταξης. </w:t>
      </w:r>
    </w:p>
    <w:p w:rsidR="00527E14" w:rsidRPr="009409BB" w:rsidRDefault="00527E14" w:rsidP="00527E14">
      <w:pPr>
        <w:jc w:val="both"/>
        <w:rPr>
          <w:rFonts w:ascii="Calibri" w:hAnsi="Calibri"/>
        </w:rPr>
      </w:pPr>
      <w:r w:rsidRPr="00491D53">
        <w:rPr>
          <w:rFonts w:ascii="Calibri" w:hAnsi="Calibri"/>
        </w:rPr>
        <w:t>Κατά του πίνακα αυτού επιτρέπεται στους ενδιαφερόμενους η άσκηση ένστασης μέσα σε αποκλειστική προθεσμία τριών (3) εργάσιμων ημερών η οποία αρχίζει από την ημέρα της ανάρτησης τους στο διαδίκτυο (</w:t>
      </w:r>
      <w:r>
        <w:rPr>
          <w:rFonts w:ascii="Calibri" w:hAnsi="Calibri"/>
        </w:rPr>
        <w:t>16</w:t>
      </w:r>
      <w:r w:rsidRPr="00491D53">
        <w:rPr>
          <w:rFonts w:ascii="Calibri" w:hAnsi="Calibri"/>
        </w:rPr>
        <w:t>/</w:t>
      </w:r>
      <w:r>
        <w:rPr>
          <w:rFonts w:ascii="Calibri" w:hAnsi="Calibri"/>
        </w:rPr>
        <w:t>06</w:t>
      </w:r>
      <w:r w:rsidRPr="00491D53">
        <w:rPr>
          <w:rFonts w:ascii="Calibri" w:hAnsi="Calibri"/>
        </w:rPr>
        <w:t>/2021-</w:t>
      </w:r>
      <w:r>
        <w:rPr>
          <w:rFonts w:ascii="Calibri" w:hAnsi="Calibri"/>
        </w:rPr>
        <w:t>18</w:t>
      </w:r>
      <w:r w:rsidRPr="00491D53">
        <w:rPr>
          <w:rFonts w:ascii="Calibri" w:hAnsi="Calibri"/>
        </w:rPr>
        <w:t>/</w:t>
      </w:r>
      <w:r>
        <w:rPr>
          <w:rFonts w:ascii="Calibri" w:hAnsi="Calibri"/>
        </w:rPr>
        <w:t>06</w:t>
      </w:r>
      <w:r w:rsidRPr="00491D53">
        <w:rPr>
          <w:rFonts w:ascii="Calibri" w:hAnsi="Calibri"/>
        </w:rPr>
        <w:t>/2021). Η ένσταση κατατίθεται ή αποστέλλεται με συστημένη επιστολή στα γραφεία της Ε.Κ.ΠΟ.Σ.Π.Ο. ΝΟΣΤΟΣ (Μετσόβου 30 και Νοταρά 45 10683 Αθήνα). Οι ενστάσεις θα εξετάζονται από το αρμόδιο όργανο και θα υπάρχει απάντηση αποδοχής ή απόρριψης της ένστασης εντός δύο (2) εργάσιμων ημερών από τη λήξη τις προθεσμίας ενστάσεων (</w:t>
      </w:r>
      <w:r>
        <w:rPr>
          <w:rFonts w:ascii="Calibri" w:hAnsi="Calibri"/>
        </w:rPr>
        <w:t>18</w:t>
      </w:r>
      <w:r w:rsidRPr="00491D53">
        <w:rPr>
          <w:rFonts w:ascii="Calibri" w:hAnsi="Calibri"/>
        </w:rPr>
        <w:t>/</w:t>
      </w:r>
      <w:r>
        <w:rPr>
          <w:rFonts w:ascii="Calibri" w:hAnsi="Calibri"/>
        </w:rPr>
        <w:t>06</w:t>
      </w:r>
      <w:r w:rsidRPr="00491D53">
        <w:rPr>
          <w:rFonts w:ascii="Calibri" w:hAnsi="Calibri"/>
        </w:rPr>
        <w:t>/2021-</w:t>
      </w:r>
      <w:r>
        <w:rPr>
          <w:rFonts w:ascii="Calibri" w:hAnsi="Calibri"/>
        </w:rPr>
        <w:t>22</w:t>
      </w:r>
      <w:r w:rsidRPr="00491D53">
        <w:rPr>
          <w:rFonts w:ascii="Calibri" w:hAnsi="Calibri"/>
        </w:rPr>
        <w:t>/</w:t>
      </w:r>
      <w:r>
        <w:rPr>
          <w:rFonts w:ascii="Calibri" w:hAnsi="Calibri"/>
        </w:rPr>
        <w:t>06</w:t>
      </w:r>
      <w:r w:rsidRPr="00491D53">
        <w:rPr>
          <w:rFonts w:ascii="Calibri" w:hAnsi="Calibri"/>
        </w:rPr>
        <w:t xml:space="preserve">/2021). Τέλος, σε περίπτωση ενστάσεων, αναρτάται στην ιστοσελίδα της Ε.Κ.ΠΟ.Σ.Π.Ο. ΝΟΣΤΟΣ ο τελικός πίνακας κατάταξης στις </w:t>
      </w:r>
      <w:r>
        <w:rPr>
          <w:rFonts w:ascii="Calibri" w:hAnsi="Calibri"/>
        </w:rPr>
        <w:t>23/06</w:t>
      </w:r>
      <w:r w:rsidRPr="00491D53">
        <w:rPr>
          <w:rFonts w:ascii="Calibri" w:hAnsi="Calibri"/>
        </w:rPr>
        <w:t>/2021.</w:t>
      </w:r>
    </w:p>
    <w:p w:rsidR="00C70209" w:rsidRPr="00FC609A" w:rsidRDefault="00C70209" w:rsidP="00FC609A"/>
    <w:sectPr w:rsidR="00C70209" w:rsidRPr="00FC609A" w:rsidSect="00094415">
      <w:headerReference w:type="default" r:id="rId11"/>
      <w:footerReference w:type="default" r:id="rId12"/>
      <w:pgSz w:w="11906" w:h="16838"/>
      <w:pgMar w:top="1440" w:right="1800" w:bottom="1440" w:left="1800" w:header="426"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12" w:rsidRDefault="00D71612" w:rsidP="00E526FA">
      <w:r>
        <w:separator/>
      </w:r>
    </w:p>
  </w:endnote>
  <w:endnote w:type="continuationSeparator" w:id="0">
    <w:p w:rsidR="00D71612" w:rsidRDefault="00D71612" w:rsidP="00E5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6FA" w:rsidRPr="00094415" w:rsidRDefault="00E526FA" w:rsidP="00314061">
    <w:pPr>
      <w:pStyle w:val="a4"/>
      <w:rPr>
        <w:lang w:val="en-US"/>
      </w:rPr>
    </w:pPr>
  </w:p>
  <w:tbl>
    <w:tblPr>
      <w:tblStyle w:val="a5"/>
      <w:tblW w:w="98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3191"/>
      <w:gridCol w:w="2602"/>
    </w:tblGrid>
    <w:tr w:rsidR="00314061" w:rsidRPr="00094415" w:rsidTr="00314061">
      <w:trPr>
        <w:trHeight w:val="1255"/>
        <w:jc w:val="center"/>
      </w:trPr>
      <w:tc>
        <w:tcPr>
          <w:tcW w:w="3970" w:type="dxa"/>
          <w:vAlign w:val="center"/>
        </w:tcPr>
        <w:p w:rsidR="00314061" w:rsidRPr="00094415" w:rsidRDefault="00314061" w:rsidP="00C72185">
          <w:pPr>
            <w:jc w:val="center"/>
            <w:rPr>
              <w:rFonts w:asciiTheme="minorHAnsi" w:hAnsiTheme="minorHAnsi"/>
            </w:rPr>
          </w:pPr>
          <w:r w:rsidRPr="00094415">
            <w:rPr>
              <w:noProof/>
            </w:rPr>
            <w:drawing>
              <wp:inline distT="0" distB="0" distL="0" distR="0">
                <wp:extent cx="2418699" cy="771525"/>
                <wp:effectExtent l="19050" t="0" r="651" b="0"/>
                <wp:docPr id="4"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4961" cy="783092"/>
                        </a:xfrm>
                        <a:prstGeom prst="rect">
                          <a:avLst/>
                        </a:prstGeom>
                        <a:noFill/>
                      </pic:spPr>
                    </pic:pic>
                  </a:graphicData>
                </a:graphic>
              </wp:inline>
            </w:drawing>
          </w:r>
        </w:p>
      </w:tc>
      <w:tc>
        <w:tcPr>
          <w:tcW w:w="3260" w:type="dxa"/>
          <w:vAlign w:val="center"/>
        </w:tcPr>
        <w:p w:rsidR="00314061" w:rsidRPr="00094415" w:rsidRDefault="00314061" w:rsidP="00C72185">
          <w:pPr>
            <w:jc w:val="center"/>
            <w:rPr>
              <w:rFonts w:asciiTheme="minorHAnsi" w:hAnsiTheme="minorHAnsi"/>
              <w:sz w:val="18"/>
            </w:rPr>
          </w:pPr>
          <w:r w:rsidRPr="00094415">
            <w:rPr>
              <w:rFonts w:asciiTheme="minorHAnsi" w:hAnsiTheme="minorHAnsi"/>
              <w:sz w:val="18"/>
            </w:rPr>
            <w:t>«Ισότητα, Αλληλεγγύη, Προστασία»</w:t>
          </w:r>
        </w:p>
      </w:tc>
      <w:tc>
        <w:tcPr>
          <w:tcW w:w="2619" w:type="dxa"/>
          <w:vAlign w:val="center"/>
        </w:tcPr>
        <w:p w:rsidR="00314061" w:rsidRPr="00094415" w:rsidRDefault="00314061" w:rsidP="00C72185">
          <w:pPr>
            <w:jc w:val="center"/>
            <w:rPr>
              <w:rFonts w:asciiTheme="minorHAnsi" w:hAnsiTheme="minorHAnsi"/>
            </w:rPr>
          </w:pPr>
          <w:r w:rsidRPr="00094415">
            <w:rPr>
              <w:rFonts w:cs="Arial"/>
              <w:noProof/>
              <w:color w:val="FE913F"/>
            </w:rPr>
            <w:drawing>
              <wp:inline distT="0" distB="0" distL="0" distR="0">
                <wp:extent cx="1190625" cy="690454"/>
                <wp:effectExtent l="0" t="0" r="0" b="0"/>
                <wp:docPr id="5" name="Εικόνα 1" descr="http://www.amifisf.gr/wp-content/uploads/2017/05/tame-sit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amifisf.gr/wp-content/uploads/2017/05/tame-site.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07776" cy="700400"/>
                        </a:xfrm>
                        <a:prstGeom prst="rect">
                          <a:avLst/>
                        </a:prstGeom>
                        <a:noFill/>
                        <a:ln>
                          <a:noFill/>
                        </a:ln>
                      </pic:spPr>
                    </pic:pic>
                  </a:graphicData>
                </a:graphic>
              </wp:inline>
            </w:drawing>
          </w:r>
        </w:p>
      </w:tc>
    </w:tr>
    <w:tr w:rsidR="00314061" w:rsidRPr="00094415" w:rsidTr="00314061">
      <w:trPr>
        <w:trHeight w:val="209"/>
        <w:jc w:val="center"/>
      </w:trPr>
      <w:tc>
        <w:tcPr>
          <w:tcW w:w="9849" w:type="dxa"/>
          <w:gridSpan w:val="3"/>
          <w:vAlign w:val="center"/>
        </w:tcPr>
        <w:p w:rsidR="00314061" w:rsidRPr="00094415" w:rsidRDefault="00314061" w:rsidP="00C72185">
          <w:pPr>
            <w:jc w:val="center"/>
            <w:rPr>
              <w:rFonts w:asciiTheme="minorHAnsi" w:hAnsiTheme="minorHAnsi" w:cs="Arial"/>
              <w:noProof/>
              <w:color w:val="FE913F"/>
            </w:rPr>
          </w:pPr>
          <w:r w:rsidRPr="00094415">
            <w:rPr>
              <w:rFonts w:asciiTheme="minorHAnsi" w:hAnsiTheme="minorHAnsi"/>
              <w:i/>
              <w:noProof/>
              <w:sz w:val="16"/>
              <w:szCs w:val="18"/>
            </w:rPr>
            <w:t>Με τη συγχρηματοδότηση της Ελλάδας και της Ευρωπαϊκής Ένωσης</w:t>
          </w:r>
        </w:p>
      </w:tc>
    </w:tr>
  </w:tbl>
  <w:p w:rsidR="00314061" w:rsidRPr="00094415" w:rsidRDefault="00314061" w:rsidP="003140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12" w:rsidRDefault="00D71612" w:rsidP="00E526FA">
      <w:r>
        <w:separator/>
      </w:r>
    </w:p>
  </w:footnote>
  <w:footnote w:type="continuationSeparator" w:id="0">
    <w:p w:rsidR="00D71612" w:rsidRDefault="00D71612" w:rsidP="00E5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jc w:val="center"/>
      <w:tblCellMar>
        <w:left w:w="10" w:type="dxa"/>
        <w:right w:w="10" w:type="dxa"/>
      </w:tblCellMar>
      <w:tblLook w:val="04A0" w:firstRow="1" w:lastRow="0" w:firstColumn="1" w:lastColumn="0" w:noHBand="0" w:noVBand="1"/>
    </w:tblPr>
    <w:tblGrid>
      <w:gridCol w:w="3779"/>
      <w:gridCol w:w="5221"/>
    </w:tblGrid>
    <w:tr w:rsidR="00A10738" w:rsidRPr="00E16FE8" w:rsidTr="00951E8A">
      <w:trPr>
        <w:jc w:val="center"/>
      </w:trPr>
      <w:tc>
        <w:tcPr>
          <w:tcW w:w="3779" w:type="dxa"/>
          <w:shd w:val="clear" w:color="auto" w:fill="auto"/>
          <w:tcMar>
            <w:top w:w="0" w:type="dxa"/>
            <w:left w:w="108" w:type="dxa"/>
            <w:bottom w:w="0" w:type="dxa"/>
            <w:right w:w="108" w:type="dxa"/>
          </w:tcMar>
          <w:vAlign w:val="center"/>
        </w:tcPr>
        <w:p w:rsidR="00A10738" w:rsidRDefault="00A10738" w:rsidP="00A10738">
          <w:pPr>
            <w:tabs>
              <w:tab w:val="center" w:pos="4153"/>
              <w:tab w:val="right" w:pos="8306"/>
            </w:tabs>
            <w:jc w:val="center"/>
          </w:pPr>
          <w:r>
            <w:rPr>
              <w:noProof/>
              <w:sz w:val="20"/>
              <w:szCs w:val="20"/>
            </w:rPr>
            <w:drawing>
              <wp:inline distT="0" distB="0" distL="0" distR="0">
                <wp:extent cx="2219321" cy="466728"/>
                <wp:effectExtent l="0" t="0" r="0" b="9522"/>
                <wp:docPr id="1" name="Εικόνα 80" descr="ΝΟΣΤΟΣ ΛΕΥΚΟ"/>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466728"/>
                        </a:xfrm>
                        <a:prstGeom prst="rect">
                          <a:avLst/>
                        </a:prstGeom>
                        <a:noFill/>
                        <a:ln>
                          <a:noFill/>
                          <a:prstDash/>
                        </a:ln>
                      </pic:spPr>
                    </pic:pic>
                  </a:graphicData>
                </a:graphic>
              </wp:inline>
            </w:drawing>
          </w:r>
        </w:p>
      </w:tc>
      <w:tc>
        <w:tcPr>
          <w:tcW w:w="5221" w:type="dxa"/>
          <w:shd w:val="clear" w:color="auto" w:fill="auto"/>
          <w:tcMar>
            <w:top w:w="0" w:type="dxa"/>
            <w:left w:w="108" w:type="dxa"/>
            <w:bottom w:w="0" w:type="dxa"/>
            <w:right w:w="108" w:type="dxa"/>
          </w:tcMar>
        </w:tcPr>
        <w:p w:rsidR="00A10738" w:rsidRPr="00A10738" w:rsidRDefault="00A10738" w:rsidP="00A10738">
          <w:pPr>
            <w:tabs>
              <w:tab w:val="center" w:pos="4153"/>
              <w:tab w:val="right" w:pos="8306"/>
            </w:tabs>
            <w:ind w:left="57" w:firstLine="2"/>
            <w:rPr>
              <w:rFonts w:asciiTheme="minorHAnsi" w:hAnsiTheme="minorHAnsi" w:cstheme="minorHAnsi"/>
              <w:b/>
              <w:bCs/>
              <w:iCs/>
              <w:sz w:val="20"/>
              <w:szCs w:val="20"/>
            </w:rPr>
          </w:pPr>
          <w:r w:rsidRPr="00A10738">
            <w:rPr>
              <w:rFonts w:asciiTheme="minorHAnsi" w:hAnsiTheme="minorHAnsi" w:cstheme="minorHAnsi"/>
              <w:b/>
              <w:bCs/>
              <w:iCs/>
              <w:sz w:val="20"/>
              <w:szCs w:val="20"/>
            </w:rPr>
            <w:t xml:space="preserve">ΕΚΠΟΣΠΟ Νόστος </w:t>
          </w:r>
        </w:p>
        <w:p w:rsidR="00A10738" w:rsidRPr="00A10738" w:rsidRDefault="00A10738" w:rsidP="00A10738">
          <w:pPr>
            <w:tabs>
              <w:tab w:val="center" w:pos="4153"/>
              <w:tab w:val="right" w:pos="8306"/>
            </w:tabs>
            <w:ind w:left="57" w:firstLine="2"/>
            <w:rPr>
              <w:rFonts w:asciiTheme="minorHAnsi" w:hAnsiTheme="minorHAnsi" w:cstheme="minorHAnsi"/>
            </w:rPr>
          </w:pPr>
          <w:r w:rsidRPr="00A10738">
            <w:rPr>
              <w:rFonts w:asciiTheme="minorHAnsi" w:hAnsiTheme="minorHAnsi" w:cstheme="minorHAnsi"/>
              <w:bCs/>
              <w:i/>
              <w:iCs/>
              <w:sz w:val="20"/>
              <w:szCs w:val="20"/>
            </w:rPr>
            <w:t xml:space="preserve">Νοταρά 45 &amp; Μετσόβου 30, Αθήνα 106 83 </w:t>
          </w:r>
        </w:p>
        <w:p w:rsidR="00A10738" w:rsidRPr="00A10738" w:rsidRDefault="00A10738" w:rsidP="00A10738">
          <w:pPr>
            <w:tabs>
              <w:tab w:val="center" w:pos="4153"/>
              <w:tab w:val="right" w:pos="8306"/>
            </w:tabs>
            <w:ind w:left="57" w:firstLine="2"/>
            <w:rPr>
              <w:rFonts w:asciiTheme="minorHAnsi" w:hAnsiTheme="minorHAnsi" w:cstheme="minorHAnsi"/>
              <w:lang w:val="en-US"/>
            </w:rPr>
          </w:pPr>
          <w:proofErr w:type="spellStart"/>
          <w:r w:rsidRPr="00A10738">
            <w:rPr>
              <w:rFonts w:asciiTheme="minorHAnsi" w:hAnsiTheme="minorHAnsi" w:cstheme="minorHAnsi"/>
              <w:bCs/>
              <w:i/>
              <w:iCs/>
              <w:sz w:val="20"/>
              <w:szCs w:val="20"/>
            </w:rPr>
            <w:t>Τηλ</w:t>
          </w:r>
          <w:proofErr w:type="spellEnd"/>
          <w:r w:rsidRPr="00A10738">
            <w:rPr>
              <w:rFonts w:asciiTheme="minorHAnsi" w:hAnsiTheme="minorHAnsi" w:cstheme="minorHAnsi"/>
              <w:bCs/>
              <w:i/>
              <w:iCs/>
              <w:sz w:val="20"/>
              <w:szCs w:val="20"/>
              <w:lang w:val="en-US"/>
            </w:rPr>
            <w:t>.:</w:t>
          </w:r>
          <w:r w:rsidRPr="00A10738">
            <w:rPr>
              <w:rFonts w:asciiTheme="minorHAnsi" w:hAnsiTheme="minorHAnsi" w:cstheme="minorHAnsi"/>
              <w:bCs/>
              <w:i/>
              <w:iCs/>
              <w:sz w:val="20"/>
              <w:szCs w:val="20"/>
              <w:lang w:val="en-GB"/>
            </w:rPr>
            <w:t xml:space="preserve"> 210</w:t>
          </w:r>
          <w:r w:rsidRPr="00A10738">
            <w:rPr>
              <w:rFonts w:asciiTheme="minorHAnsi" w:hAnsiTheme="minorHAnsi" w:cstheme="minorHAnsi"/>
              <w:bCs/>
              <w:i/>
              <w:iCs/>
              <w:sz w:val="20"/>
              <w:szCs w:val="20"/>
              <w:lang w:val="en-US"/>
            </w:rPr>
            <w:t xml:space="preserve"> </w:t>
          </w:r>
          <w:r w:rsidRPr="00A10738">
            <w:rPr>
              <w:rFonts w:asciiTheme="minorHAnsi" w:hAnsiTheme="minorHAnsi" w:cstheme="minorHAnsi"/>
              <w:bCs/>
              <w:i/>
              <w:iCs/>
              <w:sz w:val="20"/>
              <w:szCs w:val="20"/>
              <w:lang w:val="en-GB"/>
            </w:rPr>
            <w:t>52</w:t>
          </w:r>
          <w:r w:rsidRPr="00A10738">
            <w:rPr>
              <w:rFonts w:asciiTheme="minorHAnsi" w:hAnsiTheme="minorHAnsi" w:cstheme="minorHAnsi"/>
              <w:bCs/>
              <w:i/>
              <w:iCs/>
              <w:sz w:val="20"/>
              <w:szCs w:val="20"/>
              <w:lang w:val="en-US"/>
            </w:rPr>
            <w:t xml:space="preserve"> </w:t>
          </w:r>
          <w:r w:rsidRPr="00A10738">
            <w:rPr>
              <w:rFonts w:asciiTheme="minorHAnsi" w:hAnsiTheme="minorHAnsi" w:cstheme="minorHAnsi"/>
              <w:bCs/>
              <w:i/>
              <w:iCs/>
              <w:sz w:val="20"/>
              <w:szCs w:val="20"/>
              <w:lang w:val="en-GB"/>
            </w:rPr>
            <w:t>31</w:t>
          </w:r>
          <w:r w:rsidRPr="00A10738">
            <w:rPr>
              <w:rFonts w:asciiTheme="minorHAnsi" w:hAnsiTheme="minorHAnsi" w:cstheme="minorHAnsi"/>
              <w:bCs/>
              <w:i/>
              <w:iCs/>
              <w:sz w:val="20"/>
              <w:szCs w:val="20"/>
              <w:lang w:val="en-US"/>
            </w:rPr>
            <w:t xml:space="preserve"> </w:t>
          </w:r>
          <w:r w:rsidRPr="00A10738">
            <w:rPr>
              <w:rFonts w:asciiTheme="minorHAnsi" w:hAnsiTheme="minorHAnsi" w:cstheme="minorHAnsi"/>
              <w:bCs/>
              <w:i/>
              <w:iCs/>
              <w:sz w:val="20"/>
              <w:szCs w:val="20"/>
              <w:lang w:val="en-GB"/>
            </w:rPr>
            <w:t>966</w:t>
          </w:r>
          <w:r w:rsidRPr="00A10738">
            <w:rPr>
              <w:rFonts w:asciiTheme="minorHAnsi" w:hAnsiTheme="minorHAnsi" w:cstheme="minorHAnsi"/>
              <w:bCs/>
              <w:i/>
              <w:iCs/>
              <w:sz w:val="20"/>
              <w:szCs w:val="20"/>
              <w:lang w:val="en-US"/>
            </w:rPr>
            <w:t xml:space="preserve"> -</w:t>
          </w:r>
          <w:r w:rsidRPr="00A10738">
            <w:rPr>
              <w:rFonts w:asciiTheme="minorHAnsi" w:hAnsiTheme="minorHAnsi" w:cstheme="minorHAnsi"/>
              <w:bCs/>
              <w:i/>
              <w:iCs/>
              <w:sz w:val="20"/>
              <w:szCs w:val="20"/>
              <w:lang w:val="en-GB"/>
            </w:rPr>
            <w:t xml:space="preserve"> </w:t>
          </w:r>
          <w:r w:rsidRPr="00A10738">
            <w:rPr>
              <w:rFonts w:asciiTheme="minorHAnsi" w:hAnsiTheme="minorHAnsi" w:cstheme="minorHAnsi"/>
              <w:bCs/>
              <w:i/>
              <w:iCs/>
              <w:sz w:val="20"/>
              <w:szCs w:val="20"/>
              <w:lang w:val="fr-FR"/>
            </w:rPr>
            <w:t>Fax</w:t>
          </w:r>
          <w:r w:rsidRPr="00A10738">
            <w:rPr>
              <w:rFonts w:asciiTheme="minorHAnsi" w:hAnsiTheme="minorHAnsi" w:cstheme="minorHAnsi"/>
              <w:bCs/>
              <w:i/>
              <w:iCs/>
              <w:sz w:val="20"/>
              <w:szCs w:val="20"/>
              <w:lang w:val="en-GB"/>
            </w:rPr>
            <w:t>: 210 52 21 950</w:t>
          </w:r>
        </w:p>
        <w:p w:rsidR="00A10738" w:rsidRPr="008A6DD5" w:rsidRDefault="00A10738" w:rsidP="00A10738">
          <w:pPr>
            <w:tabs>
              <w:tab w:val="center" w:pos="4153"/>
              <w:tab w:val="right" w:pos="8306"/>
            </w:tabs>
            <w:ind w:left="57" w:firstLine="2"/>
            <w:rPr>
              <w:lang w:val="en-US"/>
            </w:rPr>
          </w:pPr>
          <w:r w:rsidRPr="00A10738">
            <w:rPr>
              <w:rFonts w:asciiTheme="minorHAnsi" w:hAnsiTheme="minorHAnsi" w:cstheme="minorHAnsi"/>
              <w:i/>
              <w:sz w:val="20"/>
              <w:szCs w:val="20"/>
              <w:lang w:val="en-GB"/>
            </w:rPr>
            <w:t xml:space="preserve">Email: </w:t>
          </w:r>
          <w:r w:rsidR="00E16FE8">
            <w:fldChar w:fldCharType="begin"/>
          </w:r>
          <w:r w:rsidR="00E16FE8" w:rsidRPr="00E16FE8">
            <w:rPr>
              <w:lang w:val="en-US"/>
            </w:rPr>
            <w:instrText xml:space="preserve"> HYPERLINK "mailto:info@nostos.org.gr" </w:instrText>
          </w:r>
          <w:r w:rsidR="00E16FE8">
            <w:fldChar w:fldCharType="separate"/>
          </w:r>
          <w:r w:rsidRPr="00A10738">
            <w:rPr>
              <w:rStyle w:val="-"/>
              <w:rFonts w:asciiTheme="minorHAnsi" w:hAnsiTheme="minorHAnsi" w:cstheme="minorHAnsi"/>
              <w:bCs/>
              <w:i/>
              <w:iCs/>
              <w:sz w:val="20"/>
              <w:lang w:val="en-GB"/>
            </w:rPr>
            <w:t>info@nostos.org.gr</w:t>
          </w:r>
          <w:r w:rsidR="00E16FE8">
            <w:rPr>
              <w:rStyle w:val="-"/>
              <w:rFonts w:asciiTheme="minorHAnsi" w:hAnsiTheme="minorHAnsi" w:cstheme="minorHAnsi"/>
              <w:bCs/>
              <w:i/>
              <w:iCs/>
              <w:sz w:val="20"/>
              <w:lang w:val="en-GB"/>
            </w:rPr>
            <w:fldChar w:fldCharType="end"/>
          </w:r>
          <w:r w:rsidRPr="00A10738">
            <w:rPr>
              <w:rFonts w:asciiTheme="minorHAnsi" w:hAnsiTheme="minorHAnsi" w:cstheme="minorHAnsi"/>
              <w:i/>
              <w:sz w:val="20"/>
              <w:szCs w:val="20"/>
              <w:lang w:val="en-GB"/>
            </w:rPr>
            <w:t xml:space="preserve"> Website: </w:t>
          </w:r>
          <w:hyperlink r:id="rId2" w:history="1">
            <w:r w:rsidRPr="00A10738">
              <w:rPr>
                <w:rStyle w:val="-"/>
                <w:rFonts w:asciiTheme="minorHAnsi" w:hAnsiTheme="minorHAnsi" w:cstheme="minorHAnsi"/>
                <w:i/>
                <w:sz w:val="20"/>
                <w:lang w:val="en-GB"/>
              </w:rPr>
              <w:t>www.nostos.org.gr</w:t>
            </w:r>
          </w:hyperlink>
        </w:p>
      </w:tc>
    </w:tr>
  </w:tbl>
  <w:p w:rsidR="00E526FA" w:rsidRPr="00E526FA" w:rsidRDefault="00E526FA">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BCD"/>
    <w:multiLevelType w:val="hybridMultilevel"/>
    <w:tmpl w:val="190C2D22"/>
    <w:lvl w:ilvl="0" w:tplc="04080001">
      <w:start w:val="1"/>
      <w:numFmt w:val="bullet"/>
      <w:lvlText w:val=""/>
      <w:lvlJc w:val="left"/>
      <w:pPr>
        <w:ind w:left="720" w:hanging="360"/>
      </w:pPr>
      <w:rPr>
        <w:rFonts w:ascii="Symbol" w:hAnsi="Symbol" w:hint="default"/>
      </w:rPr>
    </w:lvl>
    <w:lvl w:ilvl="1" w:tplc="E722CAC4">
      <w:numFmt w:val="bullet"/>
      <w:lvlText w:val="-"/>
      <w:lvlJc w:val="left"/>
      <w:pPr>
        <w:ind w:left="1440" w:hanging="360"/>
      </w:pPr>
      <w:rPr>
        <w:rFonts w:ascii="Calibri" w:eastAsiaTheme="minorHAnsi" w:hAnsi="Calibri"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646DA"/>
    <w:multiLevelType w:val="hybridMultilevel"/>
    <w:tmpl w:val="C6A8AEF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4B7973"/>
    <w:multiLevelType w:val="multilevel"/>
    <w:tmpl w:val="F0A2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00FB6"/>
    <w:multiLevelType w:val="multilevel"/>
    <w:tmpl w:val="E450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B081D"/>
    <w:multiLevelType w:val="hybridMultilevel"/>
    <w:tmpl w:val="FBB4DB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641C5B"/>
    <w:multiLevelType w:val="hybridMultilevel"/>
    <w:tmpl w:val="13AE6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ADD41C3"/>
    <w:multiLevelType w:val="hybridMultilevel"/>
    <w:tmpl w:val="140433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1A7C8D"/>
    <w:multiLevelType w:val="hybridMultilevel"/>
    <w:tmpl w:val="0DA269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BE4B8A"/>
    <w:multiLevelType w:val="multilevel"/>
    <w:tmpl w:val="5C8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2219C"/>
    <w:multiLevelType w:val="hybridMultilevel"/>
    <w:tmpl w:val="3768DEB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C2D07"/>
    <w:multiLevelType w:val="hybridMultilevel"/>
    <w:tmpl w:val="1EA03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D85D65"/>
    <w:multiLevelType w:val="hybridMultilevel"/>
    <w:tmpl w:val="5E00B0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6FE1E4A"/>
    <w:multiLevelType w:val="hybridMultilevel"/>
    <w:tmpl w:val="6CA45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ED5568"/>
    <w:multiLevelType w:val="hybridMultilevel"/>
    <w:tmpl w:val="7A14D8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C9864AA"/>
    <w:multiLevelType w:val="hybridMultilevel"/>
    <w:tmpl w:val="298C64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52E44"/>
    <w:multiLevelType w:val="hybridMultilevel"/>
    <w:tmpl w:val="4EAEF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D75F8A"/>
    <w:multiLevelType w:val="multilevel"/>
    <w:tmpl w:val="2736B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477F1"/>
    <w:multiLevelType w:val="hybridMultilevel"/>
    <w:tmpl w:val="6468644A"/>
    <w:lvl w:ilvl="0" w:tplc="C6A8C064">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966134"/>
    <w:multiLevelType w:val="hybridMultilevel"/>
    <w:tmpl w:val="CBA875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D266803"/>
    <w:multiLevelType w:val="multilevel"/>
    <w:tmpl w:val="1BA6F8EE"/>
    <w:lvl w:ilvl="0">
      <w:start w:val="30"/>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E065F7"/>
    <w:multiLevelType w:val="hybridMultilevel"/>
    <w:tmpl w:val="0BD095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C27386"/>
    <w:multiLevelType w:val="hybridMultilevel"/>
    <w:tmpl w:val="4BB85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132875"/>
    <w:multiLevelType w:val="hybridMultilevel"/>
    <w:tmpl w:val="A864A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B4A70CD"/>
    <w:multiLevelType w:val="multilevel"/>
    <w:tmpl w:val="15968D38"/>
    <w:lvl w:ilvl="0">
      <w:start w:val="1"/>
      <w:numFmt w:val="bullet"/>
      <w:lvlText w:val=""/>
      <w:lvlJc w:val="left"/>
      <w:pPr>
        <w:tabs>
          <w:tab w:val="num" w:pos="928"/>
        </w:tabs>
        <w:ind w:left="928"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02127"/>
    <w:multiLevelType w:val="hybridMultilevel"/>
    <w:tmpl w:val="338A88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AEF6344"/>
    <w:multiLevelType w:val="hybridMultilevel"/>
    <w:tmpl w:val="29DC5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E73647F"/>
    <w:multiLevelType w:val="hybridMultilevel"/>
    <w:tmpl w:val="C5FCDCCC"/>
    <w:lvl w:ilvl="0" w:tplc="40CEB3A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E9C7FFD"/>
    <w:multiLevelType w:val="hybridMultilevel"/>
    <w:tmpl w:val="CE6A5A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3"/>
  </w:num>
  <w:num w:numId="4">
    <w:abstractNumId w:val="16"/>
  </w:num>
  <w:num w:numId="5">
    <w:abstractNumId w:val="2"/>
  </w:num>
  <w:num w:numId="6">
    <w:abstractNumId w:val="8"/>
  </w:num>
  <w:num w:numId="7">
    <w:abstractNumId w:val="1"/>
  </w:num>
  <w:num w:numId="8">
    <w:abstractNumId w:val="0"/>
  </w:num>
  <w:num w:numId="9">
    <w:abstractNumId w:val="12"/>
  </w:num>
  <w:num w:numId="10">
    <w:abstractNumId w:val="15"/>
  </w:num>
  <w:num w:numId="11">
    <w:abstractNumId w:val="26"/>
  </w:num>
  <w:num w:numId="12">
    <w:abstractNumId w:val="7"/>
  </w:num>
  <w:num w:numId="13">
    <w:abstractNumId w:val="6"/>
  </w:num>
  <w:num w:numId="14">
    <w:abstractNumId w:val="9"/>
  </w:num>
  <w:num w:numId="15">
    <w:abstractNumId w:val="5"/>
  </w:num>
  <w:num w:numId="16">
    <w:abstractNumId w:val="11"/>
  </w:num>
  <w:num w:numId="17">
    <w:abstractNumId w:val="10"/>
  </w:num>
  <w:num w:numId="18">
    <w:abstractNumId w:val="22"/>
  </w:num>
  <w:num w:numId="19">
    <w:abstractNumId w:val="14"/>
  </w:num>
  <w:num w:numId="20">
    <w:abstractNumId w:val="13"/>
  </w:num>
  <w:num w:numId="21">
    <w:abstractNumId w:val="20"/>
  </w:num>
  <w:num w:numId="22">
    <w:abstractNumId w:val="21"/>
  </w:num>
  <w:num w:numId="23">
    <w:abstractNumId w:val="18"/>
  </w:num>
  <w:num w:numId="24">
    <w:abstractNumId w:val="24"/>
  </w:num>
  <w:num w:numId="25">
    <w:abstractNumId w:val="25"/>
  </w:num>
  <w:num w:numId="26">
    <w:abstractNumId w:val="27"/>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9D"/>
    <w:rsid w:val="00001091"/>
    <w:rsid w:val="0000295F"/>
    <w:rsid w:val="00032E2E"/>
    <w:rsid w:val="000352C2"/>
    <w:rsid w:val="0003608B"/>
    <w:rsid w:val="000411A3"/>
    <w:rsid w:val="000437B7"/>
    <w:rsid w:val="00064BA8"/>
    <w:rsid w:val="000712A6"/>
    <w:rsid w:val="000714FE"/>
    <w:rsid w:val="0007534F"/>
    <w:rsid w:val="00083276"/>
    <w:rsid w:val="00094415"/>
    <w:rsid w:val="000A1BDA"/>
    <w:rsid w:val="000A2396"/>
    <w:rsid w:val="000A52F5"/>
    <w:rsid w:val="000B21F6"/>
    <w:rsid w:val="000B70D9"/>
    <w:rsid w:val="000C081A"/>
    <w:rsid w:val="000C1F0B"/>
    <w:rsid w:val="000D1A3E"/>
    <w:rsid w:val="000D4F94"/>
    <w:rsid w:val="000F19E7"/>
    <w:rsid w:val="000F49AD"/>
    <w:rsid w:val="000F510C"/>
    <w:rsid w:val="00103620"/>
    <w:rsid w:val="001232A9"/>
    <w:rsid w:val="00136B96"/>
    <w:rsid w:val="00144C31"/>
    <w:rsid w:val="00155CC1"/>
    <w:rsid w:val="00155F4D"/>
    <w:rsid w:val="0016200A"/>
    <w:rsid w:val="00183EDE"/>
    <w:rsid w:val="001A32D2"/>
    <w:rsid w:val="001B0318"/>
    <w:rsid w:val="001B5EE4"/>
    <w:rsid w:val="001B6DAD"/>
    <w:rsid w:val="001C1C47"/>
    <w:rsid w:val="001C429F"/>
    <w:rsid w:val="001D11B6"/>
    <w:rsid w:val="001D48D6"/>
    <w:rsid w:val="001D684C"/>
    <w:rsid w:val="001D713F"/>
    <w:rsid w:val="001F1D29"/>
    <w:rsid w:val="001F3C71"/>
    <w:rsid w:val="001F497A"/>
    <w:rsid w:val="002001B0"/>
    <w:rsid w:val="002006A9"/>
    <w:rsid w:val="00214E96"/>
    <w:rsid w:val="00222BEC"/>
    <w:rsid w:val="00230128"/>
    <w:rsid w:val="002304B6"/>
    <w:rsid w:val="00231DDD"/>
    <w:rsid w:val="002350FB"/>
    <w:rsid w:val="002430E9"/>
    <w:rsid w:val="00245EB8"/>
    <w:rsid w:val="00246834"/>
    <w:rsid w:val="00256564"/>
    <w:rsid w:val="00261349"/>
    <w:rsid w:val="00261CA3"/>
    <w:rsid w:val="00270A37"/>
    <w:rsid w:val="00276147"/>
    <w:rsid w:val="00282F4A"/>
    <w:rsid w:val="00291ADB"/>
    <w:rsid w:val="002B2405"/>
    <w:rsid w:val="002B3E26"/>
    <w:rsid w:val="002D73A5"/>
    <w:rsid w:val="002F1D3D"/>
    <w:rsid w:val="00305D07"/>
    <w:rsid w:val="00314061"/>
    <w:rsid w:val="00315357"/>
    <w:rsid w:val="00315AFF"/>
    <w:rsid w:val="0031613F"/>
    <w:rsid w:val="00317FB8"/>
    <w:rsid w:val="0032043B"/>
    <w:rsid w:val="00322628"/>
    <w:rsid w:val="00340A18"/>
    <w:rsid w:val="003434AE"/>
    <w:rsid w:val="0034706F"/>
    <w:rsid w:val="003478EC"/>
    <w:rsid w:val="0036376C"/>
    <w:rsid w:val="00363DAC"/>
    <w:rsid w:val="00370907"/>
    <w:rsid w:val="003722C1"/>
    <w:rsid w:val="0037325D"/>
    <w:rsid w:val="00374295"/>
    <w:rsid w:val="00380B6A"/>
    <w:rsid w:val="00380BD3"/>
    <w:rsid w:val="00383362"/>
    <w:rsid w:val="00394A06"/>
    <w:rsid w:val="003A0662"/>
    <w:rsid w:val="003A550E"/>
    <w:rsid w:val="003B3FFA"/>
    <w:rsid w:val="003D0A46"/>
    <w:rsid w:val="003D3178"/>
    <w:rsid w:val="003D518A"/>
    <w:rsid w:val="003E0A4D"/>
    <w:rsid w:val="003F0A7A"/>
    <w:rsid w:val="00405C73"/>
    <w:rsid w:val="00406D1A"/>
    <w:rsid w:val="00413DF5"/>
    <w:rsid w:val="00415006"/>
    <w:rsid w:val="00421071"/>
    <w:rsid w:val="00423FC0"/>
    <w:rsid w:val="00426262"/>
    <w:rsid w:val="00431BD0"/>
    <w:rsid w:val="00436E23"/>
    <w:rsid w:val="004466B6"/>
    <w:rsid w:val="00451E84"/>
    <w:rsid w:val="00452731"/>
    <w:rsid w:val="00491D53"/>
    <w:rsid w:val="004A2860"/>
    <w:rsid w:val="004A51A1"/>
    <w:rsid w:val="004A52FD"/>
    <w:rsid w:val="004B5391"/>
    <w:rsid w:val="004B6EEE"/>
    <w:rsid w:val="004D0CCB"/>
    <w:rsid w:val="004D2081"/>
    <w:rsid w:val="004D760E"/>
    <w:rsid w:val="004E69AB"/>
    <w:rsid w:val="004E6E26"/>
    <w:rsid w:val="004F507B"/>
    <w:rsid w:val="005037DB"/>
    <w:rsid w:val="0050467F"/>
    <w:rsid w:val="00527E14"/>
    <w:rsid w:val="0054331D"/>
    <w:rsid w:val="0055008E"/>
    <w:rsid w:val="0056279A"/>
    <w:rsid w:val="0056279D"/>
    <w:rsid w:val="00565A7E"/>
    <w:rsid w:val="0056620D"/>
    <w:rsid w:val="00571219"/>
    <w:rsid w:val="00583183"/>
    <w:rsid w:val="0058465E"/>
    <w:rsid w:val="0059744D"/>
    <w:rsid w:val="005B4358"/>
    <w:rsid w:val="005B57EB"/>
    <w:rsid w:val="005B6338"/>
    <w:rsid w:val="005C28D6"/>
    <w:rsid w:val="005D1363"/>
    <w:rsid w:val="005D21DC"/>
    <w:rsid w:val="005E04BD"/>
    <w:rsid w:val="005E605D"/>
    <w:rsid w:val="005F2937"/>
    <w:rsid w:val="005F56E6"/>
    <w:rsid w:val="00621084"/>
    <w:rsid w:val="00623D79"/>
    <w:rsid w:val="00642827"/>
    <w:rsid w:val="00652A1C"/>
    <w:rsid w:val="00654C30"/>
    <w:rsid w:val="00660443"/>
    <w:rsid w:val="00667565"/>
    <w:rsid w:val="00672A2C"/>
    <w:rsid w:val="00675D27"/>
    <w:rsid w:val="00677176"/>
    <w:rsid w:val="00677756"/>
    <w:rsid w:val="00685D53"/>
    <w:rsid w:val="006927D9"/>
    <w:rsid w:val="00694EF9"/>
    <w:rsid w:val="006966F2"/>
    <w:rsid w:val="006969F4"/>
    <w:rsid w:val="006970A4"/>
    <w:rsid w:val="00697845"/>
    <w:rsid w:val="00697B86"/>
    <w:rsid w:val="006A34D7"/>
    <w:rsid w:val="006B7CEF"/>
    <w:rsid w:val="006C476C"/>
    <w:rsid w:val="006C7130"/>
    <w:rsid w:val="006C7A38"/>
    <w:rsid w:val="006E4B88"/>
    <w:rsid w:val="006F0E84"/>
    <w:rsid w:val="007044E9"/>
    <w:rsid w:val="007048CE"/>
    <w:rsid w:val="007056A1"/>
    <w:rsid w:val="00712DA5"/>
    <w:rsid w:val="0071667A"/>
    <w:rsid w:val="00716BD2"/>
    <w:rsid w:val="00723647"/>
    <w:rsid w:val="00727FD9"/>
    <w:rsid w:val="00730D54"/>
    <w:rsid w:val="007379F3"/>
    <w:rsid w:val="00745E35"/>
    <w:rsid w:val="00750F1C"/>
    <w:rsid w:val="0075263C"/>
    <w:rsid w:val="0075338C"/>
    <w:rsid w:val="007546E5"/>
    <w:rsid w:val="00760F7A"/>
    <w:rsid w:val="0076286A"/>
    <w:rsid w:val="00775721"/>
    <w:rsid w:val="00781963"/>
    <w:rsid w:val="00792FDF"/>
    <w:rsid w:val="00795470"/>
    <w:rsid w:val="007959C2"/>
    <w:rsid w:val="007A1529"/>
    <w:rsid w:val="007A39F0"/>
    <w:rsid w:val="007A78ED"/>
    <w:rsid w:val="007B42C8"/>
    <w:rsid w:val="007B50AC"/>
    <w:rsid w:val="007B68CC"/>
    <w:rsid w:val="007D3227"/>
    <w:rsid w:val="007D5B93"/>
    <w:rsid w:val="007E1496"/>
    <w:rsid w:val="007E2937"/>
    <w:rsid w:val="007E45E6"/>
    <w:rsid w:val="007E50C6"/>
    <w:rsid w:val="007E67C6"/>
    <w:rsid w:val="007F274E"/>
    <w:rsid w:val="008005E2"/>
    <w:rsid w:val="008014FC"/>
    <w:rsid w:val="00810A35"/>
    <w:rsid w:val="00811EBB"/>
    <w:rsid w:val="00821D78"/>
    <w:rsid w:val="008237CF"/>
    <w:rsid w:val="00840A47"/>
    <w:rsid w:val="00845EBE"/>
    <w:rsid w:val="008466A1"/>
    <w:rsid w:val="0085370D"/>
    <w:rsid w:val="00856854"/>
    <w:rsid w:val="0086253C"/>
    <w:rsid w:val="00863047"/>
    <w:rsid w:val="00865A0B"/>
    <w:rsid w:val="00870413"/>
    <w:rsid w:val="008708B1"/>
    <w:rsid w:val="0088396A"/>
    <w:rsid w:val="00890F94"/>
    <w:rsid w:val="00893B6D"/>
    <w:rsid w:val="0089409A"/>
    <w:rsid w:val="008969B9"/>
    <w:rsid w:val="008B38AC"/>
    <w:rsid w:val="008C41C0"/>
    <w:rsid w:val="008C52D6"/>
    <w:rsid w:val="008C60EF"/>
    <w:rsid w:val="008D182E"/>
    <w:rsid w:val="008E17D5"/>
    <w:rsid w:val="008E2A09"/>
    <w:rsid w:val="008E2A34"/>
    <w:rsid w:val="008E578B"/>
    <w:rsid w:val="008F112E"/>
    <w:rsid w:val="008F1257"/>
    <w:rsid w:val="00904539"/>
    <w:rsid w:val="009068DA"/>
    <w:rsid w:val="00906D47"/>
    <w:rsid w:val="00920A96"/>
    <w:rsid w:val="00927611"/>
    <w:rsid w:val="00931B99"/>
    <w:rsid w:val="0093380C"/>
    <w:rsid w:val="0093791B"/>
    <w:rsid w:val="009407F4"/>
    <w:rsid w:val="009409BB"/>
    <w:rsid w:val="00956C0A"/>
    <w:rsid w:val="00960872"/>
    <w:rsid w:val="00962F65"/>
    <w:rsid w:val="00963C49"/>
    <w:rsid w:val="00981778"/>
    <w:rsid w:val="00996F73"/>
    <w:rsid w:val="009A2E8C"/>
    <w:rsid w:val="009B3620"/>
    <w:rsid w:val="009C0865"/>
    <w:rsid w:val="009C0EDE"/>
    <w:rsid w:val="009C2E59"/>
    <w:rsid w:val="009D5B49"/>
    <w:rsid w:val="009E2BF4"/>
    <w:rsid w:val="009E3435"/>
    <w:rsid w:val="009F19C5"/>
    <w:rsid w:val="009F1B1F"/>
    <w:rsid w:val="009F2760"/>
    <w:rsid w:val="00A01C32"/>
    <w:rsid w:val="00A0204F"/>
    <w:rsid w:val="00A10738"/>
    <w:rsid w:val="00A13D1C"/>
    <w:rsid w:val="00A15F6F"/>
    <w:rsid w:val="00A208E2"/>
    <w:rsid w:val="00A32D21"/>
    <w:rsid w:val="00A43C98"/>
    <w:rsid w:val="00A46DC1"/>
    <w:rsid w:val="00A51DC5"/>
    <w:rsid w:val="00A54A80"/>
    <w:rsid w:val="00A55028"/>
    <w:rsid w:val="00A601A0"/>
    <w:rsid w:val="00A6137A"/>
    <w:rsid w:val="00A70FA4"/>
    <w:rsid w:val="00A72EA3"/>
    <w:rsid w:val="00A76A41"/>
    <w:rsid w:val="00A806DB"/>
    <w:rsid w:val="00A815A3"/>
    <w:rsid w:val="00A82EDD"/>
    <w:rsid w:val="00A91506"/>
    <w:rsid w:val="00A95698"/>
    <w:rsid w:val="00A96F4E"/>
    <w:rsid w:val="00AA2EFA"/>
    <w:rsid w:val="00AB23E8"/>
    <w:rsid w:val="00AB5135"/>
    <w:rsid w:val="00AB538D"/>
    <w:rsid w:val="00AC1AF7"/>
    <w:rsid w:val="00AC6238"/>
    <w:rsid w:val="00AF2977"/>
    <w:rsid w:val="00B00472"/>
    <w:rsid w:val="00B15725"/>
    <w:rsid w:val="00B2560C"/>
    <w:rsid w:val="00B362C5"/>
    <w:rsid w:val="00B36799"/>
    <w:rsid w:val="00B36863"/>
    <w:rsid w:val="00B37C2A"/>
    <w:rsid w:val="00B37C3D"/>
    <w:rsid w:val="00B4094A"/>
    <w:rsid w:val="00B47693"/>
    <w:rsid w:val="00B5160E"/>
    <w:rsid w:val="00B66CC1"/>
    <w:rsid w:val="00B73574"/>
    <w:rsid w:val="00B73BFE"/>
    <w:rsid w:val="00B82FD6"/>
    <w:rsid w:val="00B86C29"/>
    <w:rsid w:val="00B9142A"/>
    <w:rsid w:val="00B93AD7"/>
    <w:rsid w:val="00B95743"/>
    <w:rsid w:val="00BA4E91"/>
    <w:rsid w:val="00BB684B"/>
    <w:rsid w:val="00BB6B06"/>
    <w:rsid w:val="00BB72E3"/>
    <w:rsid w:val="00BD103E"/>
    <w:rsid w:val="00BD3342"/>
    <w:rsid w:val="00BD53B9"/>
    <w:rsid w:val="00BE604C"/>
    <w:rsid w:val="00BF0F18"/>
    <w:rsid w:val="00BF54BB"/>
    <w:rsid w:val="00BF7920"/>
    <w:rsid w:val="00C07B91"/>
    <w:rsid w:val="00C1108C"/>
    <w:rsid w:val="00C31318"/>
    <w:rsid w:val="00C438A3"/>
    <w:rsid w:val="00C52720"/>
    <w:rsid w:val="00C63C1F"/>
    <w:rsid w:val="00C70209"/>
    <w:rsid w:val="00C709B5"/>
    <w:rsid w:val="00C803DB"/>
    <w:rsid w:val="00C80DEE"/>
    <w:rsid w:val="00C915FF"/>
    <w:rsid w:val="00CF513C"/>
    <w:rsid w:val="00D02F8C"/>
    <w:rsid w:val="00D0436E"/>
    <w:rsid w:val="00D11717"/>
    <w:rsid w:val="00D26EA3"/>
    <w:rsid w:val="00D31992"/>
    <w:rsid w:val="00D445B8"/>
    <w:rsid w:val="00D47150"/>
    <w:rsid w:val="00D519EC"/>
    <w:rsid w:val="00D53B17"/>
    <w:rsid w:val="00D600CB"/>
    <w:rsid w:val="00D71612"/>
    <w:rsid w:val="00D73A7B"/>
    <w:rsid w:val="00D75EEE"/>
    <w:rsid w:val="00D77933"/>
    <w:rsid w:val="00D81E5F"/>
    <w:rsid w:val="00D826C0"/>
    <w:rsid w:val="00D937FA"/>
    <w:rsid w:val="00DB60BF"/>
    <w:rsid w:val="00DD574C"/>
    <w:rsid w:val="00DD70DA"/>
    <w:rsid w:val="00DF2B93"/>
    <w:rsid w:val="00E05063"/>
    <w:rsid w:val="00E1142F"/>
    <w:rsid w:val="00E12161"/>
    <w:rsid w:val="00E16FE8"/>
    <w:rsid w:val="00E20B21"/>
    <w:rsid w:val="00E2652B"/>
    <w:rsid w:val="00E32187"/>
    <w:rsid w:val="00E34DD9"/>
    <w:rsid w:val="00E449D1"/>
    <w:rsid w:val="00E44FA0"/>
    <w:rsid w:val="00E457AC"/>
    <w:rsid w:val="00E46182"/>
    <w:rsid w:val="00E46B35"/>
    <w:rsid w:val="00E518F4"/>
    <w:rsid w:val="00E520E7"/>
    <w:rsid w:val="00E526FA"/>
    <w:rsid w:val="00E548CD"/>
    <w:rsid w:val="00E55BFF"/>
    <w:rsid w:val="00E719B0"/>
    <w:rsid w:val="00E77342"/>
    <w:rsid w:val="00E831F1"/>
    <w:rsid w:val="00E84A47"/>
    <w:rsid w:val="00EA34F5"/>
    <w:rsid w:val="00EA6AFF"/>
    <w:rsid w:val="00EB0B9A"/>
    <w:rsid w:val="00EB4CD1"/>
    <w:rsid w:val="00EC3054"/>
    <w:rsid w:val="00F03926"/>
    <w:rsid w:val="00F04A25"/>
    <w:rsid w:val="00F10036"/>
    <w:rsid w:val="00F21890"/>
    <w:rsid w:val="00F32E80"/>
    <w:rsid w:val="00F4571C"/>
    <w:rsid w:val="00F6121A"/>
    <w:rsid w:val="00F614F1"/>
    <w:rsid w:val="00F64D80"/>
    <w:rsid w:val="00F7465A"/>
    <w:rsid w:val="00F85BE0"/>
    <w:rsid w:val="00FA5CEA"/>
    <w:rsid w:val="00FB0D22"/>
    <w:rsid w:val="00FB2933"/>
    <w:rsid w:val="00FB2B79"/>
    <w:rsid w:val="00FB72E0"/>
    <w:rsid w:val="00FC609A"/>
    <w:rsid w:val="00FF0D33"/>
    <w:rsid w:val="00FF33D9"/>
    <w:rsid w:val="00FF467A"/>
    <w:rsid w:val="00FF6661"/>
    <w:rsid w:val="00FF7CA1"/>
    <w:rsid w:val="00FF7D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555CEED3"/>
  <w15:docId w15:val="{258A7586-90FE-497C-AD9B-8933AD76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1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6FA"/>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E526FA"/>
  </w:style>
  <w:style w:type="paragraph" w:styleId="a4">
    <w:name w:val="footer"/>
    <w:aliases w:val="ft,fo,ft Char Char"/>
    <w:basedOn w:val="a"/>
    <w:link w:val="Char0"/>
    <w:uiPriority w:val="99"/>
    <w:unhideWhenUsed/>
    <w:rsid w:val="00E526FA"/>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aliases w:val="ft Char,fo Char,ft Char Char Char"/>
    <w:basedOn w:val="a0"/>
    <w:link w:val="a4"/>
    <w:uiPriority w:val="99"/>
    <w:rsid w:val="00E526FA"/>
  </w:style>
  <w:style w:type="character" w:styleId="-">
    <w:name w:val="Hyperlink"/>
    <w:rsid w:val="00E526FA"/>
    <w:rPr>
      <w:color w:val="0000FF"/>
      <w:u w:val="single"/>
    </w:rPr>
  </w:style>
  <w:style w:type="table" w:styleId="a5">
    <w:name w:val="Table Grid"/>
    <w:basedOn w:val="a1"/>
    <w:uiPriority w:val="99"/>
    <w:rsid w:val="006C7130"/>
    <w:pPr>
      <w:spacing w:after="0" w:line="240" w:lineRule="auto"/>
    </w:pPr>
    <w:rPr>
      <w:rFonts w:ascii="Times New Roman" w:eastAsia="Times New Roman" w:hAnsi="Times New Roman"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314061"/>
    <w:rPr>
      <w:rFonts w:ascii="Tahoma" w:eastAsiaTheme="minorHAnsi" w:hAnsi="Tahoma" w:cs="Tahoma"/>
      <w:sz w:val="16"/>
      <w:szCs w:val="16"/>
      <w:lang w:eastAsia="en-US"/>
    </w:rPr>
  </w:style>
  <w:style w:type="character" w:customStyle="1" w:styleId="Char1">
    <w:name w:val="Κείμενο πλαισίου Char"/>
    <w:basedOn w:val="a0"/>
    <w:link w:val="a6"/>
    <w:uiPriority w:val="99"/>
    <w:semiHidden/>
    <w:rsid w:val="00314061"/>
    <w:rPr>
      <w:rFonts w:ascii="Tahoma" w:hAnsi="Tahoma" w:cs="Tahoma"/>
      <w:sz w:val="16"/>
      <w:szCs w:val="16"/>
    </w:rPr>
  </w:style>
  <w:style w:type="paragraph" w:styleId="a7">
    <w:name w:val="List Paragraph"/>
    <w:basedOn w:val="a"/>
    <w:uiPriority w:val="34"/>
    <w:qFormat/>
    <w:rsid w:val="007E6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9839">
      <w:bodyDiv w:val="1"/>
      <w:marLeft w:val="0"/>
      <w:marRight w:val="0"/>
      <w:marTop w:val="0"/>
      <w:marBottom w:val="0"/>
      <w:divBdr>
        <w:top w:val="none" w:sz="0" w:space="0" w:color="auto"/>
        <w:left w:val="none" w:sz="0" w:space="0" w:color="auto"/>
        <w:bottom w:val="none" w:sz="0" w:space="0" w:color="auto"/>
        <w:right w:val="none" w:sz="0" w:space="0" w:color="auto"/>
      </w:divBdr>
    </w:div>
    <w:div w:id="2047677257">
      <w:bodyDiv w:val="1"/>
      <w:marLeft w:val="0"/>
      <w:marRight w:val="0"/>
      <w:marTop w:val="0"/>
      <w:marBottom w:val="0"/>
      <w:divBdr>
        <w:top w:val="none" w:sz="0" w:space="0" w:color="auto"/>
        <w:left w:val="none" w:sz="0" w:space="0" w:color="auto"/>
        <w:bottom w:val="none" w:sz="0" w:space="0" w:color="auto"/>
        <w:right w:val="none" w:sz="0" w:space="0" w:color="auto"/>
      </w:divBdr>
      <w:divsChild>
        <w:div w:id="343558339">
          <w:marLeft w:val="0"/>
          <w:marRight w:val="0"/>
          <w:marTop w:val="0"/>
          <w:marBottom w:val="0"/>
          <w:divBdr>
            <w:top w:val="none" w:sz="0" w:space="0" w:color="auto"/>
            <w:left w:val="none" w:sz="0" w:space="0" w:color="auto"/>
            <w:bottom w:val="none" w:sz="0" w:space="0" w:color="auto"/>
            <w:right w:val="none" w:sz="0" w:space="0" w:color="auto"/>
          </w:divBdr>
        </w:div>
        <w:div w:id="2108961065">
          <w:marLeft w:val="0"/>
          <w:marRight w:val="0"/>
          <w:marTop w:val="0"/>
          <w:marBottom w:val="0"/>
          <w:divBdr>
            <w:top w:val="none" w:sz="0" w:space="0" w:color="auto"/>
            <w:left w:val="none" w:sz="0" w:space="0" w:color="auto"/>
            <w:bottom w:val="none" w:sz="0" w:space="0" w:color="auto"/>
            <w:right w:val="none" w:sz="0" w:space="0" w:color="auto"/>
          </w:divBdr>
        </w:div>
        <w:div w:id="525950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stos.org.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stos.org.gr/site/gr/privacy_policy.html"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mifisf.gr/dimosiotita/"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nostos.org.g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2F126-3D3B-4BDF-A054-94287DDD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2277</Words>
  <Characters>12296</Characters>
  <Application>Microsoft Office Word</Application>
  <DocSecurity>0</DocSecurity>
  <Lines>102</Lines>
  <Paragraphs>29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Κρίστα</dc:creator>
  <cp:lastModifiedBy>Kleoniki Dimoula</cp:lastModifiedBy>
  <cp:revision>11</cp:revision>
  <cp:lastPrinted>2021-05-25T07:44:00Z</cp:lastPrinted>
  <dcterms:created xsi:type="dcterms:W3CDTF">2021-05-25T07:43:00Z</dcterms:created>
  <dcterms:modified xsi:type="dcterms:W3CDTF">2021-05-25T10:34:00Z</dcterms:modified>
</cp:coreProperties>
</file>