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2E96" w14:textId="77777777" w:rsidR="009A1822" w:rsidRPr="00090233" w:rsidRDefault="009A1822" w:rsidP="009A1822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090233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CFFD5CF" wp14:editId="4DBA249D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E0F6D" w14:textId="77777777" w:rsidR="009A1822" w:rsidRPr="00090233" w:rsidRDefault="009A1822" w:rsidP="009A1822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BA2A7C2" w14:textId="77777777" w:rsidR="009A1822" w:rsidRPr="00090233" w:rsidRDefault="009A1822" w:rsidP="009A1822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090233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090233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090233">
        <w:rPr>
          <w:rStyle w:val="a3"/>
          <w:rFonts w:asciiTheme="minorHAnsi" w:hAnsiTheme="minorHAnsi" w:cstheme="minorHAnsi"/>
          <w:sz w:val="20"/>
          <w:szCs w:val="20"/>
        </w:rPr>
        <w:t xml:space="preserve"> In Progress</w:t>
      </w:r>
      <w:r w:rsidRPr="00090233">
        <w:rPr>
          <w:rFonts w:asciiTheme="minorHAnsi" w:hAnsiTheme="minorHAnsi" w:cstheme="minorHAnsi"/>
          <w:sz w:val="20"/>
          <w:szCs w:val="20"/>
        </w:rPr>
        <w:t> (</w:t>
      </w:r>
      <w:hyperlink r:id="rId6" w:history="1">
        <w:r w:rsidRPr="00090233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090233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4A0A8B2D" w14:textId="77777777" w:rsidR="009A1822" w:rsidRPr="00090233" w:rsidRDefault="009A1822" w:rsidP="009A1822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0129E3D2" w14:textId="7383B54C" w:rsidR="009A1822" w:rsidRPr="00090233" w:rsidRDefault="009A1822" w:rsidP="009A1822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sz w:val="20"/>
          <w:szCs w:val="20"/>
        </w:rPr>
      </w:pPr>
      <w:r w:rsidRPr="00090233">
        <w:rPr>
          <w:rFonts w:asciiTheme="minorHAnsi" w:hAnsiTheme="minorHAnsi" w:cstheme="minorHAnsi"/>
          <w:sz w:val="20"/>
          <w:szCs w:val="20"/>
        </w:rPr>
        <w:t xml:space="preserve">Για λογαριασμό Συνεργάτη της, </w:t>
      </w:r>
      <w:r w:rsidR="003E21E5" w:rsidRPr="00090233">
        <w:rPr>
          <w:rFonts w:asciiTheme="minorHAnsi" w:hAnsiTheme="minorHAnsi" w:cstheme="minorHAnsi"/>
          <w:b/>
          <w:sz w:val="20"/>
          <w:szCs w:val="20"/>
        </w:rPr>
        <w:t>Εταιρείας Παροχής Λογιστικών, Φοροτεχνικών &amp; Οικονομικών Υπηρεσιών</w:t>
      </w:r>
      <w:r w:rsidR="00D2592D" w:rsidRPr="00090233">
        <w:rPr>
          <w:rFonts w:asciiTheme="minorHAnsi" w:hAnsiTheme="minorHAnsi" w:cstheme="minorHAnsi"/>
          <w:sz w:val="20"/>
          <w:szCs w:val="20"/>
        </w:rPr>
        <w:t xml:space="preserve"> στο κέντρο</w:t>
      </w:r>
      <w:r w:rsidR="00D2592D" w:rsidRPr="00090233">
        <w:rPr>
          <w:rFonts w:asciiTheme="minorHAnsi" w:hAnsiTheme="minorHAnsi" w:cstheme="minorHAnsi"/>
          <w:b/>
          <w:sz w:val="20"/>
          <w:szCs w:val="20"/>
        </w:rPr>
        <w:t xml:space="preserve"> της Αθήνας</w:t>
      </w:r>
      <w:r w:rsidR="00D2592D" w:rsidRPr="00090233">
        <w:rPr>
          <w:rFonts w:asciiTheme="minorHAnsi" w:hAnsiTheme="minorHAnsi" w:cstheme="minorHAnsi"/>
          <w:sz w:val="20"/>
          <w:szCs w:val="20"/>
        </w:rPr>
        <w:t xml:space="preserve">, </w:t>
      </w:r>
      <w:r w:rsidRPr="00090233">
        <w:rPr>
          <w:rFonts w:asciiTheme="minorHAnsi" w:hAnsiTheme="minorHAnsi" w:cstheme="minorHAnsi"/>
          <w:sz w:val="20"/>
          <w:szCs w:val="20"/>
        </w:rPr>
        <w:t>ζητά να καλύψει τη θέση:</w:t>
      </w:r>
    </w:p>
    <w:p w14:paraId="3F15ABE8" w14:textId="77777777" w:rsidR="009A1822" w:rsidRPr="00090233" w:rsidRDefault="009A1822" w:rsidP="009A1822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090233">
        <w:rPr>
          <w:rFonts w:asciiTheme="minorHAnsi" w:hAnsiTheme="minorHAnsi" w:cstheme="minorHAnsi"/>
          <w:sz w:val="20"/>
          <w:szCs w:val="20"/>
        </w:rPr>
        <w:t> </w:t>
      </w:r>
    </w:p>
    <w:p w14:paraId="3D70BB19" w14:textId="77777777" w:rsidR="009A1822" w:rsidRPr="00090233" w:rsidRDefault="009A1822" w:rsidP="009A1822">
      <w:pPr>
        <w:pStyle w:val="Web"/>
        <w:spacing w:before="0" w:beforeAutospacing="0" w:after="150" w:afterAutospacing="0"/>
        <w:jc w:val="center"/>
        <w:rPr>
          <w:rStyle w:val="a3"/>
          <w:rFonts w:asciiTheme="minorHAnsi" w:hAnsiTheme="minorHAnsi" w:cstheme="minorHAnsi"/>
          <w:sz w:val="20"/>
          <w:szCs w:val="20"/>
        </w:rPr>
      </w:pPr>
      <w:r w:rsidRPr="00090233">
        <w:rPr>
          <w:rStyle w:val="a3"/>
          <w:rFonts w:asciiTheme="minorHAnsi" w:hAnsiTheme="minorHAnsi" w:cstheme="minorHAnsi"/>
          <w:sz w:val="20"/>
          <w:szCs w:val="20"/>
        </w:rPr>
        <w:t xml:space="preserve">Λογιστή Α’ Τάξης </w:t>
      </w:r>
    </w:p>
    <w:p w14:paraId="7C11B755" w14:textId="58F9C5E6" w:rsidR="009A1822" w:rsidRPr="00090233" w:rsidRDefault="009A1822" w:rsidP="009A1822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70FC72DC" w14:textId="77777777" w:rsidR="003E21E5" w:rsidRPr="00090233" w:rsidRDefault="003E21E5" w:rsidP="003E21E5">
      <w:pPr>
        <w:spacing w:before="100" w:beforeAutospacing="1" w:after="100" w:afterAutospacing="1" w:line="240" w:lineRule="auto"/>
        <w:rPr>
          <w:rStyle w:val="a3"/>
          <w:rFonts w:cstheme="minorHAnsi"/>
          <w:sz w:val="20"/>
          <w:szCs w:val="20"/>
          <w:shd w:val="clear" w:color="auto" w:fill="FFFFFF"/>
        </w:rPr>
      </w:pPr>
      <w:r w:rsidRPr="00090233">
        <w:rPr>
          <w:rStyle w:val="a3"/>
          <w:rFonts w:cstheme="minorHAnsi"/>
          <w:sz w:val="20"/>
          <w:szCs w:val="20"/>
          <w:shd w:val="clear" w:color="auto" w:fill="FFFFFF"/>
        </w:rPr>
        <w:t>Ο/Η υποψήφιος/υποψήφια θα αναλάβει τους παρακάτω ρόλους:</w:t>
      </w:r>
    </w:p>
    <w:p w14:paraId="633CFEE9" w14:textId="55DBEC13" w:rsidR="003E21E5" w:rsidRPr="00090233" w:rsidRDefault="003E21E5" w:rsidP="003E21E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Τήρηση βιβλίων (απλογραφικά-διπλογραφικά)</w:t>
      </w:r>
    </w:p>
    <w:p w14:paraId="103771D6" w14:textId="77777777" w:rsidR="003E21E5" w:rsidRPr="00090233" w:rsidRDefault="003E21E5" w:rsidP="003E2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 xml:space="preserve">Υποβολή δηλώσεων ΦΠΑ, </w:t>
      </w:r>
      <w:proofErr w:type="spellStart"/>
      <w:r w:rsidRPr="00090233">
        <w:rPr>
          <w:rFonts w:eastAsia="Times New Roman" w:cstheme="minorHAnsi"/>
          <w:sz w:val="20"/>
          <w:szCs w:val="20"/>
          <w:lang w:eastAsia="el-GR"/>
        </w:rPr>
        <w:t>παρακρατούμενων</w:t>
      </w:r>
      <w:proofErr w:type="spellEnd"/>
      <w:r w:rsidRPr="00090233">
        <w:rPr>
          <w:rFonts w:eastAsia="Times New Roman" w:cstheme="minorHAnsi"/>
          <w:sz w:val="20"/>
          <w:szCs w:val="20"/>
          <w:lang w:eastAsia="el-GR"/>
        </w:rPr>
        <w:t xml:space="preserve"> φόρων, φόρου εισοδήματος, κ.λπ.</w:t>
      </w:r>
    </w:p>
    <w:p w14:paraId="614CF40C" w14:textId="77777777" w:rsidR="003E21E5" w:rsidRPr="00090233" w:rsidRDefault="003E21E5" w:rsidP="003E2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Έκδοση μηνιαίων αναφορών ελέγχου δαπανών και εταιρικής πληροφόρησης (</w:t>
      </w:r>
      <w:proofErr w:type="spellStart"/>
      <w:r w:rsidRPr="00090233">
        <w:rPr>
          <w:rFonts w:eastAsia="Times New Roman" w:cstheme="minorHAnsi"/>
          <w:sz w:val="20"/>
          <w:szCs w:val="20"/>
          <w:lang w:eastAsia="el-GR"/>
        </w:rPr>
        <w:t>reports</w:t>
      </w:r>
      <w:proofErr w:type="spellEnd"/>
      <w:r w:rsidRPr="00090233">
        <w:rPr>
          <w:rFonts w:eastAsia="Times New Roman" w:cstheme="minorHAnsi"/>
          <w:sz w:val="20"/>
          <w:szCs w:val="20"/>
          <w:lang w:eastAsia="el-GR"/>
        </w:rPr>
        <w:t>)</w:t>
      </w:r>
    </w:p>
    <w:p w14:paraId="3D5A0914" w14:textId="488A0373" w:rsidR="003E21E5" w:rsidRPr="00090233" w:rsidRDefault="003E21E5" w:rsidP="003E2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Συμφωνίες πελατών – προμηθευτών, μητρώου παγίων, ΜΥΦ κ.ά.</w:t>
      </w:r>
    </w:p>
    <w:p w14:paraId="4EB32533" w14:textId="48A29456" w:rsidR="009A1822" w:rsidRPr="00090233" w:rsidRDefault="00E412E8" w:rsidP="00E412E8">
      <w:pPr>
        <w:spacing w:before="100" w:beforeAutospacing="1" w:after="100" w:afterAutospacing="1" w:line="240" w:lineRule="auto"/>
        <w:rPr>
          <w:rStyle w:val="a3"/>
          <w:rFonts w:eastAsia="Times New Roman" w:cstheme="minorHAnsi"/>
          <w:b w:val="0"/>
          <w:bCs w:val="0"/>
          <w:sz w:val="20"/>
          <w:szCs w:val="20"/>
          <w:lang w:eastAsia="el-GR"/>
        </w:rPr>
      </w:pPr>
      <w:r w:rsidRPr="00090233">
        <w:rPr>
          <w:rFonts w:cstheme="minorHAnsi"/>
          <w:b/>
          <w:sz w:val="20"/>
          <w:szCs w:val="20"/>
        </w:rPr>
        <w:t>Αναζητούμε έναν/μια Επαγγελματία με υψηλό αίσθημα υπευθυνότητας και:</w:t>
      </w:r>
    </w:p>
    <w:p w14:paraId="113BA634" w14:textId="00E7D9E5" w:rsidR="00954DF4" w:rsidRPr="00090233" w:rsidRDefault="00954DF4" w:rsidP="00954D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Πτυχίο Α.Ε.Ι. / Τ.Ε.Ι. Οικονομικής ή Λογιστικής κατεύθυνσης</w:t>
      </w:r>
    </w:p>
    <w:p w14:paraId="701C03CA" w14:textId="6E3CC5F4" w:rsidR="00E412E8" w:rsidRPr="00090233" w:rsidRDefault="00E412E8" w:rsidP="00E412E8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  <w:shd w:val="clear" w:color="auto" w:fill="FFFFFF"/>
        </w:rPr>
        <w:t xml:space="preserve">5+ έτη εμπειρίας </w:t>
      </w:r>
      <w:r w:rsidR="00B40648" w:rsidRPr="00090233">
        <w:rPr>
          <w:rFonts w:cstheme="minorHAnsi"/>
          <w:sz w:val="20"/>
          <w:szCs w:val="20"/>
          <w:shd w:val="clear" w:color="auto" w:fill="FFFFFF"/>
        </w:rPr>
        <w:t>σε οργανωμένο λογιστήριο</w:t>
      </w:r>
    </w:p>
    <w:p w14:paraId="158C3BB1" w14:textId="26496206" w:rsidR="00E412E8" w:rsidRPr="00090233" w:rsidRDefault="00E412E8" w:rsidP="00E412E8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  <w:shd w:val="clear" w:color="auto" w:fill="FFFFFF"/>
        </w:rPr>
        <w:t>Κάτοχος Άδειας Λογιστή Α’ Τάξης</w:t>
      </w:r>
    </w:p>
    <w:p w14:paraId="1D26A5E9" w14:textId="6ECD1D25" w:rsidR="00954DF4" w:rsidRPr="00090233" w:rsidRDefault="00954DF4" w:rsidP="00954DF4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  <w:shd w:val="clear" w:color="auto" w:fill="FFFFFF"/>
        </w:rPr>
        <w:t>Άριστη γνώση ΕΛΠ, ΦΠΑ , ΦΜΥ, ΚΦΑΣ, φορολογίας εισοδήματος </w:t>
      </w:r>
    </w:p>
    <w:p w14:paraId="76696AD6" w14:textId="68423CF2" w:rsidR="00E412E8" w:rsidRPr="00090233" w:rsidRDefault="00954DF4" w:rsidP="00E412E8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  <w:shd w:val="clear" w:color="auto" w:fill="FFFFFF"/>
        </w:rPr>
        <w:t xml:space="preserve">Άριστη γνώση </w:t>
      </w:r>
      <w:r w:rsidR="00E412E8" w:rsidRPr="00090233">
        <w:rPr>
          <w:rFonts w:cstheme="minorHAnsi"/>
          <w:sz w:val="20"/>
          <w:szCs w:val="20"/>
          <w:shd w:val="clear" w:color="auto" w:fill="FFFFFF"/>
        </w:rPr>
        <w:t>ΚΦΕ, ΚΦΔ</w:t>
      </w:r>
    </w:p>
    <w:p w14:paraId="0CEE1EFA" w14:textId="52F09A9F" w:rsidR="00110353" w:rsidRPr="00090233" w:rsidRDefault="00E412E8" w:rsidP="00110353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  <w:shd w:val="clear" w:color="auto" w:fill="FFFFFF"/>
        </w:rPr>
        <w:t xml:space="preserve">Γνώση τήρησης βιβλίων Β &amp; Γ κατηγορίας </w:t>
      </w:r>
    </w:p>
    <w:p w14:paraId="1E002F41" w14:textId="77777777" w:rsidR="00090233" w:rsidRPr="00090233" w:rsidRDefault="00110353" w:rsidP="00090233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Απαραίτητη η γνώση αγγλικών</w:t>
      </w:r>
    </w:p>
    <w:p w14:paraId="48F34625" w14:textId="7CE9521D" w:rsidR="00090233" w:rsidRPr="00090233" w:rsidRDefault="00090233" w:rsidP="00090233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Άριστη γνώση Η/Υ και προγραμμάτων MS Office</w:t>
      </w:r>
    </w:p>
    <w:p w14:paraId="1667B634" w14:textId="46A8EEDC" w:rsidR="00D2592D" w:rsidRPr="00090233" w:rsidRDefault="00D2592D" w:rsidP="00090233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sz w:val="20"/>
          <w:szCs w:val="20"/>
        </w:rPr>
        <w:t>Ανεπτυγμένες οργανωτικές και επικοινωνιακές δεξιότητες</w:t>
      </w:r>
    </w:p>
    <w:p w14:paraId="346E7423" w14:textId="036FE323" w:rsidR="00954DF4" w:rsidRPr="00090233" w:rsidRDefault="00954DF4" w:rsidP="00E412E8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Άριστη γνώση φορολογικών διαδικα</w:t>
      </w:r>
      <w:bookmarkStart w:id="1" w:name="_GoBack"/>
      <w:bookmarkEnd w:id="1"/>
      <w:r w:rsidRPr="00090233">
        <w:rPr>
          <w:rFonts w:eastAsia="Times New Roman" w:cstheme="minorHAnsi"/>
          <w:sz w:val="20"/>
          <w:szCs w:val="20"/>
          <w:lang w:eastAsia="el-GR"/>
        </w:rPr>
        <w:t>σιών και υποχρεώσεων</w:t>
      </w:r>
    </w:p>
    <w:p w14:paraId="6487228F" w14:textId="588654C2" w:rsidR="00954DF4" w:rsidRPr="00090233" w:rsidRDefault="00954DF4" w:rsidP="00954DF4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Άριστη γνώση λογιστικής και φορολογικής νομοθεσίας</w:t>
      </w:r>
    </w:p>
    <w:p w14:paraId="1CD22565" w14:textId="64EF3A75" w:rsidR="00090233" w:rsidRPr="00090233" w:rsidRDefault="00090233" w:rsidP="00090233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 xml:space="preserve">Γνώση των προγραμμάτων της </w:t>
      </w:r>
      <w:proofErr w:type="spellStart"/>
      <w:r w:rsidRPr="00090233">
        <w:rPr>
          <w:rFonts w:eastAsia="Times New Roman" w:cstheme="minorHAnsi"/>
          <w:sz w:val="20"/>
          <w:szCs w:val="20"/>
          <w:lang w:eastAsia="el-GR"/>
        </w:rPr>
        <w:t>Εpsilon</w:t>
      </w:r>
      <w:proofErr w:type="spellEnd"/>
      <w:r w:rsidRPr="00090233"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 w:rsidRPr="00090233">
        <w:rPr>
          <w:rFonts w:eastAsia="Times New Roman" w:cstheme="minorHAnsi"/>
          <w:sz w:val="20"/>
          <w:szCs w:val="20"/>
          <w:lang w:eastAsia="el-GR"/>
        </w:rPr>
        <w:t>Net</w:t>
      </w:r>
      <w:proofErr w:type="spellEnd"/>
      <w:r w:rsidRPr="00090233">
        <w:rPr>
          <w:rFonts w:eastAsia="Times New Roman" w:cstheme="minorHAnsi"/>
          <w:sz w:val="20"/>
          <w:szCs w:val="20"/>
          <w:lang w:eastAsia="el-GR"/>
        </w:rPr>
        <w:t xml:space="preserve"> θα εκτιμηθεί ιδιαίτερα</w:t>
      </w:r>
    </w:p>
    <w:p w14:paraId="42DC639A" w14:textId="77777777" w:rsidR="009316B6" w:rsidRPr="00090233" w:rsidRDefault="00B40648" w:rsidP="009316B6">
      <w:pPr>
        <w:spacing w:line="240" w:lineRule="auto"/>
        <w:rPr>
          <w:rFonts w:cstheme="minorHAnsi"/>
          <w:b/>
          <w:sz w:val="20"/>
          <w:szCs w:val="20"/>
        </w:rPr>
      </w:pPr>
      <w:r w:rsidRPr="00090233">
        <w:rPr>
          <w:rFonts w:cstheme="minorHAnsi"/>
          <w:b/>
          <w:sz w:val="20"/>
          <w:szCs w:val="20"/>
        </w:rPr>
        <w:t>Τι προφέρει η εταιρία:</w:t>
      </w:r>
    </w:p>
    <w:p w14:paraId="4E90EAAE" w14:textId="77777777" w:rsidR="00E97E86" w:rsidRPr="00076496" w:rsidRDefault="00E97E86" w:rsidP="00E97E86">
      <w:pPr>
        <w:pStyle w:val="a4"/>
        <w:numPr>
          <w:ilvl w:val="0"/>
          <w:numId w:val="14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Σταθερό μισθό βάσει προσόντων</w:t>
      </w:r>
    </w:p>
    <w:p w14:paraId="6AD95023" w14:textId="5B5D3862" w:rsidR="009316B6" w:rsidRPr="00090233" w:rsidRDefault="009316B6" w:rsidP="009316B6">
      <w:pPr>
        <w:pStyle w:val="a4"/>
        <w:numPr>
          <w:ilvl w:val="0"/>
          <w:numId w:val="14"/>
        </w:numPr>
        <w:spacing w:line="240" w:lineRule="auto"/>
        <w:rPr>
          <w:rFonts w:cstheme="minorHAnsi"/>
          <w:b/>
          <w:sz w:val="20"/>
          <w:szCs w:val="20"/>
        </w:rPr>
      </w:pPr>
      <w:r w:rsidRPr="0009023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Πλήρη</w:t>
      </w:r>
      <w:r w:rsidR="00D2592D" w:rsidRPr="0009023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ς</w:t>
      </w:r>
      <w:r w:rsidRPr="0009023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απασχόληση</w:t>
      </w:r>
    </w:p>
    <w:p w14:paraId="06AA1DC7" w14:textId="77777777" w:rsidR="00090233" w:rsidRPr="00090233" w:rsidRDefault="009316B6" w:rsidP="00090233">
      <w:pPr>
        <w:pStyle w:val="a4"/>
        <w:numPr>
          <w:ilvl w:val="0"/>
          <w:numId w:val="14"/>
        </w:numPr>
        <w:spacing w:line="240" w:lineRule="auto"/>
        <w:rPr>
          <w:rFonts w:cstheme="minorHAnsi"/>
          <w:b/>
          <w:sz w:val="20"/>
          <w:szCs w:val="20"/>
        </w:rPr>
      </w:pPr>
      <w:r w:rsidRPr="0009023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Ασφ</w:t>
      </w:r>
      <w:r w:rsidR="00D2592D" w:rsidRPr="0009023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αλιστική κάλυψη </w:t>
      </w:r>
    </w:p>
    <w:p w14:paraId="4808FB27" w14:textId="49A6278E" w:rsidR="00090233" w:rsidRPr="00090233" w:rsidRDefault="00090233" w:rsidP="00090233">
      <w:pPr>
        <w:pStyle w:val="a4"/>
        <w:numPr>
          <w:ilvl w:val="0"/>
          <w:numId w:val="14"/>
        </w:numPr>
        <w:spacing w:line="240" w:lineRule="auto"/>
        <w:rPr>
          <w:rFonts w:cstheme="minorHAnsi"/>
          <w:b/>
          <w:sz w:val="20"/>
          <w:szCs w:val="20"/>
        </w:rPr>
      </w:pPr>
      <w:r w:rsidRPr="00090233">
        <w:rPr>
          <w:rFonts w:eastAsia="Times New Roman" w:cstheme="minorHAnsi"/>
          <w:sz w:val="20"/>
          <w:szCs w:val="20"/>
          <w:lang w:eastAsia="el-GR"/>
        </w:rPr>
        <w:t>Εργασία σε ένα σύγχρονο και οργανωμένο περιβάλλον</w:t>
      </w:r>
    </w:p>
    <w:p w14:paraId="13F4A1D9" w14:textId="7F62A8C4" w:rsidR="003933CC" w:rsidRPr="003933CC" w:rsidRDefault="009A1822" w:rsidP="003933CC">
      <w:pPr>
        <w:spacing w:after="0" w:line="240" w:lineRule="auto"/>
        <w:rPr>
          <w:rFonts w:cstheme="minorHAnsi"/>
          <w:bCs/>
          <w:sz w:val="20"/>
          <w:szCs w:val="20"/>
          <w:shd w:val="clear" w:color="auto" w:fill="FFFFFF"/>
        </w:rPr>
      </w:pPr>
      <w:r w:rsidRPr="00090233">
        <w:rPr>
          <w:rFonts w:cstheme="minorHAnsi"/>
          <w:b/>
          <w:sz w:val="20"/>
          <w:szCs w:val="20"/>
        </w:rPr>
        <w:br/>
      </w:r>
      <w:bookmarkEnd w:id="0"/>
      <w:r w:rsidRPr="00090233">
        <w:rPr>
          <w:rFonts w:eastAsia="Times New Roman" w:cstheme="minorHAnsi"/>
          <w:sz w:val="20"/>
          <w:szCs w:val="20"/>
          <w:lang w:eastAsia="el-GR"/>
        </w:rPr>
        <w:t xml:space="preserve">Αποστολή βιογραφικού σημειώματος στο </w:t>
      </w:r>
      <w:hyperlink r:id="rId7" w:history="1">
        <w:r w:rsidRPr="00090233">
          <w:rPr>
            <w:rStyle w:val="-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jobs@careerinprogress.gr</w:t>
        </w:r>
      </w:hyperlink>
      <w:r w:rsidRPr="00090233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Pr="00090233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με την ένδειξη </w:t>
      </w:r>
      <w:r w:rsidRPr="00090233">
        <w:rPr>
          <w:rStyle w:val="a3"/>
          <w:rFonts w:cstheme="minorHAnsi"/>
          <w:b w:val="0"/>
          <w:sz w:val="20"/>
          <w:szCs w:val="20"/>
          <w:shd w:val="clear" w:color="auto" w:fill="FFFFFF"/>
        </w:rPr>
        <w:br/>
      </w:r>
      <w:r w:rsidRPr="00090233">
        <w:rPr>
          <w:rStyle w:val="a3"/>
          <w:rFonts w:cstheme="minorHAnsi"/>
          <w:bCs w:val="0"/>
          <w:sz w:val="20"/>
          <w:szCs w:val="20"/>
          <w:shd w:val="clear" w:color="auto" w:fill="FFFFFF"/>
        </w:rPr>
        <w:t xml:space="preserve">(Λογιστής </w:t>
      </w:r>
      <w:r w:rsidRPr="00090233">
        <w:rPr>
          <w:rStyle w:val="a3"/>
          <w:rFonts w:cstheme="minorHAnsi"/>
          <w:bCs w:val="0"/>
          <w:sz w:val="20"/>
          <w:szCs w:val="20"/>
          <w:shd w:val="clear" w:color="auto" w:fill="FFFFFF"/>
        </w:rPr>
        <w:softHyphen/>
      </w:r>
      <w:proofErr w:type="spellStart"/>
      <w:r w:rsidRPr="00090233">
        <w:rPr>
          <w:rStyle w:val="a3"/>
          <w:rFonts w:cstheme="minorHAnsi"/>
          <w:bCs w:val="0"/>
          <w:sz w:val="20"/>
          <w:szCs w:val="20"/>
          <w:shd w:val="clear" w:color="auto" w:fill="FFFFFF"/>
        </w:rPr>
        <w:t>Α_Τάξης</w:t>
      </w:r>
      <w:proofErr w:type="spellEnd"/>
      <w:r w:rsidRPr="00090233">
        <w:rPr>
          <w:rStyle w:val="a3"/>
          <w:rFonts w:cstheme="minorHAnsi"/>
          <w:bCs w:val="0"/>
          <w:sz w:val="20"/>
          <w:szCs w:val="20"/>
          <w:shd w:val="clear" w:color="auto" w:fill="FFFFFF"/>
        </w:rPr>
        <w:t>)</w:t>
      </w:r>
      <w:r w:rsidR="003933CC" w:rsidRPr="003933CC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. </w:t>
      </w:r>
    </w:p>
    <w:sectPr w:rsidR="003933CC" w:rsidRPr="00393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5CA"/>
    <w:multiLevelType w:val="multilevel"/>
    <w:tmpl w:val="8D9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34EE"/>
    <w:multiLevelType w:val="multilevel"/>
    <w:tmpl w:val="A7C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26FC3"/>
    <w:multiLevelType w:val="hybridMultilevel"/>
    <w:tmpl w:val="A9606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6EAB"/>
    <w:multiLevelType w:val="multilevel"/>
    <w:tmpl w:val="E96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441F2"/>
    <w:multiLevelType w:val="hybridMultilevel"/>
    <w:tmpl w:val="464E7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5FD0"/>
    <w:multiLevelType w:val="hybridMultilevel"/>
    <w:tmpl w:val="ECA03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16A4"/>
    <w:multiLevelType w:val="multilevel"/>
    <w:tmpl w:val="99D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10551"/>
    <w:multiLevelType w:val="multilevel"/>
    <w:tmpl w:val="2F1C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D69BB"/>
    <w:multiLevelType w:val="multilevel"/>
    <w:tmpl w:val="EAD2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77991"/>
    <w:multiLevelType w:val="multilevel"/>
    <w:tmpl w:val="E0B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66C"/>
    <w:multiLevelType w:val="hybridMultilevel"/>
    <w:tmpl w:val="8EB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72942"/>
    <w:multiLevelType w:val="multilevel"/>
    <w:tmpl w:val="E3F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915EC"/>
    <w:multiLevelType w:val="hybridMultilevel"/>
    <w:tmpl w:val="5010E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E4DDE"/>
    <w:multiLevelType w:val="multilevel"/>
    <w:tmpl w:val="214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00E55"/>
    <w:multiLevelType w:val="multilevel"/>
    <w:tmpl w:val="FC9A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67933"/>
    <w:multiLevelType w:val="multilevel"/>
    <w:tmpl w:val="D4F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F510A"/>
    <w:multiLevelType w:val="hybridMultilevel"/>
    <w:tmpl w:val="65A0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4"/>
  </w:num>
  <w:num w:numId="5">
    <w:abstractNumId w:val="17"/>
  </w:num>
  <w:num w:numId="6">
    <w:abstractNumId w:val="9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18"/>
  </w:num>
  <w:num w:numId="16">
    <w:abstractNumId w:val="8"/>
  </w:num>
  <w:num w:numId="17">
    <w:abstractNumId w:val="1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86"/>
    <w:rsid w:val="00072C0F"/>
    <w:rsid w:val="00090233"/>
    <w:rsid w:val="00110353"/>
    <w:rsid w:val="00372E11"/>
    <w:rsid w:val="003933CC"/>
    <w:rsid w:val="003E21E5"/>
    <w:rsid w:val="005143BC"/>
    <w:rsid w:val="00533786"/>
    <w:rsid w:val="00777ADA"/>
    <w:rsid w:val="009316B6"/>
    <w:rsid w:val="00954DF4"/>
    <w:rsid w:val="009A1822"/>
    <w:rsid w:val="00B40648"/>
    <w:rsid w:val="00D2592D"/>
    <w:rsid w:val="00E412E8"/>
    <w:rsid w:val="00E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F36E"/>
  <w15:chartTrackingRefBased/>
  <w15:docId w15:val="{B48E8DA6-466F-4DCF-9EDB-F20C68DB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A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A1822"/>
    <w:rPr>
      <w:b/>
      <w:bCs/>
    </w:rPr>
  </w:style>
  <w:style w:type="character" w:styleId="-">
    <w:name w:val="Hyperlink"/>
    <w:basedOn w:val="a0"/>
    <w:uiPriority w:val="99"/>
    <w:unhideWhenUsed/>
    <w:rsid w:val="009A18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2019-07-05T13:00:00Z</dcterms:created>
  <dcterms:modified xsi:type="dcterms:W3CDTF">2019-07-09T12:59:00Z</dcterms:modified>
</cp:coreProperties>
</file>