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70" w:rsidRPr="00677E70" w:rsidRDefault="00677E70" w:rsidP="00677E70">
      <w:pPr>
        <w:spacing w:after="0" w:line="252" w:lineRule="atLeast"/>
        <w:jc w:val="center"/>
        <w:textAlignment w:val="baseline"/>
        <w:rPr>
          <w:rFonts w:eastAsia="Times New Roman" w:cstheme="minorHAnsi"/>
          <w:b/>
          <w:color w:val="000000"/>
          <w:sz w:val="28"/>
          <w:szCs w:val="28"/>
          <w:u w:val="single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b/>
          <w:color w:val="000000"/>
          <w:sz w:val="28"/>
          <w:szCs w:val="28"/>
          <w:u w:val="single"/>
          <w:bdr w:val="none" w:sz="0" w:space="0" w:color="auto" w:frame="1"/>
          <w:lang w:val="el-GR"/>
        </w:rPr>
        <w:t>ENERGY ADVISORS – ΚΟΜΟΤΗΝΗ</w:t>
      </w:r>
    </w:p>
    <w:p w:rsidR="00677E70" w:rsidRPr="00677E70" w:rsidRDefault="00677E70" w:rsidP="00677E70">
      <w:pPr>
        <w:spacing w:after="0" w:line="252" w:lineRule="atLeast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</w:p>
    <w:p w:rsidR="00677E70" w:rsidRPr="00677E70" w:rsidRDefault="00677E70" w:rsidP="00677E70">
      <w:p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color w:val="000000"/>
          <w:bdr w:val="none" w:sz="0" w:space="0" w:color="auto" w:frame="1"/>
          <w:lang w:val="el-GR"/>
        </w:rPr>
        <w:t xml:space="preserve">To </w:t>
      </w:r>
      <w:r w:rsidRPr="00677E70">
        <w:rPr>
          <w:rFonts w:eastAsia="Times New Roman" w:cstheme="minorHAnsi"/>
          <w:b/>
          <w:color w:val="000000"/>
          <w:bdr w:val="none" w:sz="0" w:space="0" w:color="auto" w:frame="1"/>
          <w:lang w:val="el-GR"/>
        </w:rPr>
        <w:t>Sales Promotion Center S.A</w:t>
      </w:r>
      <w:r w:rsidRPr="00677E70">
        <w:rPr>
          <w:rFonts w:eastAsia="Times New Roman" w:cstheme="minorHAnsi"/>
          <w:color w:val="000000"/>
          <w:bdr w:val="none" w:sz="0" w:space="0" w:color="auto" w:frame="1"/>
          <w:lang w:val="el-GR"/>
        </w:rPr>
        <w:t xml:space="preserve">, η πρώτη εταιρία παροχής ολοκληρωμένων και εξειδικευμένων υπηρεσιών προώθησης πωλήσεων και marketing αναζητά στην πόλη της </w:t>
      </w:r>
      <w:r w:rsidRPr="00677E70">
        <w:rPr>
          <w:rFonts w:eastAsia="Times New Roman" w:cstheme="minorHAnsi"/>
          <w:b/>
          <w:color w:val="000000"/>
          <w:bdr w:val="none" w:sz="0" w:space="0" w:color="auto" w:frame="1"/>
          <w:lang w:val="el-GR"/>
        </w:rPr>
        <w:t>Κομοτηνής</w:t>
      </w:r>
      <w:r w:rsidRPr="00677E70">
        <w:rPr>
          <w:rFonts w:eastAsia="Times New Roman" w:cstheme="minorHAnsi"/>
          <w:color w:val="000000"/>
          <w:bdr w:val="none" w:sz="0" w:space="0" w:color="auto" w:frame="1"/>
          <w:lang w:val="el-GR"/>
        </w:rPr>
        <w:t xml:space="preserve"> για λογαριασμό μεγάλης εταιρίας παροχής ηλεκτρικής ενέργειας </w:t>
      </w:r>
    </w:p>
    <w:p w:rsidR="00677E70" w:rsidRPr="00677E70" w:rsidRDefault="00677E70" w:rsidP="00677E70">
      <w:pPr>
        <w:spacing w:after="0" w:line="252" w:lineRule="atLeast"/>
        <w:jc w:val="center"/>
        <w:textAlignment w:val="baseline"/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b/>
          <w:i/>
          <w:color w:val="000000"/>
          <w:sz w:val="36"/>
          <w:szCs w:val="36"/>
          <w:bdr w:val="none" w:sz="0" w:space="0" w:color="auto" w:frame="1"/>
          <w:lang w:val="el-GR"/>
        </w:rPr>
        <w:t>Energy Advisors</w:t>
      </w:r>
      <w:r w:rsidRPr="00677E70">
        <w:rPr>
          <w:rFonts w:eastAsia="Times New Roman" w:cstheme="minorHAnsi"/>
          <w:b/>
          <w:i/>
          <w:color w:val="000000"/>
          <w:sz w:val="36"/>
          <w:szCs w:val="36"/>
          <w:bdr w:val="none" w:sz="0" w:space="0" w:color="auto" w:frame="1"/>
          <w:lang w:val="el-GR"/>
        </w:rPr>
        <w:br/>
      </w: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 για πώληση υπηρεσιών παροχής ηλεκτρικής ενέργειας και φυσικού αερίου </w:t>
      </w: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br/>
        <w:t>             </w:t>
      </w: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br/>
      </w:r>
      <w:r w:rsidRPr="00677E70"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  <w:t>ΠΕΡΙΓΡΑΦΗ ΘΕΣΗΣ</w:t>
      </w:r>
    </w:p>
    <w:p w:rsidR="00677E70" w:rsidRPr="00677E70" w:rsidRDefault="00677E70" w:rsidP="00677E70">
      <w:pPr>
        <w:spacing w:after="0" w:line="252" w:lineRule="atLeast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</w:p>
    <w:p w:rsidR="00677E70" w:rsidRPr="00677E70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 Face to face επικοινωνία με τον πελάτη</w:t>
      </w:r>
    </w:p>
    <w:p w:rsidR="00677E70" w:rsidRPr="00677E70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-Ολοκληρωμένη παρουσίαση των υπηρεσιών/προγραμμάτων της εταιρίας</w:t>
      </w:r>
    </w:p>
    <w:p w:rsidR="00677E70" w:rsidRPr="00677E70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-Διαχείριση αντιρρήσεων πελάτη</w:t>
      </w:r>
    </w:p>
    <w:p w:rsidR="00677E70" w:rsidRPr="00677E70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-Άμεση πώληση βάσει των αναγκών του πελάτη</w:t>
      </w:r>
    </w:p>
    <w:p w:rsidR="00677E70" w:rsidRPr="00677E70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-Reporting</w:t>
      </w:r>
    </w:p>
    <w:p w:rsidR="00677E70" w:rsidRPr="00677E70" w:rsidRDefault="00677E70" w:rsidP="00677E70">
      <w:pPr>
        <w:spacing w:after="0" w:line="252" w:lineRule="atLeast"/>
        <w:jc w:val="center"/>
        <w:textAlignment w:val="baseline"/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</w:pPr>
      <w:r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  <w:t>ΑΠΑΡΑΙΤΗΤΑ ΠΡΟΣΟΝΤΑ</w:t>
      </w:r>
    </w:p>
    <w:p w:rsidR="00677E70" w:rsidRPr="00677E70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  <w:br/>
      </w: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-Πτυχίο  ΤΕΙ/ΑΕΙ</w:t>
      </w:r>
    </w:p>
    <w:p w:rsidR="00677E70" w:rsidRPr="00677E70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-Πολύ καλή γνώση&amp; Χρήση Η/Υ</w:t>
      </w: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br/>
        <w:t>-Καλή γνώση αγγλικών</w:t>
      </w:r>
    </w:p>
    <w:p w:rsidR="00677E70" w:rsidRPr="00677E70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-Εξοικείωση με τις νέες τεχνολογίες</w:t>
      </w:r>
    </w:p>
    <w:p w:rsidR="00677E70" w:rsidRPr="00677E70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-Επικοινωνιακές και διαπραγματευτικές δεξιότητες</w:t>
      </w:r>
    </w:p>
    <w:p w:rsidR="00677E70" w:rsidRPr="00677E70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-Προσανατολισμός στο στόχο και το αποτέλεσμα  </w:t>
      </w:r>
    </w:p>
    <w:p w:rsidR="00677E70" w:rsidRPr="00677E70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-Εμπειρία σε πωλήσεις( θα εκτιμηθεί)</w:t>
      </w:r>
    </w:p>
    <w:p w:rsidR="00677E70" w:rsidRPr="00677E70" w:rsidRDefault="00677E70" w:rsidP="00677E70">
      <w:pPr>
        <w:spacing w:after="0" w:line="252" w:lineRule="atLeast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 </w:t>
      </w:r>
    </w:p>
    <w:p w:rsidR="00677E70" w:rsidRDefault="00677E70" w:rsidP="00677E70">
      <w:pPr>
        <w:spacing w:after="0" w:line="252" w:lineRule="atLeast"/>
        <w:jc w:val="center"/>
        <w:textAlignment w:val="baseline"/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</w:pPr>
    </w:p>
    <w:p w:rsidR="00677E70" w:rsidRDefault="00677E70" w:rsidP="00677E70">
      <w:pPr>
        <w:spacing w:after="0" w:line="252" w:lineRule="atLeast"/>
        <w:jc w:val="center"/>
        <w:textAlignment w:val="baseline"/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  <w:t>ΠΑΡΟΧΕΣ ΘΕΣΗΣ</w:t>
      </w:r>
    </w:p>
    <w:p w:rsidR="00677E70" w:rsidRPr="00677E70" w:rsidRDefault="00677E70" w:rsidP="00677E70">
      <w:pPr>
        <w:spacing w:after="0" w:line="252" w:lineRule="atLeast"/>
        <w:jc w:val="center"/>
        <w:textAlignment w:val="baseline"/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</w:pPr>
    </w:p>
    <w:p w:rsidR="00677E70" w:rsidRPr="00677E70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-Ανταγωνιστικός μισθός</w:t>
      </w:r>
    </w:p>
    <w:p w:rsidR="00677E70" w:rsidRPr="00677E70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-Ασφάλιση</w:t>
      </w:r>
    </w:p>
    <w:p w:rsidR="00677E70" w:rsidRPr="00677E70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-Σταθερό περιβάλλον εργασίας</w:t>
      </w:r>
      <w:r w:rsidR="00157051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 </w:t>
      </w: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(εντός καταστημάτων)</w:t>
      </w:r>
    </w:p>
    <w:p w:rsidR="00677E70" w:rsidRPr="00677E70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677E7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-Συνεχής εκπαίδευση</w:t>
      </w:r>
    </w:p>
    <w:p w:rsidR="00040A17" w:rsidRDefault="00040A17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</w:p>
    <w:p w:rsidR="00C83A74" w:rsidRPr="00C83A74" w:rsidRDefault="00C83A74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Αποστολή βιογραφικού με φωτογραφία στο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email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: </w:t>
      </w:r>
      <w:hyperlink r:id="rId4" w:history="1">
        <w:r w:rsidRPr="00980890">
          <w:rPr>
            <w:rStyle w:val="-"/>
            <w:rFonts w:eastAsia="Times New Roman" w:cstheme="minorHAnsi"/>
            <w:sz w:val="24"/>
            <w:szCs w:val="24"/>
            <w:bdr w:val="none" w:sz="0" w:space="0" w:color="auto" w:frame="1"/>
          </w:rPr>
          <w:t>gianakidou</w:t>
        </w:r>
        <w:r w:rsidRPr="00C83A74">
          <w:rPr>
            <w:rStyle w:val="-"/>
            <w:rFonts w:eastAsia="Times New Roman" w:cstheme="minorHAnsi"/>
            <w:sz w:val="24"/>
            <w:szCs w:val="24"/>
            <w:bdr w:val="none" w:sz="0" w:space="0" w:color="auto" w:frame="1"/>
            <w:lang w:val="el-GR"/>
          </w:rPr>
          <w:t>@</w:t>
        </w:r>
        <w:r w:rsidRPr="00980890">
          <w:rPr>
            <w:rStyle w:val="-"/>
            <w:rFonts w:eastAsia="Times New Roman" w:cstheme="minorHAnsi"/>
            <w:sz w:val="24"/>
            <w:szCs w:val="24"/>
            <w:bdr w:val="none" w:sz="0" w:space="0" w:color="auto" w:frame="1"/>
          </w:rPr>
          <w:t>spc</w:t>
        </w:r>
        <w:r w:rsidRPr="00C83A74">
          <w:rPr>
            <w:rStyle w:val="-"/>
            <w:rFonts w:eastAsia="Times New Roman" w:cstheme="minorHAnsi"/>
            <w:sz w:val="24"/>
            <w:szCs w:val="24"/>
            <w:bdr w:val="none" w:sz="0" w:space="0" w:color="auto" w:frame="1"/>
            <w:lang w:val="el-GR"/>
          </w:rPr>
          <w:t>.</w:t>
        </w:r>
        <w:r w:rsidRPr="00980890">
          <w:rPr>
            <w:rStyle w:val="-"/>
            <w:rFonts w:eastAsia="Times New Roman" w:cstheme="minorHAnsi"/>
            <w:sz w:val="24"/>
            <w:szCs w:val="24"/>
            <w:bdr w:val="none" w:sz="0" w:space="0" w:color="auto" w:frame="1"/>
          </w:rPr>
          <w:t>com</w:t>
        </w:r>
        <w:r w:rsidRPr="00C83A74">
          <w:rPr>
            <w:rStyle w:val="-"/>
            <w:rFonts w:eastAsia="Times New Roman" w:cstheme="minorHAnsi"/>
            <w:sz w:val="24"/>
            <w:szCs w:val="24"/>
            <w:bdr w:val="none" w:sz="0" w:space="0" w:color="auto" w:frame="1"/>
            <w:lang w:val="el-GR"/>
          </w:rPr>
          <w:t>.</w:t>
        </w:r>
        <w:r w:rsidRPr="00980890">
          <w:rPr>
            <w:rStyle w:val="-"/>
            <w:rFonts w:eastAsia="Times New Roman" w:cstheme="minorHAnsi"/>
            <w:sz w:val="24"/>
            <w:szCs w:val="24"/>
            <w:bdr w:val="none" w:sz="0" w:space="0" w:color="auto" w:frame="1"/>
          </w:rPr>
          <w:t>gr</w:t>
        </w:r>
      </w:hyperlink>
      <w:r w:rsidRPr="00C83A74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 </w:t>
      </w:r>
    </w:p>
    <w:p w:rsidR="00C83A74" w:rsidRPr="00C83A74" w:rsidRDefault="00C83A74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Πληροφορίες στο τηλ: 2310-557010 </w:t>
      </w:r>
      <w:bookmarkStart w:id="0" w:name="_GoBack"/>
      <w:bookmarkEnd w:id="0"/>
    </w:p>
    <w:sectPr w:rsidR="00C83A74" w:rsidRPr="00C83A74" w:rsidSect="006E47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70"/>
    <w:rsid w:val="00040A17"/>
    <w:rsid w:val="00157051"/>
    <w:rsid w:val="00677E70"/>
    <w:rsid w:val="006E4753"/>
    <w:rsid w:val="00C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A215"/>
  <w15:chartTrackingRefBased/>
  <w15:docId w15:val="{36131AB6-00F1-4874-AC56-1206E818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83A74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83A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4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anakidou@spc.co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Γιαννακίδου</dc:creator>
  <cp:keywords/>
  <dc:description/>
  <cp:lastModifiedBy>Γεωργία Γιαννακίδου</cp:lastModifiedBy>
  <cp:revision>3</cp:revision>
  <dcterms:created xsi:type="dcterms:W3CDTF">2019-01-07T11:21:00Z</dcterms:created>
  <dcterms:modified xsi:type="dcterms:W3CDTF">2019-01-07T11:35:00Z</dcterms:modified>
</cp:coreProperties>
</file>