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1932" w14:textId="63AC6C2A" w:rsidR="00522FB4" w:rsidRPr="00522FB4" w:rsidRDefault="00522FB4" w:rsidP="00522FB4">
      <w:pPr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Η «</w:t>
      </w:r>
      <w:r w:rsidRPr="00405B48">
        <w:rPr>
          <w:rFonts w:ascii="Arial" w:hAnsi="Arial" w:cs="Arial"/>
          <w:b/>
          <w:bCs/>
          <w:color w:val="000000"/>
          <w:sz w:val="20"/>
          <w:szCs w:val="20"/>
        </w:rPr>
        <w:t>ΣΑΜΑΡΑΣ &amp; ΣΥΝΕΡΓΑΤΕΣ ΑΕ - ΣΥΜΒΟΥΛΟΙ ΜΗΧΑΝΙΚΟΙ</w:t>
      </w:r>
      <w:r>
        <w:rPr>
          <w:rFonts w:ascii="Arial" w:hAnsi="Arial" w:cs="Arial"/>
          <w:color w:val="000000"/>
          <w:sz w:val="20"/>
          <w:szCs w:val="20"/>
        </w:rPr>
        <w:t>», ηγέτιδα εταιρία στην Ελλάδα στον κλάδο της παροχής τεχνικών και συμβουλευτικών υπηρεσιών, πιστοποιημένη ως Great Place To Work</w:t>
      </w:r>
      <w:r w:rsidRPr="00524614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στο πλαίσιο περαιτέρω ανάπτυξης των δραστηριοτήτων της, αναζητά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43213">
        <w:rPr>
          <w:rFonts w:ascii="Arial" w:hAnsi="Arial" w:cs="Arial"/>
          <w:color w:val="000000"/>
          <w:sz w:val="20"/>
          <w:szCs w:val="20"/>
        </w:rPr>
        <w:t>για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05B48">
        <w:rPr>
          <w:rFonts w:ascii="Arial" w:hAnsi="Arial" w:cs="Arial"/>
          <w:color w:val="000000"/>
          <w:sz w:val="20"/>
          <w:szCs w:val="20"/>
        </w:rPr>
        <w:t>τ</w:t>
      </w:r>
      <w:r>
        <w:rPr>
          <w:rFonts w:ascii="Arial" w:hAnsi="Arial" w:cs="Arial"/>
          <w:color w:val="000000"/>
          <w:sz w:val="20"/>
          <w:szCs w:val="20"/>
        </w:rPr>
        <w:t xml:space="preserve">α γραφεία της στην Αθήνα 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Μηχαν</w:t>
      </w:r>
      <w:r w:rsidRPr="00405B48">
        <w:rPr>
          <w:rFonts w:ascii="Arial" w:hAnsi="Arial" w:cs="Arial"/>
          <w:b/>
          <w:bCs/>
          <w:color w:val="000000"/>
          <w:sz w:val="20"/>
          <w:szCs w:val="20"/>
        </w:rPr>
        <w:t>ολόγο</w:t>
      </w:r>
      <w:r w:rsidR="00E338E0">
        <w:rPr>
          <w:rFonts w:ascii="Arial" w:hAnsi="Arial" w:cs="Arial"/>
          <w:b/>
          <w:bCs/>
          <w:color w:val="000000"/>
          <w:sz w:val="20"/>
          <w:szCs w:val="20"/>
        </w:rPr>
        <w:t>/ Ηλεκτρολόγο</w:t>
      </w:r>
      <w:r w:rsidRPr="00405B48">
        <w:rPr>
          <w:rFonts w:ascii="Arial" w:hAnsi="Arial" w:cs="Arial"/>
          <w:b/>
          <w:bCs/>
          <w:color w:val="000000"/>
          <w:sz w:val="20"/>
          <w:szCs w:val="20"/>
        </w:rPr>
        <w:t xml:space="preserve"> Μηχανικό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, για εργασία πλήρους απασχόλησης, </w:t>
      </w:r>
      <w:r>
        <w:rPr>
          <w:rFonts w:ascii="Arial" w:hAnsi="Arial" w:cs="Arial"/>
          <w:color w:val="000000"/>
          <w:sz w:val="20"/>
          <w:szCs w:val="20"/>
        </w:rPr>
        <w:t>στον Τομέα των Ηλεκτρομηχανολογικών μελετών (κωδικός θέσης ΜΗΧ.</w:t>
      </w:r>
      <w:r w:rsidR="00E338E0">
        <w:rPr>
          <w:rFonts w:ascii="Arial" w:hAnsi="Arial" w:cs="Arial"/>
          <w:color w:val="000000"/>
          <w:sz w:val="20"/>
          <w:szCs w:val="20"/>
        </w:rPr>
        <w:t>ΗΛ.</w:t>
      </w:r>
      <w:r>
        <w:rPr>
          <w:rFonts w:ascii="Arial" w:hAnsi="Arial" w:cs="Arial"/>
          <w:color w:val="000000"/>
          <w:sz w:val="20"/>
          <w:szCs w:val="20"/>
        </w:rPr>
        <w:t>ΜΗΧ.- ΑΘ.:01.24).</w:t>
      </w:r>
    </w:p>
    <w:p w14:paraId="144DAA94" w14:textId="069BEE67" w:rsidR="00714B24" w:rsidRPr="00522FB4" w:rsidRDefault="00714B24" w:rsidP="0020000D">
      <w:pPr>
        <w:jc w:val="both"/>
        <w:rPr>
          <w:b/>
          <w:u w:val="single"/>
        </w:rPr>
      </w:pPr>
      <w:r w:rsidRPr="00522FB4">
        <w:rPr>
          <w:b/>
          <w:u w:val="single"/>
        </w:rPr>
        <w:t>Α</w:t>
      </w:r>
      <w:r w:rsidR="00522FB4">
        <w:rPr>
          <w:b/>
          <w:u w:val="single"/>
        </w:rPr>
        <w:t>ΠΑΡΑΙΤΗΤΑ ΠΡΟΣΟΝΤΑ</w:t>
      </w:r>
      <w:r w:rsidRPr="00522FB4">
        <w:rPr>
          <w:b/>
          <w:u w:val="single"/>
        </w:rPr>
        <w:t>:</w:t>
      </w:r>
    </w:p>
    <w:p w14:paraId="0295A80A" w14:textId="5D0DD570" w:rsidR="00714B24" w:rsidRDefault="00714B24" w:rsidP="0020000D">
      <w:pPr>
        <w:pStyle w:val="a3"/>
        <w:numPr>
          <w:ilvl w:val="0"/>
          <w:numId w:val="1"/>
        </w:numPr>
        <w:jc w:val="both"/>
      </w:pPr>
      <w:r>
        <w:t xml:space="preserve">Δίπλωμα </w:t>
      </w:r>
      <w:r w:rsidR="00330A14" w:rsidRPr="00966160">
        <w:rPr>
          <w:bCs/>
        </w:rPr>
        <w:t>Μηχανολόγου</w:t>
      </w:r>
      <w:r w:rsidR="0020000D" w:rsidRPr="0020000D">
        <w:rPr>
          <w:b/>
        </w:rPr>
        <w:t xml:space="preserve"> </w:t>
      </w:r>
      <w:r w:rsidR="007C6F4B" w:rsidRPr="007C6F4B">
        <w:rPr>
          <w:bCs/>
        </w:rPr>
        <w:t>/ Ηλεκτρολόγου</w:t>
      </w:r>
      <w:r w:rsidR="007C6F4B">
        <w:rPr>
          <w:b/>
        </w:rPr>
        <w:t xml:space="preserve"> </w:t>
      </w:r>
      <w:r>
        <w:t xml:space="preserve">Μηχανικού </w:t>
      </w:r>
    </w:p>
    <w:p w14:paraId="425C4AEB" w14:textId="5B0A014D" w:rsidR="00990104" w:rsidRDefault="00522FB4" w:rsidP="00990104">
      <w:pPr>
        <w:pStyle w:val="a3"/>
        <w:numPr>
          <w:ilvl w:val="0"/>
          <w:numId w:val="1"/>
        </w:numPr>
        <w:jc w:val="both"/>
      </w:pPr>
      <w:r>
        <w:t>Τ</w:t>
      </w:r>
      <w:r w:rsidR="00330A14">
        <w:t xml:space="preserve">ουλάχιστον </w:t>
      </w:r>
      <w:r w:rsidR="007C6F4B">
        <w:rPr>
          <w:b/>
        </w:rPr>
        <w:t>1</w:t>
      </w:r>
      <w:r w:rsidR="003B0C5E">
        <w:rPr>
          <w:b/>
        </w:rPr>
        <w:t>0</w:t>
      </w:r>
      <w:r w:rsidR="00714B24" w:rsidRPr="006E0CD2">
        <w:rPr>
          <w:b/>
        </w:rPr>
        <w:t>ετή εμπειρία</w:t>
      </w:r>
      <w:r w:rsidR="00714B24">
        <w:t xml:space="preserve"> </w:t>
      </w:r>
      <w:r w:rsidR="00990104">
        <w:t>στη σύνταξη Μελετών (Η/Μ) Ηλεκτρομηχανολογικών εγκαταστάσεων</w:t>
      </w:r>
      <w:r w:rsidR="007C6F4B">
        <w:t xml:space="preserve"> </w:t>
      </w:r>
    </w:p>
    <w:p w14:paraId="52C1AD1A" w14:textId="77777777" w:rsidR="00CD37EC" w:rsidRDefault="00972E73" w:rsidP="000032F5">
      <w:pPr>
        <w:pStyle w:val="a3"/>
        <w:numPr>
          <w:ilvl w:val="0"/>
          <w:numId w:val="1"/>
        </w:numPr>
        <w:jc w:val="both"/>
      </w:pPr>
      <w:r>
        <w:t xml:space="preserve">Πολύ καλή γνώση κανονισμών πυροπροστασίας </w:t>
      </w:r>
      <w:r w:rsidR="00990104">
        <w:t>(Ελληνικών &amp; Διεθνών κανονισμών)</w:t>
      </w:r>
    </w:p>
    <w:p w14:paraId="54D3C7EF" w14:textId="5A7F6087" w:rsidR="00CD37EC" w:rsidRDefault="00CD37EC" w:rsidP="00CD37EC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Πολύ καλή γνώση του σχεδιαστικού προγράμματος </w:t>
      </w:r>
      <w:r w:rsidRPr="00C43213">
        <w:rPr>
          <w:rFonts w:ascii="Arial" w:hAnsi="Arial" w:cs="Arial"/>
          <w:color w:val="000000"/>
          <w:sz w:val="20"/>
          <w:szCs w:val="20"/>
        </w:rPr>
        <w:t>AutoCAD</w:t>
      </w:r>
    </w:p>
    <w:p w14:paraId="7394D63A" w14:textId="77777777" w:rsidR="00714B24" w:rsidRDefault="00714B24" w:rsidP="0020000D">
      <w:pPr>
        <w:pStyle w:val="a3"/>
        <w:numPr>
          <w:ilvl w:val="0"/>
          <w:numId w:val="1"/>
        </w:numPr>
        <w:jc w:val="both"/>
      </w:pPr>
      <w:r>
        <w:t>Καλή γνώση της Αγγλική γλώσσας</w:t>
      </w:r>
      <w:r w:rsidRPr="00714B24">
        <w:t xml:space="preserve"> </w:t>
      </w:r>
    </w:p>
    <w:p w14:paraId="2FEB53DA" w14:textId="77777777" w:rsidR="00330A14" w:rsidRDefault="00330A14" w:rsidP="0020000D">
      <w:pPr>
        <w:pStyle w:val="a3"/>
        <w:numPr>
          <w:ilvl w:val="0"/>
          <w:numId w:val="1"/>
        </w:numPr>
        <w:jc w:val="both"/>
      </w:pPr>
      <w:r w:rsidRPr="00330A14">
        <w:t>Ευχέρεια στον προφορικό και στο γραπτό λόγο</w:t>
      </w:r>
      <w:r w:rsidR="008104ED" w:rsidRPr="008104ED">
        <w:t xml:space="preserve"> </w:t>
      </w:r>
    </w:p>
    <w:p w14:paraId="66352F84" w14:textId="77777777" w:rsidR="00CD37EC" w:rsidRPr="000B458B" w:rsidRDefault="00CD37EC" w:rsidP="00CD37EC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720A">
        <w:rPr>
          <w:rFonts w:ascii="Arial" w:hAnsi="Arial" w:cs="Arial"/>
          <w:color w:val="000000"/>
          <w:sz w:val="20"/>
          <w:szCs w:val="20"/>
        </w:rPr>
        <w:t xml:space="preserve">Κριτική ικανότητα, </w:t>
      </w:r>
      <w:r>
        <w:rPr>
          <w:rFonts w:ascii="Arial" w:hAnsi="Arial" w:cs="Arial"/>
          <w:color w:val="000000"/>
          <w:sz w:val="20"/>
          <w:szCs w:val="20"/>
        </w:rPr>
        <w:t>ο</w:t>
      </w:r>
      <w:r w:rsidRPr="000A720A">
        <w:rPr>
          <w:rFonts w:ascii="Arial" w:hAnsi="Arial" w:cs="Arial"/>
          <w:color w:val="000000"/>
          <w:sz w:val="20"/>
          <w:szCs w:val="20"/>
        </w:rPr>
        <w:t>μαδικό πνεύμα εργασίας</w:t>
      </w:r>
      <w:r>
        <w:rPr>
          <w:rFonts w:ascii="Arial" w:hAnsi="Arial" w:cs="Arial"/>
          <w:color w:val="000000"/>
          <w:sz w:val="20"/>
          <w:szCs w:val="20"/>
        </w:rPr>
        <w:t xml:space="preserve"> και</w:t>
      </w:r>
      <w:r w:rsidRPr="000A720A">
        <w:rPr>
          <w:rFonts w:ascii="Arial" w:hAnsi="Arial" w:cs="Arial"/>
          <w:color w:val="000000"/>
          <w:sz w:val="20"/>
          <w:szCs w:val="20"/>
        </w:rPr>
        <w:t xml:space="preserve"> δομημένο τρόπο σκέψης</w:t>
      </w:r>
    </w:p>
    <w:p w14:paraId="1F464797" w14:textId="3AA1D810" w:rsidR="00CD37EC" w:rsidRDefault="00CD37EC" w:rsidP="00CD37EC">
      <w:pPr>
        <w:ind w:left="360"/>
        <w:jc w:val="both"/>
        <w:rPr>
          <w:b/>
          <w:bCs/>
          <w:u w:val="single"/>
        </w:rPr>
      </w:pPr>
      <w:r w:rsidRPr="00CD37EC">
        <w:rPr>
          <w:b/>
          <w:bCs/>
          <w:u w:val="single"/>
        </w:rPr>
        <w:t>ΕΠΙΘΥΜΗΤΑ ΠΡΟΣΟΝΤΑ</w:t>
      </w:r>
      <w:r>
        <w:rPr>
          <w:b/>
          <w:bCs/>
          <w:u w:val="single"/>
        </w:rPr>
        <w:t>:</w:t>
      </w:r>
    </w:p>
    <w:p w14:paraId="5D684408" w14:textId="1F4F6BD3" w:rsidR="00CD37EC" w:rsidRPr="00CD37EC" w:rsidRDefault="00CD37EC" w:rsidP="00CD37EC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Γ</w:t>
      </w:r>
      <w:r w:rsidRPr="00405B48">
        <w:rPr>
          <w:rFonts w:ascii="Arial" w:hAnsi="Arial" w:cs="Arial"/>
          <w:color w:val="000000"/>
          <w:sz w:val="20"/>
          <w:szCs w:val="20"/>
        </w:rPr>
        <w:t>νώση και ευχέρεια στο χειρισμό των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5B48">
        <w:rPr>
          <w:rFonts w:ascii="Arial" w:hAnsi="Arial" w:cs="Arial"/>
          <w:color w:val="000000"/>
          <w:sz w:val="20"/>
          <w:szCs w:val="20"/>
        </w:rPr>
        <w:t>προγραμμάτ</w:t>
      </w:r>
      <w:r>
        <w:rPr>
          <w:rFonts w:ascii="Arial" w:hAnsi="Arial" w:cs="Arial"/>
          <w:color w:val="000000"/>
          <w:sz w:val="20"/>
          <w:szCs w:val="20"/>
        </w:rPr>
        <w:t>ων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της 4Μ </w:t>
      </w:r>
      <w:r>
        <w:rPr>
          <w:rFonts w:ascii="Arial" w:hAnsi="Arial" w:cs="Arial"/>
          <w:color w:val="000000"/>
          <w:sz w:val="20"/>
          <w:szCs w:val="20"/>
        </w:rPr>
        <w:t>ή αντίστοιχων</w:t>
      </w:r>
    </w:p>
    <w:p w14:paraId="016714BA" w14:textId="77777777" w:rsidR="00330A14" w:rsidRDefault="00330A14" w:rsidP="0020000D">
      <w:pPr>
        <w:pStyle w:val="a3"/>
        <w:numPr>
          <w:ilvl w:val="0"/>
          <w:numId w:val="1"/>
        </w:numPr>
        <w:jc w:val="both"/>
      </w:pPr>
      <w:r w:rsidRPr="00330A14">
        <w:t xml:space="preserve">Ικανότητα σε εργασία κάτω από πίεση λόγω τήρησης χρονοδιαγραμμάτων </w:t>
      </w:r>
    </w:p>
    <w:p w14:paraId="5B351B6F" w14:textId="4AB015C7" w:rsidR="007C6F4B" w:rsidRDefault="007C6F4B" w:rsidP="0020000D">
      <w:pPr>
        <w:pStyle w:val="a3"/>
        <w:numPr>
          <w:ilvl w:val="0"/>
          <w:numId w:val="1"/>
        </w:numPr>
        <w:jc w:val="both"/>
      </w:pPr>
      <w:r>
        <w:t>Ικανότητα ανάπτυξης ομάδας και συντονισμού έργων</w:t>
      </w:r>
    </w:p>
    <w:p w14:paraId="0E0B1CAC" w14:textId="77777777" w:rsidR="00972E73" w:rsidRDefault="00972E73" w:rsidP="0020000D">
      <w:pPr>
        <w:pStyle w:val="a3"/>
        <w:numPr>
          <w:ilvl w:val="0"/>
          <w:numId w:val="1"/>
        </w:numPr>
        <w:jc w:val="both"/>
      </w:pPr>
      <w:r>
        <w:t xml:space="preserve">Εμπειρία στην έρευνα, επεξεργασία και ανάλυση πληροφοριών και στοιχείων </w:t>
      </w:r>
    </w:p>
    <w:p w14:paraId="644C2E68" w14:textId="39528D46" w:rsidR="007C6F4B" w:rsidRDefault="007C6F4B" w:rsidP="007C6F4B">
      <w:pPr>
        <w:pStyle w:val="a3"/>
        <w:numPr>
          <w:ilvl w:val="0"/>
          <w:numId w:val="1"/>
        </w:numPr>
        <w:jc w:val="both"/>
      </w:pPr>
      <w:r w:rsidRPr="00330A14">
        <w:t>Οργανωτικές και διοικητικές ικανότητες, με υψηλό αίσθημα ευθύνης απέναντι στην τήρηση προθεσμιών</w:t>
      </w:r>
      <w:r>
        <w:t xml:space="preserve"> με</w:t>
      </w:r>
      <w:r w:rsidRPr="008104ED">
        <w:t xml:space="preserve"> </w:t>
      </w:r>
      <w:r>
        <w:t>δυνατότητα λήψης αποφάσεων</w:t>
      </w:r>
    </w:p>
    <w:p w14:paraId="77F3E975" w14:textId="77777777" w:rsidR="008104ED" w:rsidRDefault="008104ED" w:rsidP="008104ED">
      <w:pPr>
        <w:pStyle w:val="a3"/>
        <w:jc w:val="both"/>
      </w:pPr>
    </w:p>
    <w:p w14:paraId="058FAEBA" w14:textId="33D0DB45" w:rsidR="00CD37EC" w:rsidRDefault="00CD37EC" w:rsidP="00CD37EC">
      <w:pPr>
        <w:jc w:val="both"/>
        <w:rPr>
          <w:b/>
          <w:bCs/>
          <w:u w:val="single"/>
        </w:rPr>
      </w:pPr>
      <w:r w:rsidRPr="00CD37EC">
        <w:rPr>
          <w:b/>
          <w:bCs/>
          <w:u w:val="single"/>
        </w:rPr>
        <w:t>Η ΕΤΑΙΡΕΙΑ ΠΡΟΣΦΕΡΕΙ:</w:t>
      </w:r>
    </w:p>
    <w:p w14:paraId="7CA386C9" w14:textId="77777777" w:rsidR="00CD37EC" w:rsidRPr="00B06BA1" w:rsidRDefault="00CD37EC" w:rsidP="00CD37EC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Υ</w:t>
      </w:r>
      <w:r w:rsidRPr="00405B48">
        <w:rPr>
          <w:rFonts w:ascii="Arial" w:hAnsi="Arial" w:cs="Arial"/>
          <w:color w:val="000000"/>
          <w:sz w:val="20"/>
          <w:szCs w:val="20"/>
        </w:rPr>
        <w:t>ψηλ</w:t>
      </w:r>
      <w:r>
        <w:rPr>
          <w:rFonts w:ascii="Arial" w:hAnsi="Arial" w:cs="Arial"/>
          <w:color w:val="000000"/>
          <w:sz w:val="20"/>
          <w:szCs w:val="20"/>
        </w:rPr>
        <w:t>ές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αποδοχ</w:t>
      </w:r>
      <w:r>
        <w:rPr>
          <w:rFonts w:ascii="Arial" w:hAnsi="Arial" w:cs="Arial"/>
          <w:color w:val="000000"/>
          <w:sz w:val="20"/>
          <w:szCs w:val="20"/>
        </w:rPr>
        <w:t>ές, αναλογικά με τα προσόντα</w:t>
      </w:r>
    </w:p>
    <w:p w14:paraId="2876C1AF" w14:textId="77777777" w:rsidR="00CD37EC" w:rsidRPr="00405B48" w:rsidRDefault="00CD37EC" w:rsidP="00CD37EC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Εξαιρετικό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περιβάλλον εργασίας</w:t>
      </w:r>
    </w:p>
    <w:p w14:paraId="6EF1295E" w14:textId="77777777" w:rsidR="00CD37EC" w:rsidRPr="00405B48" w:rsidRDefault="00CD37EC" w:rsidP="00CD37EC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 xml:space="preserve">Προοπτική εξέλιξης </w:t>
      </w:r>
      <w:r>
        <w:rPr>
          <w:rFonts w:ascii="Arial" w:hAnsi="Arial" w:cs="Arial"/>
          <w:color w:val="000000"/>
          <w:sz w:val="20"/>
          <w:szCs w:val="20"/>
        </w:rPr>
        <w:t>στη μεγαλύτερη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εταιρεία </w:t>
      </w:r>
      <w:r>
        <w:rPr>
          <w:rFonts w:ascii="Arial" w:hAnsi="Arial" w:cs="Arial"/>
          <w:color w:val="000000"/>
          <w:sz w:val="20"/>
          <w:szCs w:val="20"/>
        </w:rPr>
        <w:t>του κλάδου στην Ελλάδα</w:t>
      </w:r>
    </w:p>
    <w:p w14:paraId="34CCF056" w14:textId="77777777" w:rsidR="00CD37EC" w:rsidRDefault="00CD37EC" w:rsidP="00CD37EC"/>
    <w:p w14:paraId="352CF061" w14:textId="77777777" w:rsidR="00CD37EC" w:rsidRPr="009A1AE0" w:rsidRDefault="00CD37EC" w:rsidP="00CD37EC"/>
    <w:p w14:paraId="14B4F18E" w14:textId="77777777" w:rsidR="00CD37EC" w:rsidRPr="00CD37EC" w:rsidRDefault="00CD37EC" w:rsidP="00CD37EC">
      <w:pPr>
        <w:jc w:val="both"/>
        <w:rPr>
          <w:b/>
          <w:bCs/>
          <w:u w:val="single"/>
        </w:rPr>
      </w:pPr>
    </w:p>
    <w:sectPr w:rsidR="00CD37EC" w:rsidRPr="00CD37EC" w:rsidSect="001E0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A722" w14:textId="77777777" w:rsidR="001E017D" w:rsidRDefault="001E017D" w:rsidP="008712E9">
      <w:pPr>
        <w:spacing w:after="0" w:line="240" w:lineRule="auto"/>
      </w:pPr>
      <w:r>
        <w:separator/>
      </w:r>
    </w:p>
  </w:endnote>
  <w:endnote w:type="continuationSeparator" w:id="0">
    <w:p w14:paraId="0AAC6000" w14:textId="77777777" w:rsidR="001E017D" w:rsidRDefault="001E017D" w:rsidP="0087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EAF9" w14:textId="77777777" w:rsidR="001E017D" w:rsidRDefault="001E017D" w:rsidP="008712E9">
      <w:pPr>
        <w:spacing w:after="0" w:line="240" w:lineRule="auto"/>
      </w:pPr>
      <w:r>
        <w:separator/>
      </w:r>
    </w:p>
  </w:footnote>
  <w:footnote w:type="continuationSeparator" w:id="0">
    <w:p w14:paraId="65E26535" w14:textId="77777777" w:rsidR="001E017D" w:rsidRDefault="001E017D" w:rsidP="00871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31B6"/>
    <w:multiLevelType w:val="hybridMultilevel"/>
    <w:tmpl w:val="954E8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28CB"/>
    <w:multiLevelType w:val="hybridMultilevel"/>
    <w:tmpl w:val="376A30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82B8D"/>
    <w:multiLevelType w:val="multilevel"/>
    <w:tmpl w:val="D7D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82330"/>
    <w:multiLevelType w:val="hybridMultilevel"/>
    <w:tmpl w:val="354ACD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466189">
    <w:abstractNumId w:val="0"/>
  </w:num>
  <w:num w:numId="2" w16cid:durableId="1420368468">
    <w:abstractNumId w:val="1"/>
  </w:num>
  <w:num w:numId="3" w16cid:durableId="891889427">
    <w:abstractNumId w:val="2"/>
  </w:num>
  <w:num w:numId="4" w16cid:durableId="1849370826">
    <w:abstractNumId w:val="0"/>
  </w:num>
  <w:num w:numId="5" w16cid:durableId="14112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24"/>
    <w:rsid w:val="00013731"/>
    <w:rsid w:val="00014599"/>
    <w:rsid w:val="000203AA"/>
    <w:rsid w:val="0006088E"/>
    <w:rsid w:val="00083A20"/>
    <w:rsid w:val="00093C38"/>
    <w:rsid w:val="000A46CE"/>
    <w:rsid w:val="000D2B23"/>
    <w:rsid w:val="00103E01"/>
    <w:rsid w:val="0013595D"/>
    <w:rsid w:val="00151798"/>
    <w:rsid w:val="00161B1F"/>
    <w:rsid w:val="0017675A"/>
    <w:rsid w:val="0018022D"/>
    <w:rsid w:val="00192B07"/>
    <w:rsid w:val="001941DC"/>
    <w:rsid w:val="001D42BB"/>
    <w:rsid w:val="001D6B64"/>
    <w:rsid w:val="001E017D"/>
    <w:rsid w:val="001F597C"/>
    <w:rsid w:val="001F7CE3"/>
    <w:rsid w:val="0020000D"/>
    <w:rsid w:val="00214BFD"/>
    <w:rsid w:val="002617D5"/>
    <w:rsid w:val="002644E6"/>
    <w:rsid w:val="00294663"/>
    <w:rsid w:val="002B32ED"/>
    <w:rsid w:val="002B4C13"/>
    <w:rsid w:val="002B6743"/>
    <w:rsid w:val="002B7565"/>
    <w:rsid w:val="002F500F"/>
    <w:rsid w:val="002F5D54"/>
    <w:rsid w:val="00330A14"/>
    <w:rsid w:val="00384ABE"/>
    <w:rsid w:val="003862AC"/>
    <w:rsid w:val="003B0C5E"/>
    <w:rsid w:val="003B349A"/>
    <w:rsid w:val="003C26B8"/>
    <w:rsid w:val="003D6869"/>
    <w:rsid w:val="0040020C"/>
    <w:rsid w:val="00412B74"/>
    <w:rsid w:val="00417CC9"/>
    <w:rsid w:val="00466260"/>
    <w:rsid w:val="00497420"/>
    <w:rsid w:val="004A62A9"/>
    <w:rsid w:val="004F0A60"/>
    <w:rsid w:val="00502D64"/>
    <w:rsid w:val="00512A4E"/>
    <w:rsid w:val="00522FB4"/>
    <w:rsid w:val="00533A5A"/>
    <w:rsid w:val="00536060"/>
    <w:rsid w:val="005410B0"/>
    <w:rsid w:val="00572C6F"/>
    <w:rsid w:val="0057336E"/>
    <w:rsid w:val="005758B8"/>
    <w:rsid w:val="00593BB8"/>
    <w:rsid w:val="005A224A"/>
    <w:rsid w:val="005A47F8"/>
    <w:rsid w:val="005B1603"/>
    <w:rsid w:val="005F3D1C"/>
    <w:rsid w:val="006320AA"/>
    <w:rsid w:val="00652DAB"/>
    <w:rsid w:val="00671695"/>
    <w:rsid w:val="006761C5"/>
    <w:rsid w:val="00676A6E"/>
    <w:rsid w:val="00692C35"/>
    <w:rsid w:val="006B407A"/>
    <w:rsid w:val="006B5499"/>
    <w:rsid w:val="006E0CD2"/>
    <w:rsid w:val="00711E59"/>
    <w:rsid w:val="00714B24"/>
    <w:rsid w:val="00717779"/>
    <w:rsid w:val="00737870"/>
    <w:rsid w:val="00737DA0"/>
    <w:rsid w:val="00785842"/>
    <w:rsid w:val="00787B93"/>
    <w:rsid w:val="007927FC"/>
    <w:rsid w:val="007C6F4B"/>
    <w:rsid w:val="007C75DB"/>
    <w:rsid w:val="007D2DA0"/>
    <w:rsid w:val="008104ED"/>
    <w:rsid w:val="008127D1"/>
    <w:rsid w:val="00836BF9"/>
    <w:rsid w:val="008712E9"/>
    <w:rsid w:val="008907B3"/>
    <w:rsid w:val="00891781"/>
    <w:rsid w:val="008D0564"/>
    <w:rsid w:val="009030DB"/>
    <w:rsid w:val="009240BF"/>
    <w:rsid w:val="00933BFF"/>
    <w:rsid w:val="009409ED"/>
    <w:rsid w:val="00946604"/>
    <w:rsid w:val="00950191"/>
    <w:rsid w:val="00966160"/>
    <w:rsid w:val="00972E73"/>
    <w:rsid w:val="00990104"/>
    <w:rsid w:val="009A21B1"/>
    <w:rsid w:val="009A46C8"/>
    <w:rsid w:val="009B2D37"/>
    <w:rsid w:val="00A13186"/>
    <w:rsid w:val="00A31D23"/>
    <w:rsid w:val="00A53668"/>
    <w:rsid w:val="00A86083"/>
    <w:rsid w:val="00AB1384"/>
    <w:rsid w:val="00AB6AF6"/>
    <w:rsid w:val="00B23195"/>
    <w:rsid w:val="00B51BEF"/>
    <w:rsid w:val="00B62291"/>
    <w:rsid w:val="00B632DC"/>
    <w:rsid w:val="00B646BE"/>
    <w:rsid w:val="00B73B8B"/>
    <w:rsid w:val="00B7688B"/>
    <w:rsid w:val="00B91F68"/>
    <w:rsid w:val="00BA0BC3"/>
    <w:rsid w:val="00BA2CAF"/>
    <w:rsid w:val="00BE0722"/>
    <w:rsid w:val="00C11DBA"/>
    <w:rsid w:val="00C56C5B"/>
    <w:rsid w:val="00C64B2C"/>
    <w:rsid w:val="00C77871"/>
    <w:rsid w:val="00C874A9"/>
    <w:rsid w:val="00C93E93"/>
    <w:rsid w:val="00CA03FA"/>
    <w:rsid w:val="00CB6FD7"/>
    <w:rsid w:val="00CB76EB"/>
    <w:rsid w:val="00CD37EC"/>
    <w:rsid w:val="00D07337"/>
    <w:rsid w:val="00D10402"/>
    <w:rsid w:val="00D53C4D"/>
    <w:rsid w:val="00D73315"/>
    <w:rsid w:val="00DA052B"/>
    <w:rsid w:val="00DB55B6"/>
    <w:rsid w:val="00DD1A92"/>
    <w:rsid w:val="00DD662A"/>
    <w:rsid w:val="00DF6C6A"/>
    <w:rsid w:val="00E15400"/>
    <w:rsid w:val="00E277A5"/>
    <w:rsid w:val="00E338E0"/>
    <w:rsid w:val="00E36205"/>
    <w:rsid w:val="00E4074E"/>
    <w:rsid w:val="00E5607A"/>
    <w:rsid w:val="00E73236"/>
    <w:rsid w:val="00E87D7F"/>
    <w:rsid w:val="00EA1BC3"/>
    <w:rsid w:val="00ED5AD0"/>
    <w:rsid w:val="00ED7F13"/>
    <w:rsid w:val="00F16A14"/>
    <w:rsid w:val="00F45191"/>
    <w:rsid w:val="00F91AC8"/>
    <w:rsid w:val="00FB39F7"/>
    <w:rsid w:val="00FD00E5"/>
    <w:rsid w:val="00FD2C4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FE7C"/>
  <w15:docId w15:val="{6D4786BF-2EB2-4FA3-AC5F-4A83FB95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4B2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14B2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1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714B24"/>
    <w:rPr>
      <w:b/>
      <w:bCs/>
    </w:rPr>
  </w:style>
  <w:style w:type="paragraph" w:styleId="a5">
    <w:name w:val="header"/>
    <w:basedOn w:val="a"/>
    <w:link w:val="Char"/>
    <w:uiPriority w:val="99"/>
    <w:unhideWhenUsed/>
    <w:rsid w:val="00871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712E9"/>
  </w:style>
  <w:style w:type="paragraph" w:styleId="a6">
    <w:name w:val="footer"/>
    <w:basedOn w:val="a"/>
    <w:link w:val="Char0"/>
    <w:uiPriority w:val="99"/>
    <w:unhideWhenUsed/>
    <w:rsid w:val="00871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71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Ananiadou</dc:creator>
  <cp:lastModifiedBy>ΣΑΜΑΡΑΣ &amp; ΣΥΝΕΡΓΑΤΕΣ  Α.Ε</cp:lastModifiedBy>
  <cp:revision>4</cp:revision>
  <dcterms:created xsi:type="dcterms:W3CDTF">2024-01-17T12:08:00Z</dcterms:created>
  <dcterms:modified xsi:type="dcterms:W3CDTF">2024-01-29T07:54:00Z</dcterms:modified>
</cp:coreProperties>
</file>