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69" w:rsidRDefault="00B51C69" w:rsidP="00B5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Εταιρεία που δραστηριοποιείται στο τομέα της Καλλιέργειας Άνθεων Θερμοκηπίου με έδρα τη Χρυσούπολη Καβάλας αναζητεί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άμεσα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Υπάλληλο Λογιστηρίου για να 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αντικαταστήσει υπάλληλο κατά τη διάρκεια εγκυμοσύνης. Προοπτική μακροχρόνιας και σταθερής συνεργασίας. </w:t>
      </w:r>
    </w:p>
    <w:p w:rsidR="00B51C69" w:rsidRPr="00B51C69" w:rsidRDefault="00B51C69" w:rsidP="00B51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Περιγραφή Θέσης :</w:t>
      </w:r>
    </w:p>
    <w:p w:rsidR="00B51C69" w:rsidRPr="00B51C69" w:rsidRDefault="00B51C69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Καθημερινή παρακολούθηση και ανάμειξη στον συντονισ</w:t>
      </w:r>
      <w:r w:rsidR="00046EBD">
        <w:rPr>
          <w:rFonts w:ascii="Times New Roman" w:eastAsia="Times New Roman" w:hAnsi="Times New Roman" w:cs="Times New Roman"/>
          <w:sz w:val="24"/>
          <w:szCs w:val="24"/>
          <w:lang w:val="el-GR"/>
        </w:rPr>
        <w:t>μό όλων των εργασιών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του τμήματος Λογιστηρίου</w:t>
      </w:r>
    </w:p>
    <w:p w:rsidR="00B51C69" w:rsidRPr="00B51C69" w:rsidRDefault="00FA046D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Καταχώρηση παραστατικών</w:t>
      </w:r>
    </w:p>
    <w:p w:rsidR="00B51C69" w:rsidRPr="00B51C69" w:rsidRDefault="00FA046D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Πληρωμές / </w:t>
      </w:r>
      <w:r w:rsidR="00B51C69"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ισπράξεις Πελατών - Προμηθευτών</w:t>
      </w:r>
    </w:p>
    <w:p w:rsidR="00B51C69" w:rsidRDefault="00B51C69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Συχνή Επικοινωνία με Εξωτερικό</w:t>
      </w:r>
    </w:p>
    <w:p w:rsidR="00072586" w:rsidRPr="00B51C69" w:rsidRDefault="00072586" w:rsidP="00B51C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Παρακολούθηση και Διαχείριση προγράμματος</w:t>
      </w:r>
      <w:r w:rsidR="009C537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ωρών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εποχιακής απασχόλησης</w:t>
      </w:r>
    </w:p>
    <w:p w:rsidR="00B51C69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FA046D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Απαιτούμενα Προσόντα</w:t>
      </w:r>
      <w:r w:rsidR="00FA04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/ / Προφίλ Υποψηφίου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: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br/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1. Από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φοιτη / ος ΑΕΙ Οικονομικών Σπουδών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2. Άριστη γνώση (</w:t>
      </w:r>
      <w:r w:rsidR="00BB0EE6">
        <w:rPr>
          <w:rFonts w:ascii="Times New Roman" w:eastAsia="Times New Roman" w:hAnsi="Times New Roman" w:cs="Times New Roman"/>
          <w:sz w:val="24"/>
          <w:szCs w:val="24"/>
          <w:lang w:val="el-GR"/>
        </w:rPr>
        <w:t>Επίπεδο Γ2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) της Αγγλικής Γλώσσας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3. Άριστη γνώση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χειρισμού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Η/Υ</w:t>
      </w:r>
      <w:r w:rsidRPr="00B51C6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Γνώση Λογιστικών Προγραμμάτων (να αναφερθούν αναλυτικά)</w:t>
      </w:r>
    </w:p>
    <w:p w:rsidR="00FA046D" w:rsidRDefault="00561184" w:rsidP="00FA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5. Προϋπηρεσία σε τμήμα λογι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στηρίου</w:t>
      </w:r>
    </w:p>
    <w:p w:rsidR="00B51C69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B51C69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Επιθυμητά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Προσόντα :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1.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Γνώση του </w:t>
      </w:r>
      <w:r w:rsidRPr="00B51C69">
        <w:rPr>
          <w:rFonts w:ascii="Times New Roman" w:eastAsia="Times New Roman" w:hAnsi="Times New Roman" w:cs="Times New Roman"/>
          <w:sz w:val="24"/>
          <w:szCs w:val="24"/>
        </w:rPr>
        <w:t>ERP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της </w:t>
      </w:r>
      <w:r>
        <w:rPr>
          <w:rFonts w:ascii="Times New Roman" w:eastAsia="Times New Roman" w:hAnsi="Times New Roman" w:cs="Times New Roman"/>
          <w:sz w:val="24"/>
          <w:szCs w:val="24"/>
        </w:rPr>
        <w:t>Soft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1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2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Καλή Γνώση μίας </w:t>
      </w:r>
      <w:r w:rsidR="00FA046D" w:rsidRP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πιπλέο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ν ξένη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γλώσσα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(Γερμανικά, Ιταλικά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)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="008866C7">
        <w:rPr>
          <w:rFonts w:ascii="Times New Roman" w:eastAsia="Times New Roman" w:hAnsi="Times New Roman" w:cs="Times New Roman"/>
          <w:sz w:val="24"/>
          <w:szCs w:val="24"/>
          <w:lang w:val="el-GR"/>
        </w:rPr>
        <w:t>3. Ηλικία έως 40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ετών</w:t>
      </w:r>
    </w:p>
    <w:p w:rsidR="00B51C69" w:rsidRPr="00B51C69" w:rsidRDefault="00B51C69" w:rsidP="00B51C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Προσωπικά Χαρακτηριστικά</w:t>
      </w:r>
      <w:r w:rsidR="001B59F3" w:rsidRPr="0007258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 </w:t>
      </w: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B51C69" w:rsidRP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1.Ικανότητες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αποτελεσματικής επικοινωνία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ς, ομαδικής εργασίας και οργάνωσης</w:t>
      </w:r>
    </w:p>
    <w:p w:rsidR="00B51C69" w:rsidRP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2.Πνεύμα σ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υνεργασίας, ομαδικότητας και ικανότητα εργασίας υπό συνθήκες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πίεσης</w:t>
      </w:r>
    </w:p>
    <w:p w:rsidR="00B51C69" w:rsidRDefault="00B51C69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3.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Ικανότητα λήψης αποφάσεων κα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ι ευχέρεια επίλυσης προβλημάτων</w:t>
      </w:r>
    </w:p>
    <w:p w:rsidR="00FA046D" w:rsidRDefault="00FA046D" w:rsidP="00FA0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4.Φιλική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Ευχάριστη Προσωπικότητα</w:t>
      </w:r>
    </w:p>
    <w:p w:rsidR="00FA046D" w:rsidRPr="00B51C69" w:rsidRDefault="00FA046D" w:rsidP="00B51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22EB4" w:rsidRDefault="00B51C69" w:rsidP="00B51C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B51C6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Προσφέρονται :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1. Πλήρης Π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</w:t>
      </w:r>
      <w:r w:rsidR="000E7905">
        <w:rPr>
          <w:rFonts w:ascii="Times New Roman" w:eastAsia="Times New Roman" w:hAnsi="Times New Roman" w:cs="Times New Roman"/>
          <w:sz w:val="24"/>
          <w:szCs w:val="24"/>
          <w:lang w:val="el-GR"/>
        </w:rPr>
        <w:t>νθή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μερη Απασχόληση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>2. Ικανοποιητικές Αποδοχές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3. 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Ευκαιρίες Εξέλιξης και Ανάπτυξης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4. Ευχάριστο, 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Δυναμικό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Φιλικό Περιβάλλον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br/>
        <w:t xml:space="preserve">5. 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Ενδεχόμενη </w:t>
      </w:r>
      <w:r w:rsid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Μακροχρόνια και Σταθερή Σ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t>υνεργασία</w:t>
      </w:r>
      <w:r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</w:p>
    <w:p w:rsidR="00AB4BCD" w:rsidRDefault="00FA046D" w:rsidP="00421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Οι ενδιαφερόμενοι παρακαλού</w:t>
      </w:r>
      <w:r w:rsidR="00F326FE">
        <w:rPr>
          <w:rFonts w:ascii="Times New Roman" w:eastAsia="Times New Roman" w:hAnsi="Times New Roman" w:cs="Times New Roman"/>
          <w:sz w:val="24"/>
          <w:szCs w:val="24"/>
          <w:lang w:val="el-GR"/>
        </w:rPr>
        <w:t>νται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όπως</w:t>
      </w:r>
      <w:r w:rsidR="00722EB4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αποστείλουν το βιογραφικό τους σημείωμα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 την ένδειξη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 w:rsidR="000437EC" w:rsidRPr="000437EC">
        <w:rPr>
          <w:rFonts w:ascii="Times New Roman" w:eastAsia="Times New Roman" w:hAnsi="Times New Roman" w:cs="Times New Roman"/>
          <w:sz w:val="24"/>
          <w:szCs w:val="24"/>
          <w:lang w:val="el-GR"/>
        </w:rPr>
        <w:t>_</w:t>
      </w:r>
      <w:r w:rsidR="000437EC">
        <w:rPr>
          <w:rFonts w:ascii="Times New Roman" w:eastAsia="Times New Roman" w:hAnsi="Times New Roman" w:cs="Times New Roman"/>
          <w:sz w:val="24"/>
          <w:szCs w:val="24"/>
        </w:rPr>
        <w:t>SHE</w:t>
      </w:r>
      <w:r w:rsidR="000437EC" w:rsidRPr="000437EC">
        <w:rPr>
          <w:rFonts w:ascii="Times New Roman" w:eastAsia="Times New Roman" w:hAnsi="Times New Roman" w:cs="Times New Roman"/>
          <w:sz w:val="24"/>
          <w:szCs w:val="24"/>
          <w:lang w:val="el-GR"/>
        </w:rPr>
        <w:t>_</w:t>
      </w:r>
      <w:r w:rsidRPr="00FA046D">
        <w:rPr>
          <w:rFonts w:ascii="Times New Roman" w:eastAsia="Times New Roman" w:hAnsi="Times New Roman" w:cs="Times New Roman"/>
          <w:sz w:val="24"/>
          <w:szCs w:val="24"/>
          <w:lang w:val="el-GR"/>
        </w:rPr>
        <w:t>01/201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>9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1B59F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έως 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>22</w:t>
      </w:r>
      <w:r w:rsidR="001B59F3">
        <w:rPr>
          <w:rFonts w:ascii="Times New Roman" w:eastAsia="Times New Roman" w:hAnsi="Times New Roman" w:cs="Times New Roman"/>
          <w:sz w:val="24"/>
          <w:szCs w:val="24"/>
          <w:lang w:val="el-GR"/>
        </w:rPr>
        <w:t>/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>04</w:t>
      </w:r>
      <w:r w:rsidR="001B59F3">
        <w:rPr>
          <w:rFonts w:ascii="Times New Roman" w:eastAsia="Times New Roman" w:hAnsi="Times New Roman" w:cs="Times New Roman"/>
          <w:sz w:val="24"/>
          <w:szCs w:val="24"/>
          <w:lang w:val="el-GR"/>
        </w:rPr>
        <w:t>/201</w:t>
      </w:r>
      <w:r w:rsidR="007B047A">
        <w:rPr>
          <w:rFonts w:ascii="Times New Roman" w:eastAsia="Times New Roman" w:hAnsi="Times New Roman" w:cs="Times New Roman"/>
          <w:sz w:val="24"/>
          <w:szCs w:val="24"/>
          <w:lang w:val="el-GR"/>
        </w:rPr>
        <w:t>9</w:t>
      </w:r>
      <w:r w:rsidR="001B59F3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4215A1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στις ηλεκτρονικές διευθύνσεις :  </w:t>
      </w:r>
    </w:p>
    <w:p w:rsidR="00555B38" w:rsidRPr="004215A1" w:rsidRDefault="004215A1" w:rsidP="00421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 xml:space="preserve">     1.</w:t>
      </w:r>
      <w:r w:rsidR="009B50E5">
        <w:rPr>
          <w:rStyle w:val="Hyperlink"/>
          <w:rFonts w:ascii="Times New Roman" w:eastAsia="Times New Roman" w:hAnsi="Times New Roman" w:cs="Times New Roman"/>
          <w:sz w:val="24"/>
          <w:szCs w:val="24"/>
        </w:rPr>
        <w:t>info</w:t>
      </w:r>
      <w:r w:rsidR="009B50E5" w:rsidRPr="009B50E5">
        <w:rPr>
          <w:rStyle w:val="Hyperlink"/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="009B50E5">
        <w:rPr>
          <w:rStyle w:val="Hyperlink"/>
          <w:rFonts w:ascii="Times New Roman" w:eastAsia="Times New Roman" w:hAnsi="Times New Roman" w:cs="Times New Roman"/>
          <w:sz w:val="24"/>
          <w:szCs w:val="24"/>
        </w:rPr>
        <w:t>gr</w:t>
      </w:r>
      <w:r w:rsidR="009B50E5" w:rsidRPr="009B50E5">
        <w:rPr>
          <w:rStyle w:val="Hyperlink"/>
          <w:rFonts w:ascii="Times New Roman" w:eastAsia="Times New Roman" w:hAnsi="Times New Roman" w:cs="Times New Roman"/>
          <w:sz w:val="24"/>
          <w:szCs w:val="24"/>
          <w:lang w:val="el-GR"/>
        </w:rPr>
        <w:t>@</w:t>
      </w:r>
      <w:proofErr w:type="spellStart"/>
      <w:r w:rsidR="009B50E5">
        <w:rPr>
          <w:rStyle w:val="Hyperlink"/>
          <w:rFonts w:ascii="Times New Roman" w:eastAsia="Times New Roman" w:hAnsi="Times New Roman" w:cs="Times New Roman"/>
          <w:sz w:val="24"/>
          <w:szCs w:val="24"/>
        </w:rPr>
        <w:t>selecta</w:t>
      </w:r>
      <w:proofErr w:type="spellEnd"/>
      <w:r w:rsidR="009B50E5" w:rsidRPr="009B50E5">
        <w:rPr>
          <w:rStyle w:val="Hyperlink"/>
          <w:rFonts w:ascii="Times New Roman" w:eastAsia="Times New Roman" w:hAnsi="Times New Roman" w:cs="Times New Roman"/>
          <w:sz w:val="24"/>
          <w:szCs w:val="24"/>
          <w:lang w:val="el-GR"/>
        </w:rPr>
        <w:t>-</w:t>
      </w:r>
      <w:r w:rsidR="009B50E5">
        <w:rPr>
          <w:rStyle w:val="Hyperlink"/>
          <w:rFonts w:ascii="Times New Roman" w:eastAsia="Times New Roman" w:hAnsi="Times New Roman" w:cs="Times New Roman"/>
          <w:sz w:val="24"/>
          <w:szCs w:val="24"/>
        </w:rPr>
        <w:t>one</w:t>
      </w:r>
      <w:r w:rsidR="009B50E5" w:rsidRPr="009B50E5">
        <w:rPr>
          <w:rStyle w:val="Hyperlink"/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9B50E5">
        <w:rPr>
          <w:rStyle w:val="Hyperlink"/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     &amp;       2. </w:t>
      </w:r>
      <w:hyperlink r:id="rId5" w:history="1">
        <w:r w:rsidRPr="00C9554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l-GR"/>
          </w:rPr>
          <w:t>teman@antilogismos.gr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  </w:t>
      </w:r>
      <w:r w:rsidR="00B51C69" w:rsidRPr="00B51C69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</w:p>
    <w:sectPr w:rsidR="00555B38" w:rsidRPr="004215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0F31"/>
    <w:multiLevelType w:val="multilevel"/>
    <w:tmpl w:val="2070CA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23474"/>
    <w:multiLevelType w:val="multilevel"/>
    <w:tmpl w:val="A20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A2438"/>
    <w:multiLevelType w:val="multilevel"/>
    <w:tmpl w:val="668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69"/>
    <w:rsid w:val="0002050C"/>
    <w:rsid w:val="000437EC"/>
    <w:rsid w:val="00046EBD"/>
    <w:rsid w:val="00072586"/>
    <w:rsid w:val="000E7905"/>
    <w:rsid w:val="001B59F3"/>
    <w:rsid w:val="002C2D03"/>
    <w:rsid w:val="004215A1"/>
    <w:rsid w:val="00561184"/>
    <w:rsid w:val="00722EB4"/>
    <w:rsid w:val="007B047A"/>
    <w:rsid w:val="008866C7"/>
    <w:rsid w:val="009B50E5"/>
    <w:rsid w:val="009C5371"/>
    <w:rsid w:val="009D5F22"/>
    <w:rsid w:val="00AB4BCD"/>
    <w:rsid w:val="00B51C69"/>
    <w:rsid w:val="00BB0EE6"/>
    <w:rsid w:val="00F326FE"/>
    <w:rsid w:val="00F56324"/>
    <w:rsid w:val="00F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0EE8"/>
  <w15:chartTrackingRefBased/>
  <w15:docId w15:val="{76B151CE-75E9-4734-B570-15D2C754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1C69"/>
    <w:rPr>
      <w:b/>
      <w:bCs/>
    </w:rPr>
  </w:style>
  <w:style w:type="paragraph" w:styleId="ListParagraph">
    <w:name w:val="List Paragraph"/>
    <w:basedOn w:val="Normal"/>
    <w:uiPriority w:val="34"/>
    <w:qFormat/>
    <w:rsid w:val="00B51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04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4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man@antilogismo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Efthymiadis</dc:creator>
  <cp:keywords/>
  <dc:description/>
  <cp:lastModifiedBy>Konstantinos Efthymiadis</cp:lastModifiedBy>
  <cp:revision>17</cp:revision>
  <dcterms:created xsi:type="dcterms:W3CDTF">2017-11-30T07:51:00Z</dcterms:created>
  <dcterms:modified xsi:type="dcterms:W3CDTF">2019-04-11T12:49:00Z</dcterms:modified>
</cp:coreProperties>
</file>