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  <w:bookmarkStart w:id="0" w:name="_GoBack"/>
      <w:bookmarkEnd w:id="0"/>
      <w:r>
        <w:rPr>
          <w:color w:val="484848"/>
          <w:sz w:val="21"/>
          <w:szCs w:val="21"/>
        </w:rPr>
        <w:t>Οι συντελεστές του Ψηφιακού Αρχείου Ιωάννης Καποδίστριας (</w:t>
      </w:r>
      <w:proofErr w:type="spellStart"/>
      <w:r>
        <w:rPr>
          <w:color w:val="484848"/>
          <w:sz w:val="21"/>
          <w:szCs w:val="21"/>
        </w:rPr>
        <w:fldChar w:fldCharType="begin"/>
      </w:r>
      <w:r>
        <w:rPr>
          <w:color w:val="484848"/>
          <w:sz w:val="21"/>
          <w:szCs w:val="21"/>
        </w:rPr>
        <w:instrText xml:space="preserve"> HYPERLINK "http://kapodistrias.digitalarchive.gr/" \t "_blank" </w:instrText>
      </w:r>
      <w:r>
        <w:rPr>
          <w:color w:val="484848"/>
          <w:sz w:val="21"/>
          <w:szCs w:val="21"/>
        </w:rPr>
        <w:fldChar w:fldCharType="separate"/>
      </w:r>
      <w:r>
        <w:rPr>
          <w:rStyle w:val="-"/>
          <w:color w:val="1155CC"/>
          <w:sz w:val="21"/>
          <w:szCs w:val="21"/>
        </w:rPr>
        <w:t>kapodistrias.digitalarchive.gr</w:t>
      </w:r>
      <w:proofErr w:type="spellEnd"/>
      <w:r>
        <w:rPr>
          <w:color w:val="484848"/>
          <w:sz w:val="21"/>
          <w:szCs w:val="21"/>
        </w:rPr>
        <w:fldChar w:fldCharType="end"/>
      </w:r>
      <w:r>
        <w:rPr>
          <w:color w:val="484848"/>
          <w:sz w:val="21"/>
          <w:szCs w:val="21"/>
        </w:rPr>
        <w:t>) σας προσκαλούν σε Ημερίδα με θέμα:</w:t>
      </w: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  <w:r>
        <w:rPr>
          <w:color w:val="484848"/>
          <w:sz w:val="21"/>
          <w:szCs w:val="21"/>
        </w:rPr>
        <w:t>«Πέραν του έθνους: Εξετάζοντας τον Καποδίστρια εντός διεθνικών και αυτοκρατορικών πλαισίων. Ημερίδα με αφορμή το Ψηφιακό Αρχείο Καποδίστρια».</w:t>
      </w: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  <w:r>
        <w:rPr>
          <w:color w:val="484848"/>
          <w:sz w:val="21"/>
          <w:szCs w:val="21"/>
        </w:rPr>
        <w:t>Η Ημερίδα θα πραγματοποιηθεί την Δευτέρα 21 Μαρτίου 2016 και ώρα 17.00,στο Ιστορικό Αρχείο του Πανεπιστημίου Αθηνών (Σκουφά 45, Κολωνάκι).</w:t>
      </w: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  <w:r>
        <w:rPr>
          <w:color w:val="484848"/>
          <w:sz w:val="21"/>
          <w:szCs w:val="21"/>
        </w:rPr>
        <w:t>Για την Επιστημονική Επιτροπή:</w:t>
      </w: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  <w:proofErr w:type="spellStart"/>
      <w:r>
        <w:rPr>
          <w:color w:val="484848"/>
          <w:sz w:val="21"/>
          <w:szCs w:val="21"/>
        </w:rPr>
        <w:t>Άντα</w:t>
      </w:r>
      <w:proofErr w:type="spellEnd"/>
      <w:r>
        <w:rPr>
          <w:color w:val="484848"/>
          <w:sz w:val="21"/>
          <w:szCs w:val="21"/>
        </w:rPr>
        <w:t xml:space="preserve"> </w:t>
      </w:r>
      <w:proofErr w:type="spellStart"/>
      <w:r>
        <w:rPr>
          <w:color w:val="484848"/>
          <w:sz w:val="21"/>
          <w:szCs w:val="21"/>
        </w:rPr>
        <w:t>Διάλλα</w:t>
      </w:r>
      <w:proofErr w:type="spellEnd"/>
      <w:r>
        <w:rPr>
          <w:color w:val="484848"/>
          <w:sz w:val="21"/>
          <w:szCs w:val="21"/>
        </w:rPr>
        <w:t xml:space="preserve">, Ιουλία </w:t>
      </w:r>
      <w:proofErr w:type="spellStart"/>
      <w:r>
        <w:rPr>
          <w:color w:val="484848"/>
          <w:sz w:val="21"/>
          <w:szCs w:val="21"/>
        </w:rPr>
        <w:t>Πεντάζου</w:t>
      </w:r>
      <w:proofErr w:type="spellEnd"/>
      <w:r>
        <w:rPr>
          <w:color w:val="484848"/>
          <w:sz w:val="21"/>
          <w:szCs w:val="21"/>
        </w:rPr>
        <w:t xml:space="preserve">, Ελένη </w:t>
      </w:r>
      <w:proofErr w:type="spellStart"/>
      <w:r>
        <w:rPr>
          <w:color w:val="484848"/>
          <w:sz w:val="21"/>
          <w:szCs w:val="21"/>
        </w:rPr>
        <w:t>Σταμπόγλη</w:t>
      </w:r>
      <w:proofErr w:type="spellEnd"/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  <w:r>
        <w:rPr>
          <w:color w:val="484848"/>
          <w:sz w:val="21"/>
          <w:szCs w:val="21"/>
        </w:rPr>
        <w:t xml:space="preserve"> </w:t>
      </w:r>
    </w:p>
    <w:p w:rsidR="00565717" w:rsidRDefault="00565717" w:rsidP="00565717">
      <w:pPr>
        <w:pStyle w:val="-HTML"/>
        <w:shd w:val="clear" w:color="auto" w:fill="FFFFFF"/>
        <w:spacing w:line="308" w:lineRule="atLeast"/>
        <w:textAlignment w:val="baseline"/>
        <w:rPr>
          <w:color w:val="484848"/>
          <w:sz w:val="21"/>
          <w:szCs w:val="21"/>
        </w:rPr>
      </w:pPr>
      <w:r>
        <w:rPr>
          <w:color w:val="484848"/>
          <w:sz w:val="21"/>
          <w:szCs w:val="21"/>
        </w:rPr>
        <w:t>Το Ψηφιακό Αρχείο Καποδίστρια υλοποιήθηκε με την υποστήριξη του Κοινωφελούς Ιδρύματος Ιωάννη Σ. Λάτση</w:t>
      </w:r>
    </w:p>
    <w:p w:rsid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Πρόγραμμα Ημερίδας: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5.00-5.15. Χαιρετισμοί.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Αθηνά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Σπανάκη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, Διαχείριση Δωρεών,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ΚοινωφελέςΊδρυμα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 Ιωάννη Σ. Λάτση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5.15-5.30.  «Ψηφιακό Αρχείο Ιωάννη Καποδίστρια. Προβολή ενημερωτικού βίντεο».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5.30-6.00 Χρήστος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Λούκος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, «Προσωπικό αρχείο Ι. Καποδίστρια: νέα στοιχεία για τον έλεγχο των ήδη γνωστών για τον Κυβερνήτη  και διατύπωση νέων ερωτημάτων». 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***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6.00-7.1.5 Συνεδρία, με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θέμα,«Πέραν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 του έθνους: Εξετάζοντας τον Καποδίστρια εντός διεθνικών και αυτοκρατορικών πλαισίων».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Συντονιστής: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ΜανώληςΠατηνιώτης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.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Συμμετέχουν: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6.00-6.15 Κωνσταντίνα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Ζάνου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«Το πρώτο ελληνικό κράτος στην αγκαλιά της Ρωσίας».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6.15-6.30. Άννα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Καρακατσούλη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«Ο Ιωάννης Καποδίστριας και οι ξένοι εθελοντές»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6.30-6-45. Μάριος Χατζόπουλος, «Η θεία Πρόνοια και ο Κυβερνήτης»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6.45-7.15. Σχόλια, Ερωτήσεις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***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lastRenderedPageBreak/>
        <w:t>7.15-7.30 Διάλειμμα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***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7.30- 9.45. 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Συντονίστρια:ΆνταΔιάλλα</w:t>
      </w:r>
      <w:proofErr w:type="spellEnd"/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7.30-8.15. Δρ</w:t>
      </w: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>. Maurizio Isabella, “On Religion, Revolution and Popular Mobilization from Portugal to the Ottoman World (1790s-1850)”.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8.15-8.25. 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ΆνταΔιάλλα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 - Σχολιασμός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8.25-8.45. Ερωτήσεις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------------------------------------------------------------------- 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Συμμετέχοντες: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Άντα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Διάλλα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Ιστορικός,  ΑΣΚΤ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Κωνσταντίνα</w:t>
      </w: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 xml:space="preserve">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Ζάνου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 xml:space="preserve">, </w:t>
      </w: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Ιστορικός</w:t>
      </w: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 xml:space="preserve">,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>IEAParis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 xml:space="preserve">—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>ColumbiaUniversity</w:t>
      </w:r>
      <w:proofErr w:type="spellEnd"/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 xml:space="preserve">Maurizio Isabella, </w:t>
      </w: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Ιστορικός</w:t>
      </w: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  <w:t>, Queen Mary University of London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val="en-US"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Άννα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Καρακατσούλη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 Ιστορικός, ΕΚΠΑ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Χρήστος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Λούκος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Ιστορικός, Πανεπιστήμιο Κρήτης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Μανώλης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Πατηνιώτης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Ιστορικός των Επιστημών,   ΕΚΠΑ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Ιουλία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Πεντάζου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Ιστορικός, Πανεπιστήμιο Θεσσαλίας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Αθηνά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Σπανάκη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 Ίδρυμα Λάτση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Ελένη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Σταμπόγλη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, Ιστορικός, Εκδότρια</w:t>
      </w: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</w:p>
    <w:p w:rsidR="00565717" w:rsidRPr="00565717" w:rsidRDefault="00565717" w:rsidP="00565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8" w:lineRule="atLeast"/>
        <w:textAlignment w:val="baseline"/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</w:pPr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Μάριος Χατζόπουλος, Ιστορικός, ΚΕΝΙ, </w:t>
      </w:r>
      <w:proofErr w:type="spellStart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>Πάντειο</w:t>
      </w:r>
      <w:proofErr w:type="spellEnd"/>
      <w:r w:rsidRPr="00565717">
        <w:rPr>
          <w:rFonts w:ascii="Courier New" w:eastAsia="Times New Roman" w:hAnsi="Courier New" w:cs="Courier New"/>
          <w:color w:val="484848"/>
          <w:sz w:val="21"/>
          <w:szCs w:val="21"/>
          <w:lang w:eastAsia="el-GR"/>
        </w:rPr>
        <w:t xml:space="preserve"> Πανεπιστήμιο</w:t>
      </w:r>
    </w:p>
    <w:p w:rsidR="00435CA8" w:rsidRPr="00565717" w:rsidRDefault="00435CA8" w:rsidP="00565717"/>
    <w:sectPr w:rsidR="00435CA8" w:rsidRPr="005657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9A"/>
    <w:rsid w:val="000058A7"/>
    <w:rsid w:val="00076C9A"/>
    <w:rsid w:val="000B270F"/>
    <w:rsid w:val="00435CA8"/>
    <w:rsid w:val="00453240"/>
    <w:rsid w:val="00565717"/>
    <w:rsid w:val="009648FC"/>
    <w:rsid w:val="00B55B41"/>
    <w:rsid w:val="00C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565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6571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5657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565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6571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565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plastara</dc:creator>
  <cp:lastModifiedBy>Εύη Ταρσή</cp:lastModifiedBy>
  <cp:revision>2</cp:revision>
  <dcterms:created xsi:type="dcterms:W3CDTF">2016-03-11T08:07:00Z</dcterms:created>
  <dcterms:modified xsi:type="dcterms:W3CDTF">2016-03-11T08:07:00Z</dcterms:modified>
</cp:coreProperties>
</file>