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FF" w:rsidRPr="008F1B74" w:rsidRDefault="00B81AFF" w:rsidP="00D623A5">
      <w:pPr>
        <w:spacing w:before="240" w:after="600"/>
        <w:rPr>
          <w:b/>
          <w:sz w:val="40"/>
          <w:szCs w:val="40"/>
        </w:rPr>
      </w:pPr>
      <w:bookmarkStart w:id="0" w:name="_GoBack"/>
      <w:r w:rsidRPr="008F1B74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874395</wp:posOffset>
            </wp:positionH>
            <wp:positionV relativeFrom="paragraph">
              <wp:posOffset>-99060</wp:posOffset>
            </wp:positionV>
            <wp:extent cx="753745" cy="818515"/>
            <wp:effectExtent l="19050" t="0" r="825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1B74">
        <w:rPr>
          <w:b/>
          <w:sz w:val="40"/>
          <w:szCs w:val="40"/>
        </w:rPr>
        <w:t>Τ</w:t>
      </w:r>
      <w:r w:rsidRPr="008F1B74">
        <w:rPr>
          <w:sz w:val="40"/>
          <w:szCs w:val="40"/>
        </w:rPr>
        <w:t>ΕΧΝΟΛΟΓΙΚΟ</w:t>
      </w:r>
      <w:r w:rsidRPr="008F1B74">
        <w:rPr>
          <w:b/>
          <w:sz w:val="40"/>
          <w:szCs w:val="40"/>
        </w:rPr>
        <w:t xml:space="preserve"> Ε</w:t>
      </w:r>
      <w:r w:rsidRPr="008F1B74">
        <w:rPr>
          <w:sz w:val="40"/>
          <w:szCs w:val="40"/>
        </w:rPr>
        <w:t>ΚΠΑΙΔΕΥΤΙΚΟ</w:t>
      </w:r>
      <w:r w:rsidRPr="008F1B74">
        <w:rPr>
          <w:b/>
          <w:sz w:val="40"/>
          <w:szCs w:val="40"/>
        </w:rPr>
        <w:t xml:space="preserve"> Ι</w:t>
      </w:r>
      <w:r w:rsidRPr="008F1B74">
        <w:rPr>
          <w:sz w:val="40"/>
          <w:szCs w:val="40"/>
        </w:rPr>
        <w:t xml:space="preserve">ΔΡΥΜΑ </w:t>
      </w:r>
      <w:r w:rsidRPr="008F1B74">
        <w:rPr>
          <w:b/>
          <w:sz w:val="40"/>
          <w:szCs w:val="40"/>
        </w:rPr>
        <w:t>ΔΥΤΙΚΗΣ ΕΛΛΑΔΑΣ</w:t>
      </w:r>
    </w:p>
    <w:bookmarkEnd w:id="0"/>
    <w:p w:rsidR="008240CB" w:rsidRPr="008F1B74" w:rsidRDefault="008240CB" w:rsidP="008F1B74">
      <w:pPr>
        <w:spacing w:after="240"/>
        <w:jc w:val="center"/>
        <w:rPr>
          <w:rFonts w:ascii="Cambria" w:hAnsi="Cambria" w:cs="Times New Roman"/>
          <w:b/>
          <w:sz w:val="28"/>
          <w:szCs w:val="28"/>
        </w:rPr>
      </w:pPr>
      <w:r w:rsidRPr="008F1B74">
        <w:rPr>
          <w:rFonts w:ascii="Cambria" w:hAnsi="Cambria" w:cs="Times New Roman"/>
          <w:b/>
          <w:sz w:val="28"/>
          <w:szCs w:val="28"/>
        </w:rPr>
        <w:t>ΤΜΗΜΑ ΛΟΓΙΣΤΙΚΗΣ &amp; ΧΡΗΜΑΤΟΟΙΚΟΝΟΜΙΚΗΣ</w:t>
      </w:r>
    </w:p>
    <w:p w:rsidR="008240CB" w:rsidRPr="008F1B74" w:rsidRDefault="00497CCA" w:rsidP="008F1B74">
      <w:pPr>
        <w:spacing w:after="240"/>
        <w:jc w:val="center"/>
        <w:rPr>
          <w:rFonts w:ascii="Cambria" w:hAnsi="Cambria" w:cs="Times New Roman"/>
          <w:b/>
          <w:sz w:val="32"/>
          <w:szCs w:val="32"/>
        </w:rPr>
      </w:pPr>
      <w:r w:rsidRPr="008F1B74">
        <w:rPr>
          <w:rFonts w:ascii="Cambria" w:hAnsi="Cambria" w:cs="Times New Roman"/>
          <w:b/>
          <w:sz w:val="32"/>
          <w:szCs w:val="32"/>
        </w:rPr>
        <w:t>Π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Ρ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Ο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Γ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Ρ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Α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Μ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proofErr w:type="spellStart"/>
      <w:r w:rsidRPr="008F1B74">
        <w:rPr>
          <w:rFonts w:ascii="Cambria" w:hAnsi="Cambria" w:cs="Times New Roman"/>
          <w:b/>
          <w:sz w:val="32"/>
          <w:szCs w:val="32"/>
        </w:rPr>
        <w:t>Μ</w:t>
      </w:r>
      <w:proofErr w:type="spellEnd"/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Α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 </w:t>
      </w:r>
      <w:r w:rsidRPr="008F1B74">
        <w:rPr>
          <w:rFonts w:ascii="Cambria" w:hAnsi="Cambria" w:cs="Times New Roman"/>
          <w:b/>
          <w:sz w:val="32"/>
          <w:szCs w:val="32"/>
        </w:rPr>
        <w:t xml:space="preserve"> Η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Μ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Ε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Ρ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Ι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Δ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Α</w:t>
      </w:r>
      <w:r w:rsidR="008F1B74" w:rsidRPr="008F1B74">
        <w:rPr>
          <w:rFonts w:ascii="Cambria" w:hAnsi="Cambria" w:cs="Times New Roman"/>
          <w:b/>
          <w:sz w:val="32"/>
          <w:szCs w:val="32"/>
        </w:rPr>
        <w:t xml:space="preserve">  </w:t>
      </w:r>
      <w:r w:rsidRPr="008F1B74">
        <w:rPr>
          <w:rFonts w:ascii="Cambria" w:hAnsi="Cambria" w:cs="Times New Roman"/>
          <w:b/>
          <w:sz w:val="32"/>
          <w:szCs w:val="32"/>
        </w:rPr>
        <w:t>Σ</w:t>
      </w:r>
    </w:p>
    <w:p w:rsidR="00D70ED6" w:rsidRPr="008F1B74" w:rsidRDefault="008240CB" w:rsidP="00D70ED6">
      <w:pPr>
        <w:spacing w:before="120" w:after="0" w:line="240" w:lineRule="auto"/>
        <w:ind w:left="-284"/>
        <w:jc w:val="center"/>
        <w:rPr>
          <w:rFonts w:ascii="Cambria" w:hAnsi="Cambria" w:cs="Times New Roman"/>
          <w:b/>
          <w:i/>
          <w:sz w:val="28"/>
          <w:szCs w:val="28"/>
        </w:rPr>
      </w:pPr>
      <w:r w:rsidRPr="008F1B74">
        <w:rPr>
          <w:rFonts w:ascii="Cambria" w:hAnsi="Cambria" w:cs="Times New Roman"/>
          <w:b/>
          <w:i/>
          <w:sz w:val="28"/>
          <w:szCs w:val="28"/>
        </w:rPr>
        <w:t xml:space="preserve">Εναλλακτικές Μορφές Απασχόλησης-Καριέρας Αποφοίτων </w:t>
      </w:r>
    </w:p>
    <w:p w:rsidR="008240CB" w:rsidRPr="008F1B74" w:rsidRDefault="008240CB" w:rsidP="008F1B74">
      <w:pPr>
        <w:spacing w:before="120" w:after="240" w:line="240" w:lineRule="auto"/>
        <w:ind w:left="-284"/>
        <w:jc w:val="center"/>
        <w:rPr>
          <w:rFonts w:ascii="Cambria" w:hAnsi="Cambria" w:cs="Times New Roman"/>
          <w:b/>
          <w:sz w:val="28"/>
          <w:szCs w:val="28"/>
        </w:rPr>
      </w:pPr>
      <w:r w:rsidRPr="008F1B74">
        <w:rPr>
          <w:rFonts w:ascii="Cambria" w:hAnsi="Cambria" w:cs="Times New Roman"/>
          <w:b/>
          <w:i/>
          <w:sz w:val="28"/>
          <w:szCs w:val="28"/>
        </w:rPr>
        <w:t>του Τμήματος Λ</w:t>
      </w:r>
      <w:r w:rsidR="00497CCA" w:rsidRPr="008F1B74">
        <w:rPr>
          <w:rFonts w:ascii="Cambria" w:hAnsi="Cambria" w:cs="Times New Roman"/>
          <w:b/>
          <w:i/>
          <w:sz w:val="28"/>
          <w:szCs w:val="28"/>
        </w:rPr>
        <w:t>ογιστικής &amp; Χρηματοοικονομικής</w:t>
      </w:r>
    </w:p>
    <w:p w:rsidR="008240CB" w:rsidRPr="008F1B74" w:rsidRDefault="008240CB" w:rsidP="00D70ED6">
      <w:pPr>
        <w:spacing w:after="360" w:line="240" w:lineRule="auto"/>
        <w:jc w:val="center"/>
        <w:rPr>
          <w:rFonts w:ascii="Cambria" w:hAnsi="Cambria" w:cs="Times New Roman"/>
          <w:sz w:val="28"/>
          <w:szCs w:val="28"/>
        </w:rPr>
      </w:pPr>
      <w:r w:rsidRPr="008F1B74">
        <w:rPr>
          <w:rFonts w:ascii="Cambria" w:hAnsi="Cambria" w:cs="Times New Roman"/>
          <w:b/>
          <w:sz w:val="28"/>
          <w:szCs w:val="28"/>
        </w:rPr>
        <w:t>Πέμπτη 9 Ιουνίου 2016</w:t>
      </w:r>
      <w:r w:rsidR="008F1B74" w:rsidRPr="008F1B74">
        <w:rPr>
          <w:rFonts w:ascii="Cambria" w:hAnsi="Cambria" w:cs="Times New Roman"/>
          <w:sz w:val="28"/>
          <w:szCs w:val="28"/>
        </w:rPr>
        <w:t xml:space="preserve"> </w:t>
      </w:r>
      <w:r w:rsidRPr="008F1B74">
        <w:rPr>
          <w:rFonts w:ascii="Cambria" w:hAnsi="Cambria" w:cs="Times New Roman"/>
          <w:sz w:val="28"/>
          <w:szCs w:val="28"/>
        </w:rPr>
        <w:t xml:space="preserve">ώρα </w:t>
      </w:r>
      <w:r w:rsidR="00B81AFF" w:rsidRPr="008F1B74">
        <w:rPr>
          <w:rFonts w:ascii="Cambria" w:hAnsi="Cambria" w:cs="Times New Roman"/>
          <w:b/>
          <w:sz w:val="28"/>
          <w:szCs w:val="28"/>
        </w:rPr>
        <w:t xml:space="preserve">11:30 </w:t>
      </w:r>
      <w:r w:rsidR="008F1B74" w:rsidRPr="008F1B74">
        <w:rPr>
          <w:rFonts w:ascii="Cambria" w:hAnsi="Cambria" w:cs="Times New Roman"/>
          <w:b/>
          <w:sz w:val="28"/>
          <w:szCs w:val="28"/>
        </w:rPr>
        <w:t xml:space="preserve"> - </w:t>
      </w:r>
      <w:r w:rsidR="00B81AFF" w:rsidRPr="008F1B74">
        <w:rPr>
          <w:rFonts w:ascii="Cambria" w:hAnsi="Cambria" w:cs="Times New Roman"/>
          <w:b/>
          <w:sz w:val="28"/>
          <w:szCs w:val="28"/>
        </w:rPr>
        <w:t xml:space="preserve"> </w:t>
      </w:r>
      <w:r w:rsidRPr="008F1B74">
        <w:rPr>
          <w:rFonts w:ascii="Cambria" w:hAnsi="Cambria" w:cs="Times New Roman"/>
          <w:sz w:val="28"/>
          <w:szCs w:val="28"/>
        </w:rPr>
        <w:t>Κεντρικό Αμφιθέατρο Τ</w:t>
      </w:r>
      <w:r w:rsidR="00B81AFF" w:rsidRPr="008F1B74">
        <w:rPr>
          <w:rFonts w:ascii="Cambria" w:hAnsi="Cambria" w:cs="Times New Roman"/>
          <w:sz w:val="28"/>
          <w:szCs w:val="28"/>
        </w:rPr>
        <w:t xml:space="preserve">.Ε.Ι. </w:t>
      </w:r>
      <w:r w:rsidRPr="008F1B74">
        <w:rPr>
          <w:rFonts w:ascii="Cambria" w:hAnsi="Cambria" w:cs="Times New Roman"/>
          <w:sz w:val="28"/>
          <w:szCs w:val="28"/>
        </w:rPr>
        <w:t>Δυτ</w:t>
      </w:r>
      <w:r w:rsidR="00B81AFF" w:rsidRPr="008F1B74">
        <w:rPr>
          <w:rFonts w:ascii="Cambria" w:hAnsi="Cambria" w:cs="Times New Roman"/>
          <w:sz w:val="28"/>
          <w:szCs w:val="28"/>
        </w:rPr>
        <w:t>.</w:t>
      </w:r>
      <w:r w:rsidRPr="008F1B74">
        <w:rPr>
          <w:rFonts w:ascii="Cambria" w:hAnsi="Cambria" w:cs="Times New Roman"/>
          <w:sz w:val="28"/>
          <w:szCs w:val="28"/>
        </w:rPr>
        <w:t xml:space="preserve"> Ελλάδας </w:t>
      </w:r>
      <w:r w:rsidR="008F1B74" w:rsidRPr="008F1B74">
        <w:rPr>
          <w:rFonts w:ascii="Cambria" w:hAnsi="Cambria" w:cs="Times New Roman"/>
          <w:sz w:val="28"/>
          <w:szCs w:val="28"/>
        </w:rPr>
        <w:t xml:space="preserve">  -   </w:t>
      </w:r>
      <w:r w:rsidRPr="008F1B74">
        <w:rPr>
          <w:rFonts w:ascii="Cambria" w:hAnsi="Cambria" w:cs="Times New Roman"/>
          <w:sz w:val="28"/>
          <w:szCs w:val="28"/>
        </w:rPr>
        <w:t>Ι.Π.</w:t>
      </w:r>
      <w:r w:rsidR="00B81AFF" w:rsidRPr="008F1B74">
        <w:rPr>
          <w:rFonts w:ascii="Cambria" w:hAnsi="Cambria" w:cs="Times New Roman"/>
          <w:sz w:val="28"/>
          <w:szCs w:val="28"/>
        </w:rPr>
        <w:t xml:space="preserve"> </w:t>
      </w:r>
      <w:r w:rsidRPr="008F1B74">
        <w:rPr>
          <w:rFonts w:ascii="Cambria" w:hAnsi="Cambria" w:cs="Times New Roman"/>
          <w:sz w:val="28"/>
          <w:szCs w:val="28"/>
        </w:rPr>
        <w:t>Μεσολογγίου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14032"/>
      </w:tblGrid>
      <w:tr w:rsidR="008240CB" w:rsidRPr="008F1B74" w:rsidTr="00D623A5">
        <w:tc>
          <w:tcPr>
            <w:tcW w:w="852" w:type="dxa"/>
            <w:tcBorders>
              <w:top w:val="nil"/>
              <w:left w:val="nil"/>
            </w:tcBorders>
          </w:tcPr>
          <w:p w:rsidR="008240CB" w:rsidRPr="008F1B74" w:rsidRDefault="008240CB" w:rsidP="008240C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F1B74">
              <w:rPr>
                <w:rFonts w:ascii="Cambria" w:hAnsi="Cambria" w:cs="Times New Roman"/>
                <w:b/>
                <w:sz w:val="24"/>
                <w:szCs w:val="24"/>
              </w:rPr>
              <w:t>11:30</w:t>
            </w:r>
          </w:p>
        </w:tc>
        <w:tc>
          <w:tcPr>
            <w:tcW w:w="14032" w:type="dxa"/>
            <w:tcBorders>
              <w:top w:val="nil"/>
              <w:right w:val="nil"/>
            </w:tcBorders>
          </w:tcPr>
          <w:p w:rsidR="008240CB" w:rsidRPr="008F1B74" w:rsidRDefault="008240CB" w:rsidP="008240CB">
            <w:pPr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sz w:val="26"/>
                <w:szCs w:val="26"/>
              </w:rPr>
              <w:t>Πέρας προσέλευσης</w:t>
            </w:r>
          </w:p>
        </w:tc>
      </w:tr>
      <w:tr w:rsidR="008240CB" w:rsidRPr="008F1B74" w:rsidTr="00D623A5">
        <w:tc>
          <w:tcPr>
            <w:tcW w:w="852" w:type="dxa"/>
            <w:tcBorders>
              <w:left w:val="nil"/>
            </w:tcBorders>
          </w:tcPr>
          <w:p w:rsidR="008240CB" w:rsidRPr="008F1B74" w:rsidRDefault="008240CB" w:rsidP="008240C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F1B74">
              <w:rPr>
                <w:rFonts w:ascii="Cambria" w:hAnsi="Cambria" w:cs="Times New Roman"/>
                <w:b/>
                <w:sz w:val="24"/>
                <w:szCs w:val="24"/>
              </w:rPr>
              <w:t>11:45</w:t>
            </w:r>
          </w:p>
        </w:tc>
        <w:tc>
          <w:tcPr>
            <w:tcW w:w="14032" w:type="dxa"/>
            <w:tcBorders>
              <w:right w:val="nil"/>
            </w:tcBorders>
          </w:tcPr>
          <w:p w:rsidR="00D70ED6" w:rsidRPr="008F1B74" w:rsidRDefault="008F1B74" w:rsidP="008F1B74">
            <w:pPr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b/>
                <w:sz w:val="26"/>
                <w:szCs w:val="26"/>
              </w:rPr>
              <w:t>ΣΤΥΛΙΑΝΟΣ ΜΠΑΚΑΣ</w:t>
            </w:r>
          </w:p>
          <w:p w:rsidR="00D70ED6" w:rsidRPr="008F1B74" w:rsidRDefault="00D70ED6" w:rsidP="008F1B74">
            <w:pPr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sz w:val="26"/>
                <w:szCs w:val="26"/>
              </w:rPr>
              <w:t>Προϊστάμενος Δ/νσης Κοινωφελών Περιουσιών της Αποκεντρωμένης Διοίκησης Πελοποννήσου, Δυτικής Ελλάδας και Ιονίου</w:t>
            </w:r>
            <w:r w:rsidR="008F1B74" w:rsidRPr="008F1B74">
              <w:rPr>
                <w:rFonts w:ascii="Cambria" w:hAnsi="Cambria" w:cs="Times New Roman"/>
                <w:sz w:val="26"/>
                <w:szCs w:val="26"/>
              </w:rPr>
              <w:t>.</w:t>
            </w:r>
          </w:p>
          <w:p w:rsidR="008240CB" w:rsidRPr="008F1B74" w:rsidRDefault="00D70ED6" w:rsidP="008F1B74">
            <w:pPr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>«</w:t>
            </w:r>
            <w:r w:rsidR="008240CB"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>Ευκαιρίες και δυνατότητες απασχόλησης λογιστικού-χρηματοοικονομικού περιεχομένου, στα πλαίσια του νέου νομοθετικού πλαισίου που διέπει τις Κοι</w:t>
            </w:r>
            <w:r w:rsidR="00B81AFF"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>νωφελείς Περιουσίες (Ν.</w:t>
            </w:r>
            <w:r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 xml:space="preserve"> </w:t>
            </w:r>
            <w:r w:rsidR="00B81AFF"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>4182/13)</w:t>
            </w:r>
            <w:r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>»</w:t>
            </w:r>
            <w:r w:rsidR="008240CB"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8240CB" w:rsidRPr="008F1B74" w:rsidTr="00D623A5">
        <w:tc>
          <w:tcPr>
            <w:tcW w:w="852" w:type="dxa"/>
            <w:tcBorders>
              <w:left w:val="nil"/>
            </w:tcBorders>
          </w:tcPr>
          <w:p w:rsidR="008240CB" w:rsidRPr="008F1B74" w:rsidRDefault="008240CB" w:rsidP="008240C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F1B74">
              <w:rPr>
                <w:rFonts w:ascii="Cambria" w:hAnsi="Cambria" w:cs="Times New Roman"/>
                <w:b/>
                <w:sz w:val="24"/>
                <w:szCs w:val="24"/>
              </w:rPr>
              <w:t>12:15</w:t>
            </w:r>
          </w:p>
        </w:tc>
        <w:tc>
          <w:tcPr>
            <w:tcW w:w="14032" w:type="dxa"/>
            <w:tcBorders>
              <w:right w:val="nil"/>
            </w:tcBorders>
          </w:tcPr>
          <w:p w:rsidR="008240CB" w:rsidRPr="008F1B74" w:rsidRDefault="008F1B74" w:rsidP="00D70ED6">
            <w:pPr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b/>
                <w:sz w:val="26"/>
                <w:szCs w:val="26"/>
              </w:rPr>
              <w:t>ΓΕΩΡΓΙΟΣ ΚΟΝΤΟΣ</w:t>
            </w:r>
          </w:p>
          <w:p w:rsidR="00D70ED6" w:rsidRPr="008F1B74" w:rsidRDefault="00D70ED6" w:rsidP="00D70ED6">
            <w:pPr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sz w:val="26"/>
                <w:szCs w:val="26"/>
              </w:rPr>
              <w:t xml:space="preserve">Πρώην Πρόεδρος του Διοικητικού Συμβουλίου του Ταχυδρομικού Ταμιευτηρίου, πρώην Διευθυντής Οικονομικών Υπηρεσιών της ALPHA BANK, </w:t>
            </w:r>
            <w:r w:rsidR="008240CB" w:rsidRPr="008F1B74">
              <w:rPr>
                <w:rFonts w:ascii="Cambria" w:hAnsi="Cambria" w:cs="Times New Roman"/>
                <w:sz w:val="26"/>
                <w:szCs w:val="26"/>
              </w:rPr>
              <w:t>Επιστημονικός Συνεργάτης του Πανεπιστημίου Πειραιώς</w:t>
            </w:r>
            <w:r w:rsidR="008F1B74" w:rsidRPr="008F1B74">
              <w:rPr>
                <w:rFonts w:ascii="Cambria" w:hAnsi="Cambria" w:cs="Times New Roman"/>
                <w:sz w:val="26"/>
                <w:szCs w:val="26"/>
              </w:rPr>
              <w:t>.</w:t>
            </w:r>
            <w:r w:rsidR="008240CB" w:rsidRPr="008F1B74">
              <w:rPr>
                <w:rFonts w:ascii="Cambria" w:hAnsi="Cambria" w:cs="Times New Roman"/>
                <w:sz w:val="26"/>
                <w:szCs w:val="26"/>
              </w:rPr>
              <w:t xml:space="preserve"> </w:t>
            </w:r>
          </w:p>
          <w:p w:rsidR="008240CB" w:rsidRPr="008F1B74" w:rsidRDefault="00D70ED6" w:rsidP="00D70ED6">
            <w:pPr>
              <w:jc w:val="both"/>
              <w:rPr>
                <w:rFonts w:ascii="Cambria" w:hAnsi="Cambria" w:cs="Times New Roman"/>
                <w:b/>
                <w:i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>«Επαγγελματικές προοπτικές αποφοίτων του Τμήματος Λογιστικής και Χρηματοοικονομικής στους κλάδους των τραπεζών και του τουρισμού»</w:t>
            </w:r>
          </w:p>
        </w:tc>
      </w:tr>
      <w:tr w:rsidR="008240CB" w:rsidRPr="008F1B74" w:rsidTr="00D623A5">
        <w:tc>
          <w:tcPr>
            <w:tcW w:w="852" w:type="dxa"/>
            <w:tcBorders>
              <w:left w:val="nil"/>
            </w:tcBorders>
          </w:tcPr>
          <w:p w:rsidR="008240CB" w:rsidRPr="008F1B74" w:rsidRDefault="00780E74" w:rsidP="008240C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F1B74">
              <w:rPr>
                <w:rFonts w:ascii="Cambria" w:hAnsi="Cambria" w:cs="Times New Roman"/>
                <w:b/>
                <w:sz w:val="24"/>
                <w:szCs w:val="24"/>
              </w:rPr>
              <w:t>13:20</w:t>
            </w:r>
          </w:p>
        </w:tc>
        <w:tc>
          <w:tcPr>
            <w:tcW w:w="14032" w:type="dxa"/>
            <w:tcBorders>
              <w:right w:val="nil"/>
            </w:tcBorders>
          </w:tcPr>
          <w:p w:rsidR="008240CB" w:rsidRPr="008F1B74" w:rsidRDefault="00780E74" w:rsidP="00D70ED6">
            <w:pPr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sz w:val="26"/>
                <w:szCs w:val="26"/>
              </w:rPr>
              <w:t>Διάλογος - Ερωτήσεις</w:t>
            </w:r>
          </w:p>
        </w:tc>
      </w:tr>
      <w:tr w:rsidR="008240CB" w:rsidRPr="008F1B74" w:rsidTr="00D623A5">
        <w:tc>
          <w:tcPr>
            <w:tcW w:w="852" w:type="dxa"/>
            <w:tcBorders>
              <w:left w:val="nil"/>
            </w:tcBorders>
          </w:tcPr>
          <w:p w:rsidR="008240CB" w:rsidRPr="008F1B74" w:rsidRDefault="00780E74" w:rsidP="008240C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F1B74">
              <w:rPr>
                <w:rFonts w:ascii="Cambria" w:hAnsi="Cambria" w:cs="Times New Roman"/>
                <w:b/>
                <w:sz w:val="24"/>
                <w:szCs w:val="24"/>
              </w:rPr>
              <w:t>13:45</w:t>
            </w:r>
          </w:p>
        </w:tc>
        <w:tc>
          <w:tcPr>
            <w:tcW w:w="14032" w:type="dxa"/>
            <w:tcBorders>
              <w:right w:val="nil"/>
            </w:tcBorders>
          </w:tcPr>
          <w:p w:rsidR="008240CB" w:rsidRPr="008F1B74" w:rsidRDefault="00780E74" w:rsidP="00D70ED6">
            <w:pPr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sz w:val="26"/>
                <w:szCs w:val="26"/>
              </w:rPr>
              <w:t>Διάλει</w:t>
            </w:r>
            <w:r w:rsidR="00A648AC" w:rsidRPr="008F1B74">
              <w:rPr>
                <w:rFonts w:ascii="Cambria" w:hAnsi="Cambria" w:cs="Times New Roman"/>
                <w:sz w:val="26"/>
                <w:szCs w:val="26"/>
              </w:rPr>
              <w:t>μ</w:t>
            </w:r>
            <w:r w:rsidRPr="008F1B74">
              <w:rPr>
                <w:rFonts w:ascii="Cambria" w:hAnsi="Cambria" w:cs="Times New Roman"/>
                <w:sz w:val="26"/>
                <w:szCs w:val="26"/>
              </w:rPr>
              <w:t xml:space="preserve">μα </w:t>
            </w:r>
          </w:p>
        </w:tc>
      </w:tr>
      <w:tr w:rsidR="008240CB" w:rsidRPr="008F1B74" w:rsidTr="00D623A5">
        <w:tc>
          <w:tcPr>
            <w:tcW w:w="852" w:type="dxa"/>
            <w:tcBorders>
              <w:left w:val="nil"/>
            </w:tcBorders>
          </w:tcPr>
          <w:p w:rsidR="008240CB" w:rsidRPr="008F1B74" w:rsidRDefault="00780E74" w:rsidP="008240C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F1B74">
              <w:rPr>
                <w:rFonts w:ascii="Cambria" w:hAnsi="Cambria" w:cs="Times New Roman"/>
                <w:b/>
                <w:sz w:val="24"/>
                <w:szCs w:val="24"/>
              </w:rPr>
              <w:t>14:15</w:t>
            </w:r>
          </w:p>
        </w:tc>
        <w:tc>
          <w:tcPr>
            <w:tcW w:w="14032" w:type="dxa"/>
            <w:tcBorders>
              <w:right w:val="nil"/>
            </w:tcBorders>
          </w:tcPr>
          <w:p w:rsidR="008240CB" w:rsidRPr="008F1B74" w:rsidRDefault="008F1B74" w:rsidP="00D70ED6">
            <w:pPr>
              <w:jc w:val="both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b/>
                <w:sz w:val="26"/>
                <w:szCs w:val="26"/>
              </w:rPr>
              <w:t>ΝΑΘΑΝ ΝΤΟΥΖΙΚΟΠΟΥΛΟΣ</w:t>
            </w:r>
          </w:p>
          <w:p w:rsidR="00D70ED6" w:rsidRPr="008F1B74" w:rsidRDefault="001A1F77" w:rsidP="00D70ED6">
            <w:pPr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sz w:val="26"/>
                <w:szCs w:val="26"/>
              </w:rPr>
              <w:t xml:space="preserve">Γενικός Διευθυντής </w:t>
            </w:r>
            <w:r w:rsidRPr="008F1B74">
              <w:rPr>
                <w:rFonts w:ascii="Cambria" w:hAnsi="Cambria" w:cs="Times New Roman"/>
                <w:sz w:val="26"/>
                <w:szCs w:val="26"/>
                <w:lang w:val="en-US"/>
              </w:rPr>
              <w:t>LIVE</w:t>
            </w:r>
            <w:r w:rsidRPr="008F1B74">
              <w:rPr>
                <w:rFonts w:ascii="Cambria" w:hAnsi="Cambria" w:cs="Times New Roman"/>
                <w:sz w:val="26"/>
                <w:szCs w:val="26"/>
              </w:rPr>
              <w:t xml:space="preserve"> </w:t>
            </w:r>
            <w:r w:rsidRPr="008F1B74">
              <w:rPr>
                <w:rFonts w:ascii="Cambria" w:hAnsi="Cambria" w:cs="Times New Roman"/>
                <w:sz w:val="26"/>
                <w:szCs w:val="26"/>
                <w:lang w:val="en-US"/>
              </w:rPr>
              <w:t>CIS</w:t>
            </w:r>
            <w:r w:rsidRPr="008F1B74">
              <w:rPr>
                <w:rFonts w:ascii="Cambria" w:hAnsi="Cambria" w:cs="Times New Roman"/>
                <w:sz w:val="26"/>
                <w:szCs w:val="26"/>
              </w:rPr>
              <w:t>, Προγραμματιστής Παραγωγής</w:t>
            </w:r>
            <w:r w:rsidR="008F1B74" w:rsidRPr="008F1B74">
              <w:rPr>
                <w:rFonts w:ascii="Cambria" w:hAnsi="Cambria" w:cs="Times New Roman"/>
                <w:sz w:val="26"/>
                <w:szCs w:val="26"/>
              </w:rPr>
              <w:t>.</w:t>
            </w:r>
          </w:p>
          <w:p w:rsidR="00A648AC" w:rsidRPr="008F1B74" w:rsidRDefault="00D70ED6" w:rsidP="00D70ED6">
            <w:pPr>
              <w:jc w:val="both"/>
              <w:rPr>
                <w:rFonts w:ascii="Cambria" w:hAnsi="Cambria" w:cs="Times New Roman"/>
                <w:b/>
                <w:i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>«Διαχείριση της πληροφορίας στο νέο ηλεκτρονικό λογιστικό γραφείο»</w:t>
            </w:r>
          </w:p>
        </w:tc>
      </w:tr>
      <w:tr w:rsidR="008240CB" w:rsidRPr="008F1B74" w:rsidTr="00D623A5">
        <w:tc>
          <w:tcPr>
            <w:tcW w:w="852" w:type="dxa"/>
            <w:tcBorders>
              <w:left w:val="nil"/>
            </w:tcBorders>
          </w:tcPr>
          <w:p w:rsidR="008240CB" w:rsidRPr="008F1B74" w:rsidRDefault="00364F65" w:rsidP="008240C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F1B74">
              <w:rPr>
                <w:rFonts w:ascii="Cambria" w:hAnsi="Cambria" w:cs="Times New Roman"/>
                <w:b/>
                <w:sz w:val="24"/>
                <w:szCs w:val="24"/>
              </w:rPr>
              <w:t>15:15</w:t>
            </w:r>
          </w:p>
        </w:tc>
        <w:tc>
          <w:tcPr>
            <w:tcW w:w="14032" w:type="dxa"/>
            <w:tcBorders>
              <w:right w:val="nil"/>
            </w:tcBorders>
          </w:tcPr>
          <w:p w:rsidR="008240CB" w:rsidRPr="008F1B74" w:rsidRDefault="008F1B74" w:rsidP="00D70ED6">
            <w:pPr>
              <w:jc w:val="both"/>
              <w:rPr>
                <w:rFonts w:ascii="Cambria" w:hAnsi="Cambria" w:cs="Times New Roman"/>
                <w:b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b/>
                <w:sz w:val="26"/>
                <w:szCs w:val="26"/>
              </w:rPr>
              <w:t>ΝΙΚΗ ΓΕΩΡΓΙΑΔΟΥ</w:t>
            </w:r>
          </w:p>
          <w:p w:rsidR="008F1B74" w:rsidRPr="008F1B74" w:rsidRDefault="00497CCA" w:rsidP="00D70ED6">
            <w:pPr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sz w:val="26"/>
                <w:szCs w:val="26"/>
              </w:rPr>
              <w:t xml:space="preserve">Επίκουρη Καθηγήτρια Τ.Ε.Ι. Δυτικής Ελλάδας, Υπεύθυνη προγράμματος </w:t>
            </w:r>
            <w:r w:rsidRPr="008F1B74">
              <w:rPr>
                <w:rFonts w:ascii="Cambria" w:hAnsi="Cambria" w:cs="Times New Roman"/>
                <w:sz w:val="26"/>
                <w:szCs w:val="26"/>
                <w:lang w:val="en-US"/>
              </w:rPr>
              <w:t>ERASMUS</w:t>
            </w:r>
            <w:r w:rsidRPr="008F1B74">
              <w:rPr>
                <w:rFonts w:ascii="Cambria" w:hAnsi="Cambria" w:cs="Times New Roman"/>
                <w:sz w:val="26"/>
                <w:szCs w:val="26"/>
              </w:rPr>
              <w:t xml:space="preserve"> + Τ.Ε.Ι. Δυτικής Ελλάδας</w:t>
            </w:r>
            <w:r w:rsidR="008F1B74" w:rsidRPr="008F1B74">
              <w:rPr>
                <w:rFonts w:ascii="Cambria" w:hAnsi="Cambria" w:cs="Times New Roman"/>
                <w:sz w:val="26"/>
                <w:szCs w:val="26"/>
              </w:rPr>
              <w:t>.</w:t>
            </w:r>
          </w:p>
          <w:p w:rsidR="00497CCA" w:rsidRPr="008F1B74" w:rsidRDefault="00D70ED6" w:rsidP="00D70ED6">
            <w:pPr>
              <w:jc w:val="both"/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 xml:space="preserve">«Ευκαιρίες επαγγελματικής σταδιοδρομίας μέσα από το πρόγραμμα </w:t>
            </w:r>
            <w:r w:rsidRPr="008F1B74">
              <w:rPr>
                <w:rFonts w:ascii="Cambria" w:hAnsi="Cambria" w:cs="Times New Roman"/>
                <w:b/>
                <w:i/>
                <w:sz w:val="26"/>
                <w:szCs w:val="26"/>
                <w:lang w:val="en-US"/>
              </w:rPr>
              <w:t>ERASMUS</w:t>
            </w:r>
            <w:r w:rsidRPr="008F1B74">
              <w:rPr>
                <w:rFonts w:ascii="Cambria" w:hAnsi="Cambria" w:cs="Times New Roman"/>
                <w:b/>
                <w:i/>
                <w:sz w:val="26"/>
                <w:szCs w:val="26"/>
              </w:rPr>
              <w:t>+»</w:t>
            </w:r>
          </w:p>
        </w:tc>
      </w:tr>
      <w:tr w:rsidR="008240CB" w:rsidRPr="008F1B74" w:rsidTr="00D623A5">
        <w:tc>
          <w:tcPr>
            <w:tcW w:w="852" w:type="dxa"/>
            <w:tcBorders>
              <w:left w:val="nil"/>
            </w:tcBorders>
          </w:tcPr>
          <w:p w:rsidR="008240CB" w:rsidRPr="008F1B74" w:rsidRDefault="00497CCA" w:rsidP="008240CB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8F1B74">
              <w:rPr>
                <w:rFonts w:ascii="Cambria" w:hAnsi="Cambria" w:cs="Times New Roman"/>
                <w:b/>
                <w:sz w:val="24"/>
                <w:szCs w:val="24"/>
              </w:rPr>
              <w:t>15:45</w:t>
            </w:r>
          </w:p>
        </w:tc>
        <w:tc>
          <w:tcPr>
            <w:tcW w:w="14032" w:type="dxa"/>
            <w:tcBorders>
              <w:right w:val="nil"/>
            </w:tcBorders>
          </w:tcPr>
          <w:p w:rsidR="008240CB" w:rsidRPr="008F1B74" w:rsidRDefault="00497CCA" w:rsidP="00D70ED6">
            <w:pPr>
              <w:rPr>
                <w:rFonts w:ascii="Cambria" w:hAnsi="Cambria" w:cs="Times New Roman"/>
                <w:sz w:val="26"/>
                <w:szCs w:val="26"/>
              </w:rPr>
            </w:pPr>
            <w:r w:rsidRPr="008F1B74">
              <w:rPr>
                <w:rFonts w:ascii="Cambria" w:hAnsi="Cambria" w:cs="Times New Roman"/>
                <w:sz w:val="26"/>
                <w:szCs w:val="26"/>
              </w:rPr>
              <w:t>Διάλογος – Ερωτήσεις – Πέρας εκδήλωσης</w:t>
            </w:r>
          </w:p>
        </w:tc>
      </w:tr>
    </w:tbl>
    <w:p w:rsidR="00497CCA" w:rsidRPr="00497CCA" w:rsidRDefault="00D623A5" w:rsidP="00D623A5">
      <w:pPr>
        <w:ind w:left="7920" w:firstLine="720"/>
        <w:jc w:val="center"/>
      </w:pPr>
      <w:r>
        <w:rPr>
          <w:i/>
        </w:rPr>
        <w:t xml:space="preserve">     </w:t>
      </w:r>
      <w:proofErr w:type="spellStart"/>
      <w:r w:rsidR="00497CCA">
        <w:rPr>
          <w:i/>
        </w:rPr>
        <w:t>Πληρ</w:t>
      </w:r>
      <w:proofErr w:type="spellEnd"/>
      <w:r w:rsidR="00B81AFF">
        <w:rPr>
          <w:i/>
        </w:rPr>
        <w:t>.</w:t>
      </w:r>
      <w:r w:rsidR="00497CCA">
        <w:rPr>
          <w:i/>
        </w:rPr>
        <w:t xml:space="preserve"> : Νεκτάριος Γ. </w:t>
      </w:r>
      <w:proofErr w:type="spellStart"/>
      <w:r w:rsidR="00497CCA">
        <w:rPr>
          <w:i/>
        </w:rPr>
        <w:t>Σύρρος</w:t>
      </w:r>
      <w:proofErr w:type="spellEnd"/>
      <w:r w:rsidR="00497CCA">
        <w:rPr>
          <w:i/>
        </w:rPr>
        <w:t xml:space="preserve"> Π.Υ. </w:t>
      </w:r>
      <w:proofErr w:type="spellStart"/>
      <w:r w:rsidR="00D70ED6">
        <w:rPr>
          <w:i/>
        </w:rPr>
        <w:t>τηλ</w:t>
      </w:r>
      <w:proofErr w:type="spellEnd"/>
      <w:r w:rsidR="00D70ED6">
        <w:rPr>
          <w:i/>
        </w:rPr>
        <w:t>.:</w:t>
      </w:r>
      <w:r w:rsidR="00497CCA">
        <w:rPr>
          <w:i/>
        </w:rPr>
        <w:t xml:space="preserve"> 6986740551</w:t>
      </w:r>
      <w:r w:rsidR="00B81AFF">
        <w:rPr>
          <w:i/>
        </w:rPr>
        <w:t>,</w:t>
      </w:r>
      <w:r w:rsidR="00497CCA">
        <w:rPr>
          <w:i/>
        </w:rPr>
        <w:t xml:space="preserve"> 2631058381</w:t>
      </w:r>
    </w:p>
    <w:sectPr w:rsidR="00497CCA" w:rsidRPr="00497CCA" w:rsidSect="00D623A5">
      <w:pgSz w:w="16838" w:h="11906" w:orient="landscape"/>
      <w:pgMar w:top="426" w:right="678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CB"/>
    <w:rsid w:val="001A1F77"/>
    <w:rsid w:val="0025542D"/>
    <w:rsid w:val="00345EE9"/>
    <w:rsid w:val="00364F65"/>
    <w:rsid w:val="00382868"/>
    <w:rsid w:val="00497CCA"/>
    <w:rsid w:val="004B55E2"/>
    <w:rsid w:val="0070385B"/>
    <w:rsid w:val="00711826"/>
    <w:rsid w:val="00780E74"/>
    <w:rsid w:val="008240CB"/>
    <w:rsid w:val="008F1B74"/>
    <w:rsid w:val="00A648AC"/>
    <w:rsid w:val="00AB1BC3"/>
    <w:rsid w:val="00B81AFF"/>
    <w:rsid w:val="00C17DD1"/>
    <w:rsid w:val="00C829A9"/>
    <w:rsid w:val="00CD5317"/>
    <w:rsid w:val="00D623A5"/>
    <w:rsid w:val="00D70ED6"/>
    <w:rsid w:val="00E50913"/>
    <w:rsid w:val="00E53FCB"/>
    <w:rsid w:val="00E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0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Εύη Ταρσή</cp:lastModifiedBy>
  <cp:revision>2</cp:revision>
  <dcterms:created xsi:type="dcterms:W3CDTF">2016-06-06T07:12:00Z</dcterms:created>
  <dcterms:modified xsi:type="dcterms:W3CDTF">2016-06-06T07:12:00Z</dcterms:modified>
</cp:coreProperties>
</file>