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86F" w:rsidRDefault="0022086F" w:rsidP="0014124F">
      <w:pPr>
        <w:pStyle w:val="spip"/>
        <w:spacing w:before="0" w:after="0"/>
        <w:ind w:right="-110"/>
        <w:rPr>
          <w:rFonts w:ascii="Tahoma" w:eastAsia="Times New Roman" w:hAnsi="Tahoma" w:cs="Tahoma"/>
          <w:sz w:val="16"/>
          <w:szCs w:val="16"/>
        </w:rPr>
      </w:pPr>
      <w:r>
        <w:rPr>
          <w:rFonts w:ascii="Tahoma" w:eastAsia="Times New Roman" w:hAnsi="Tahoma" w:cs="Tahoma"/>
          <w:noProof/>
          <w:lang w:val="el-GR" w:eastAsia="el-GR"/>
        </w:rPr>
        <w:drawing>
          <wp:inline distT="0" distB="0" distL="0" distR="0">
            <wp:extent cx="6134100" cy="2734353"/>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0022" cy="2763738"/>
                    </a:xfrm>
                    <a:prstGeom prst="rect">
                      <a:avLst/>
                    </a:prstGeom>
                    <a:solidFill>
                      <a:srgbClr val="FFFFFF"/>
                    </a:solidFill>
                    <a:ln>
                      <a:noFill/>
                    </a:ln>
                  </pic:spPr>
                </pic:pic>
              </a:graphicData>
            </a:graphic>
          </wp:inline>
        </w:drawing>
      </w:r>
    </w:p>
    <w:p w:rsidR="0022086F" w:rsidRDefault="0022086F" w:rsidP="0022086F">
      <w:pPr>
        <w:ind w:left="284"/>
      </w:pPr>
    </w:p>
    <w:p w:rsidR="0022086F" w:rsidRPr="0014124F" w:rsidRDefault="0022086F" w:rsidP="007E0988">
      <w:pPr>
        <w:pStyle w:val="8"/>
        <w:numPr>
          <w:ilvl w:val="8"/>
          <w:numId w:val="1"/>
        </w:numPr>
        <w:rPr>
          <w:rFonts w:asciiTheme="minorHAnsi" w:hAnsiTheme="minorHAnsi"/>
          <w:b/>
          <w:color w:val="99CCFF"/>
          <w:szCs w:val="28"/>
        </w:rPr>
      </w:pPr>
      <w:bookmarkStart w:id="0" w:name="_GoBack"/>
      <w:bookmarkEnd w:id="0"/>
      <w:proofErr w:type="spellStart"/>
      <w:r w:rsidRPr="0014124F">
        <w:rPr>
          <w:rFonts w:asciiTheme="minorHAnsi" w:hAnsiTheme="minorHAnsi"/>
          <w:b/>
          <w:color w:val="99CCFF"/>
          <w:szCs w:val="28"/>
        </w:rPr>
        <w:t>Ελληνογ</w:t>
      </w:r>
      <w:proofErr w:type="spellEnd"/>
      <w:r w:rsidRPr="0014124F">
        <w:rPr>
          <w:rFonts w:asciiTheme="minorHAnsi" w:hAnsiTheme="minorHAnsi"/>
          <w:b/>
          <w:color w:val="99CCFF"/>
          <w:szCs w:val="28"/>
        </w:rPr>
        <w:t>αλλική Πα</w:t>
      </w:r>
      <w:proofErr w:type="spellStart"/>
      <w:r w:rsidRPr="0014124F">
        <w:rPr>
          <w:rFonts w:asciiTheme="minorHAnsi" w:hAnsiTheme="minorHAnsi"/>
          <w:b/>
          <w:color w:val="99CCFF"/>
          <w:szCs w:val="28"/>
        </w:rPr>
        <w:t>νε</w:t>
      </w:r>
      <w:proofErr w:type="spellEnd"/>
      <w:r w:rsidRPr="0014124F">
        <w:rPr>
          <w:rFonts w:asciiTheme="minorHAnsi" w:hAnsiTheme="minorHAnsi"/>
          <w:b/>
          <w:color w:val="99CCFF"/>
          <w:szCs w:val="28"/>
        </w:rPr>
        <w:t>πιστημιακή και Επ</w:t>
      </w:r>
      <w:proofErr w:type="spellStart"/>
      <w:r w:rsidRPr="0014124F">
        <w:rPr>
          <w:rFonts w:asciiTheme="minorHAnsi" w:hAnsiTheme="minorHAnsi"/>
          <w:b/>
          <w:color w:val="99CCFF"/>
          <w:szCs w:val="28"/>
        </w:rPr>
        <w:t>ιστημονική</w:t>
      </w:r>
      <w:proofErr w:type="spellEnd"/>
      <w:r w:rsidRPr="0014124F">
        <w:rPr>
          <w:rFonts w:asciiTheme="minorHAnsi" w:hAnsiTheme="minorHAnsi"/>
          <w:b/>
          <w:color w:val="99CCFF"/>
          <w:szCs w:val="28"/>
        </w:rPr>
        <w:t xml:space="preserve"> </w:t>
      </w:r>
      <w:proofErr w:type="spellStart"/>
      <w:r w:rsidRPr="0014124F">
        <w:rPr>
          <w:rFonts w:asciiTheme="minorHAnsi" w:hAnsiTheme="minorHAnsi"/>
          <w:b/>
          <w:color w:val="99CCFF"/>
          <w:szCs w:val="28"/>
        </w:rPr>
        <w:t>Συνεργ</w:t>
      </w:r>
      <w:proofErr w:type="spellEnd"/>
      <w:r w:rsidRPr="0014124F">
        <w:rPr>
          <w:rFonts w:asciiTheme="minorHAnsi" w:hAnsiTheme="minorHAnsi"/>
          <w:b/>
          <w:color w:val="99CCFF"/>
          <w:szCs w:val="28"/>
        </w:rPr>
        <w:t>ασία</w:t>
      </w:r>
    </w:p>
    <w:p w:rsidR="009F0860" w:rsidRPr="009F0860" w:rsidRDefault="009F0860" w:rsidP="009F0860">
      <w:pPr>
        <w:pStyle w:val="1"/>
        <w:jc w:val="center"/>
        <w:rPr>
          <w:rFonts w:asciiTheme="minorHAnsi" w:hAnsiTheme="minorHAnsi"/>
          <w:lang w:eastAsia="fr-FR"/>
        </w:rPr>
      </w:pPr>
    </w:p>
    <w:p w:rsidR="00357145" w:rsidRPr="0014124F" w:rsidRDefault="00357145" w:rsidP="00357145">
      <w:pPr>
        <w:pStyle w:val="1"/>
        <w:jc w:val="center"/>
        <w:rPr>
          <w:rFonts w:asciiTheme="minorHAnsi" w:hAnsiTheme="minorHAnsi"/>
          <w:bCs w:val="0"/>
          <w:sz w:val="28"/>
          <w:szCs w:val="28"/>
        </w:rPr>
      </w:pPr>
      <w:proofErr w:type="spellStart"/>
      <w:r w:rsidRPr="0014124F">
        <w:rPr>
          <w:rFonts w:asciiTheme="minorHAnsi" w:hAnsiTheme="minorHAnsi"/>
          <w:bCs w:val="0"/>
          <w:sz w:val="28"/>
          <w:szCs w:val="28"/>
        </w:rPr>
        <w:t>Τεύχος</w:t>
      </w:r>
      <w:proofErr w:type="spellEnd"/>
      <w:r w:rsidRPr="0014124F">
        <w:rPr>
          <w:rFonts w:asciiTheme="minorHAnsi" w:hAnsiTheme="minorHAnsi"/>
          <w:bCs w:val="0"/>
          <w:sz w:val="28"/>
          <w:szCs w:val="28"/>
        </w:rPr>
        <w:t xml:space="preserve"> </w:t>
      </w:r>
      <w:proofErr w:type="spellStart"/>
      <w:r w:rsidR="005C03D6">
        <w:rPr>
          <w:rFonts w:asciiTheme="minorHAnsi" w:hAnsiTheme="minorHAnsi"/>
          <w:bCs w:val="0"/>
          <w:sz w:val="28"/>
          <w:szCs w:val="28"/>
        </w:rPr>
        <w:t>Σε</w:t>
      </w:r>
      <w:proofErr w:type="spellEnd"/>
      <w:r w:rsidR="005C03D6">
        <w:rPr>
          <w:rFonts w:asciiTheme="minorHAnsi" w:hAnsiTheme="minorHAnsi"/>
          <w:bCs w:val="0"/>
          <w:sz w:val="28"/>
          <w:szCs w:val="28"/>
        </w:rPr>
        <w:t>πτεμβρίου</w:t>
      </w:r>
      <w:r w:rsidRPr="0014124F">
        <w:rPr>
          <w:rFonts w:asciiTheme="minorHAnsi" w:hAnsiTheme="minorHAnsi"/>
          <w:bCs w:val="0"/>
          <w:sz w:val="28"/>
          <w:szCs w:val="28"/>
        </w:rPr>
        <w:t xml:space="preserve"> 2018</w:t>
      </w:r>
    </w:p>
    <w:p w:rsidR="00D57B24" w:rsidRDefault="00D57B24" w:rsidP="00D57B24">
      <w:pPr>
        <w:pStyle w:val="1"/>
        <w:jc w:val="center"/>
        <w:rPr>
          <w:rFonts w:asciiTheme="minorHAnsi" w:hAnsiTheme="minorHAnsi"/>
          <w:lang w:eastAsia="fr-FR"/>
        </w:rPr>
      </w:pPr>
    </w:p>
    <w:p w:rsidR="000E3A9B" w:rsidRPr="000E3A9B" w:rsidRDefault="000E3A9B" w:rsidP="000E3A9B">
      <w:pPr>
        <w:rPr>
          <w:lang w:eastAsia="fr-FR"/>
        </w:rPr>
      </w:pPr>
    </w:p>
    <w:p w:rsidR="005C03D6" w:rsidRPr="00A136D3" w:rsidRDefault="00D57B24" w:rsidP="00B55A6F">
      <w:pPr>
        <w:pStyle w:val="4"/>
        <w:numPr>
          <w:ilvl w:val="3"/>
          <w:numId w:val="21"/>
        </w:numPr>
        <w:ind w:left="70" w:hanging="70"/>
        <w:rPr>
          <w:rFonts w:asciiTheme="minorHAnsi" w:eastAsia="Times New Roman" w:hAnsiTheme="minorHAnsi"/>
          <w:b w:val="0"/>
          <w:bCs w:val="0"/>
          <w:color w:val="C00000"/>
          <w:kern w:val="36"/>
          <w:sz w:val="24"/>
          <w:lang w:eastAsia="el-GR"/>
        </w:rPr>
      </w:pPr>
      <w:r w:rsidRPr="00A136D3">
        <w:rPr>
          <w:rFonts w:asciiTheme="minorHAnsi" w:hAnsiTheme="minorHAnsi"/>
          <w:color w:val="C00000"/>
          <w:sz w:val="24"/>
        </w:rPr>
        <w:t>1. –</w:t>
      </w:r>
      <w:r w:rsidR="00F534E9" w:rsidRPr="00A136D3">
        <w:rPr>
          <w:rFonts w:asciiTheme="minorHAnsi" w:hAnsiTheme="minorHAnsi"/>
          <w:color w:val="C00000"/>
          <w:sz w:val="24"/>
        </w:rPr>
        <w:t xml:space="preserve"> </w:t>
      </w:r>
      <w:r w:rsidR="00096CB3" w:rsidRPr="00A136D3">
        <w:rPr>
          <w:rFonts w:asciiTheme="minorHAnsi" w:hAnsiTheme="minorHAnsi"/>
          <w:color w:val="C00000"/>
          <w:sz w:val="24"/>
          <w:lang w:val="fr-FR"/>
        </w:rPr>
        <w:t>M</w:t>
      </w:r>
      <w:r w:rsidR="00096CB3" w:rsidRPr="00A136D3">
        <w:rPr>
          <w:rFonts w:asciiTheme="minorHAnsi" w:hAnsiTheme="minorHAnsi"/>
          <w:color w:val="C00000"/>
          <w:sz w:val="24"/>
        </w:rPr>
        <w:t xml:space="preserve">. </w:t>
      </w:r>
      <w:r w:rsidR="000E3A9B" w:rsidRPr="00A136D3">
        <w:rPr>
          <w:rFonts w:asciiTheme="minorHAnsi" w:hAnsiTheme="minorHAnsi"/>
          <w:color w:val="C00000"/>
          <w:sz w:val="24"/>
          <w:lang w:val="fr-FR"/>
        </w:rPr>
        <w:t>Mohamed</w:t>
      </w:r>
      <w:r w:rsidR="000E3A9B" w:rsidRPr="00A136D3">
        <w:rPr>
          <w:rFonts w:asciiTheme="minorHAnsi" w:hAnsiTheme="minorHAnsi"/>
          <w:color w:val="C00000"/>
          <w:sz w:val="24"/>
        </w:rPr>
        <w:t xml:space="preserve"> </w:t>
      </w:r>
      <w:proofErr w:type="spellStart"/>
      <w:r w:rsidR="000E3A9B" w:rsidRPr="00A136D3">
        <w:rPr>
          <w:rFonts w:asciiTheme="minorHAnsi" w:hAnsiTheme="minorHAnsi"/>
          <w:color w:val="C00000"/>
          <w:sz w:val="24"/>
          <w:lang w:val="fr-FR"/>
        </w:rPr>
        <w:t>Rochdi</w:t>
      </w:r>
      <w:proofErr w:type="spellEnd"/>
      <w:r w:rsidR="00096CB3" w:rsidRPr="00A136D3">
        <w:rPr>
          <w:rFonts w:asciiTheme="minorHAnsi" w:hAnsiTheme="minorHAnsi"/>
          <w:color w:val="C00000"/>
          <w:sz w:val="24"/>
        </w:rPr>
        <w:t xml:space="preserve">, </w:t>
      </w:r>
      <w:r w:rsidR="00F534E9" w:rsidRPr="00A136D3">
        <w:rPr>
          <w:rFonts w:asciiTheme="minorHAnsi" w:hAnsiTheme="minorHAnsi"/>
          <w:color w:val="C00000"/>
          <w:sz w:val="24"/>
          <w:lang w:val="en-US"/>
        </w:rPr>
        <w:t>A</w:t>
      </w:r>
      <w:proofErr w:type="spellStart"/>
      <w:r w:rsidR="00096CB3" w:rsidRPr="00A136D3">
        <w:rPr>
          <w:rFonts w:asciiTheme="minorHAnsi" w:hAnsiTheme="minorHAnsi"/>
          <w:color w:val="C00000"/>
          <w:sz w:val="24"/>
        </w:rPr>
        <w:t>κόλουθος</w:t>
      </w:r>
      <w:proofErr w:type="spellEnd"/>
      <w:r w:rsidR="00096CB3" w:rsidRPr="00A136D3">
        <w:rPr>
          <w:rFonts w:asciiTheme="minorHAnsi" w:hAnsiTheme="minorHAnsi"/>
          <w:color w:val="C00000"/>
          <w:sz w:val="24"/>
        </w:rPr>
        <w:t xml:space="preserve"> επιστημονικής και πανεπιστημι</w:t>
      </w:r>
      <w:r w:rsidR="00F534E9" w:rsidRPr="00A136D3">
        <w:rPr>
          <w:rFonts w:asciiTheme="minorHAnsi" w:hAnsiTheme="minorHAnsi"/>
          <w:color w:val="C00000"/>
          <w:sz w:val="24"/>
        </w:rPr>
        <w:t>α</w:t>
      </w:r>
      <w:r w:rsidR="00096CB3" w:rsidRPr="00A136D3">
        <w:rPr>
          <w:rFonts w:asciiTheme="minorHAnsi" w:hAnsiTheme="minorHAnsi"/>
          <w:color w:val="C00000"/>
          <w:sz w:val="24"/>
        </w:rPr>
        <w:t xml:space="preserve">κής συνεργασίας  </w:t>
      </w:r>
    </w:p>
    <w:p w:rsidR="00096CB3" w:rsidRPr="00A136D3" w:rsidRDefault="00096CB3" w:rsidP="00096CB3">
      <w:pPr>
        <w:suppressAutoHyphens w:val="0"/>
        <w:spacing w:before="100" w:beforeAutospacing="1" w:after="100" w:afterAutospacing="1"/>
        <w:jc w:val="both"/>
        <w:rPr>
          <w:rFonts w:asciiTheme="minorHAnsi" w:eastAsia="Times New Roman" w:hAnsiTheme="minorHAnsi"/>
          <w:sz w:val="22"/>
          <w:szCs w:val="22"/>
          <w:lang w:val="el-GR" w:eastAsia="fr-FR"/>
        </w:rPr>
      </w:pPr>
      <w:r w:rsidRPr="00A136D3">
        <w:rPr>
          <w:rFonts w:asciiTheme="minorHAnsi" w:eastAsia="Times New Roman" w:hAnsiTheme="minorHAnsi"/>
          <w:sz w:val="22"/>
          <w:szCs w:val="22"/>
          <w:lang w:eastAsia="fr-FR"/>
        </w:rPr>
        <w:t>O</w:t>
      </w:r>
      <w:r w:rsidRPr="00A136D3">
        <w:rPr>
          <w:rFonts w:asciiTheme="minorHAnsi" w:eastAsia="Times New Roman" w:hAnsiTheme="minorHAnsi"/>
          <w:sz w:val="22"/>
          <w:szCs w:val="22"/>
          <w:lang w:val="el-GR" w:eastAsia="fr-FR"/>
        </w:rPr>
        <w:t xml:space="preserve"> </w:t>
      </w:r>
      <w:r w:rsidRPr="00A136D3">
        <w:rPr>
          <w:rFonts w:asciiTheme="minorHAnsi" w:eastAsia="Times New Roman" w:hAnsiTheme="minorHAnsi"/>
          <w:sz w:val="22"/>
          <w:szCs w:val="22"/>
          <w:lang w:eastAsia="fr-FR"/>
        </w:rPr>
        <w:t>Mohamed</w:t>
      </w:r>
      <w:r w:rsidRPr="00A136D3">
        <w:rPr>
          <w:rFonts w:asciiTheme="minorHAnsi" w:eastAsia="Times New Roman" w:hAnsiTheme="minorHAnsi"/>
          <w:sz w:val="22"/>
          <w:szCs w:val="22"/>
          <w:lang w:val="el-GR" w:eastAsia="fr-FR"/>
        </w:rPr>
        <w:t xml:space="preserve"> </w:t>
      </w:r>
      <w:r w:rsidRPr="00A136D3">
        <w:rPr>
          <w:rFonts w:asciiTheme="minorHAnsi" w:eastAsia="Times New Roman" w:hAnsiTheme="minorHAnsi"/>
          <w:sz w:val="22"/>
          <w:szCs w:val="22"/>
          <w:lang w:eastAsia="fr-FR"/>
        </w:rPr>
        <w:t>ROCHDI</w:t>
      </w:r>
      <w:r w:rsidRPr="00A136D3">
        <w:rPr>
          <w:rFonts w:asciiTheme="minorHAnsi" w:eastAsia="Times New Roman" w:hAnsiTheme="minorHAnsi"/>
          <w:sz w:val="22"/>
          <w:szCs w:val="22"/>
          <w:lang w:val="el-GR" w:eastAsia="fr-FR"/>
        </w:rPr>
        <w:t xml:space="preserve">, όντας καθηγητής Μαθηματικών στο Πανεπιστήμιο της </w:t>
      </w:r>
      <w:r w:rsidRPr="00A136D3">
        <w:rPr>
          <w:rFonts w:asciiTheme="minorHAnsi" w:eastAsia="Times New Roman" w:hAnsiTheme="minorHAnsi"/>
          <w:sz w:val="22"/>
          <w:szCs w:val="22"/>
          <w:lang w:eastAsia="fr-FR"/>
        </w:rPr>
        <w:t>R</w:t>
      </w:r>
      <w:r w:rsidRPr="00A136D3">
        <w:rPr>
          <w:rFonts w:asciiTheme="minorHAnsi" w:eastAsia="Times New Roman" w:hAnsiTheme="minorHAnsi"/>
          <w:sz w:val="22"/>
          <w:szCs w:val="22"/>
          <w:lang w:val="el-GR" w:eastAsia="fr-FR"/>
        </w:rPr>
        <w:t>é</w:t>
      </w:r>
      <w:r w:rsidRPr="00A136D3">
        <w:rPr>
          <w:rFonts w:asciiTheme="minorHAnsi" w:eastAsia="Times New Roman" w:hAnsiTheme="minorHAnsi"/>
          <w:sz w:val="22"/>
          <w:szCs w:val="22"/>
          <w:lang w:eastAsia="fr-FR"/>
        </w:rPr>
        <w:t>union</w:t>
      </w:r>
      <w:r w:rsidRPr="00A136D3">
        <w:rPr>
          <w:rFonts w:asciiTheme="minorHAnsi" w:eastAsia="Times New Roman" w:hAnsiTheme="minorHAnsi"/>
          <w:sz w:val="22"/>
          <w:szCs w:val="22"/>
          <w:lang w:val="el-GR" w:eastAsia="fr-FR"/>
        </w:rPr>
        <w:t xml:space="preserve">, έχει </w:t>
      </w:r>
      <w:r w:rsidR="00EE5A74" w:rsidRPr="00A136D3">
        <w:rPr>
          <w:rFonts w:asciiTheme="minorHAnsi" w:eastAsia="Times New Roman" w:hAnsiTheme="minorHAnsi"/>
          <w:sz w:val="22"/>
          <w:szCs w:val="22"/>
          <w:lang w:val="el-GR" w:eastAsia="fr-FR"/>
        </w:rPr>
        <w:t>υπηρετήσει σε</w:t>
      </w:r>
      <w:r w:rsidRPr="00A136D3">
        <w:rPr>
          <w:rFonts w:asciiTheme="minorHAnsi" w:eastAsia="Times New Roman" w:hAnsiTheme="minorHAnsi"/>
          <w:sz w:val="22"/>
          <w:szCs w:val="22"/>
          <w:lang w:val="el-GR" w:eastAsia="fr-FR"/>
        </w:rPr>
        <w:t xml:space="preserve"> </w:t>
      </w:r>
      <w:r w:rsidR="00EE5A74" w:rsidRPr="00A136D3">
        <w:rPr>
          <w:rFonts w:asciiTheme="minorHAnsi" w:eastAsia="Times New Roman" w:hAnsiTheme="minorHAnsi"/>
          <w:sz w:val="22"/>
          <w:szCs w:val="22"/>
          <w:lang w:val="el-GR" w:eastAsia="fr-FR"/>
        </w:rPr>
        <w:t>πολλές θέσεις</w:t>
      </w:r>
      <w:r w:rsidRPr="00A136D3">
        <w:rPr>
          <w:rFonts w:asciiTheme="minorHAnsi" w:eastAsia="Times New Roman" w:hAnsiTheme="minorHAnsi"/>
          <w:sz w:val="22"/>
          <w:szCs w:val="22"/>
          <w:lang w:val="el-GR" w:eastAsia="fr-FR"/>
        </w:rPr>
        <w:t xml:space="preserve">, όπως διευθυντής ενός ερευνητικού εργαστηρίου εφαρμοσμένων μαθηματικών και πληροφορικής, </w:t>
      </w:r>
      <w:r w:rsidR="00EE5A74" w:rsidRPr="00A136D3">
        <w:rPr>
          <w:rFonts w:asciiTheme="minorHAnsi" w:eastAsia="Times New Roman" w:hAnsiTheme="minorHAnsi"/>
          <w:sz w:val="22"/>
          <w:szCs w:val="22"/>
          <w:lang w:val="el-GR" w:eastAsia="fr-FR"/>
        </w:rPr>
        <w:t>εντεταλμένος εκ</w:t>
      </w:r>
      <w:r w:rsidRPr="00A136D3">
        <w:rPr>
          <w:rFonts w:asciiTheme="minorHAnsi" w:eastAsia="Times New Roman" w:hAnsiTheme="minorHAnsi"/>
          <w:sz w:val="22"/>
          <w:szCs w:val="22"/>
          <w:lang w:val="el-GR" w:eastAsia="fr-FR"/>
        </w:rPr>
        <w:t xml:space="preserve">πρόσωπος </w:t>
      </w:r>
      <w:r w:rsidR="00EE5A74" w:rsidRPr="00A136D3">
        <w:rPr>
          <w:rFonts w:asciiTheme="minorHAnsi" w:eastAsia="Times New Roman" w:hAnsiTheme="minorHAnsi"/>
          <w:sz w:val="22"/>
          <w:szCs w:val="22"/>
          <w:lang w:val="el-GR" w:eastAsia="fr-FR"/>
        </w:rPr>
        <w:t xml:space="preserve">του </w:t>
      </w:r>
      <w:proofErr w:type="spellStart"/>
      <w:r w:rsidR="00EE5A74" w:rsidRPr="00A136D3">
        <w:rPr>
          <w:rFonts w:asciiTheme="minorHAnsi" w:eastAsia="Times New Roman" w:hAnsiTheme="minorHAnsi"/>
          <w:sz w:val="22"/>
          <w:szCs w:val="22"/>
          <w:lang w:val="el-GR" w:eastAsia="fr-FR"/>
        </w:rPr>
        <w:t>Υποργείου</w:t>
      </w:r>
      <w:proofErr w:type="spellEnd"/>
      <w:r w:rsidR="00EE5A74" w:rsidRPr="00A136D3">
        <w:rPr>
          <w:rFonts w:asciiTheme="minorHAnsi" w:eastAsia="Times New Roman" w:hAnsiTheme="minorHAnsi"/>
          <w:sz w:val="22"/>
          <w:szCs w:val="22"/>
          <w:lang w:val="el-GR" w:eastAsia="fr-FR"/>
        </w:rPr>
        <w:t xml:space="preserve"> Παιδείας της Γαλλίας στον τομέα της </w:t>
      </w:r>
      <w:r w:rsidRPr="00A136D3">
        <w:rPr>
          <w:rFonts w:asciiTheme="minorHAnsi" w:eastAsia="Times New Roman" w:hAnsiTheme="minorHAnsi"/>
          <w:sz w:val="22"/>
          <w:szCs w:val="22"/>
          <w:lang w:val="el-GR" w:eastAsia="fr-FR"/>
        </w:rPr>
        <w:t xml:space="preserve">έρευνας και </w:t>
      </w:r>
      <w:r w:rsidR="00EE5A74" w:rsidRPr="00A136D3">
        <w:rPr>
          <w:rFonts w:asciiTheme="minorHAnsi" w:eastAsia="Times New Roman" w:hAnsiTheme="minorHAnsi"/>
          <w:sz w:val="22"/>
          <w:szCs w:val="22"/>
          <w:lang w:val="el-GR" w:eastAsia="fr-FR"/>
        </w:rPr>
        <w:t xml:space="preserve">της </w:t>
      </w:r>
      <w:r w:rsidRPr="00A136D3">
        <w:rPr>
          <w:rFonts w:asciiTheme="minorHAnsi" w:eastAsia="Times New Roman" w:hAnsiTheme="minorHAnsi"/>
          <w:sz w:val="22"/>
          <w:szCs w:val="22"/>
          <w:lang w:val="el-GR" w:eastAsia="fr-FR"/>
        </w:rPr>
        <w:t>τεχνολογίας</w:t>
      </w:r>
      <w:r w:rsidR="00EE5A74" w:rsidRPr="00A136D3">
        <w:rPr>
          <w:rFonts w:asciiTheme="minorHAnsi" w:eastAsia="Times New Roman" w:hAnsiTheme="minorHAnsi"/>
          <w:sz w:val="22"/>
          <w:szCs w:val="22"/>
          <w:lang w:val="el-GR" w:eastAsia="fr-FR"/>
        </w:rPr>
        <w:t xml:space="preserve"> στην περιφέρεια της </w:t>
      </w:r>
      <w:r w:rsidR="00EE5A74" w:rsidRPr="00A136D3">
        <w:rPr>
          <w:rFonts w:asciiTheme="minorHAnsi" w:eastAsia="Times New Roman" w:hAnsiTheme="minorHAnsi"/>
          <w:sz w:val="22"/>
          <w:szCs w:val="22"/>
          <w:lang w:eastAsia="fr-FR"/>
        </w:rPr>
        <w:t>R</w:t>
      </w:r>
      <w:r w:rsidR="00EE5A74" w:rsidRPr="00A136D3">
        <w:rPr>
          <w:rFonts w:asciiTheme="minorHAnsi" w:eastAsia="Times New Roman" w:hAnsiTheme="minorHAnsi"/>
          <w:sz w:val="22"/>
          <w:szCs w:val="22"/>
          <w:lang w:val="el-GR" w:eastAsia="fr-FR"/>
        </w:rPr>
        <w:t>é</w:t>
      </w:r>
      <w:r w:rsidR="00EE5A74" w:rsidRPr="00A136D3">
        <w:rPr>
          <w:rFonts w:asciiTheme="minorHAnsi" w:eastAsia="Times New Roman" w:hAnsiTheme="minorHAnsi"/>
          <w:sz w:val="22"/>
          <w:szCs w:val="22"/>
          <w:lang w:eastAsia="fr-FR"/>
        </w:rPr>
        <w:t>union</w:t>
      </w:r>
      <w:r w:rsidR="00EE5A74" w:rsidRPr="00A136D3">
        <w:rPr>
          <w:rFonts w:asciiTheme="minorHAnsi" w:eastAsia="Times New Roman" w:hAnsiTheme="minorHAnsi"/>
          <w:sz w:val="22"/>
          <w:szCs w:val="22"/>
          <w:lang w:val="el-GR" w:eastAsia="fr-FR"/>
        </w:rPr>
        <w:t xml:space="preserve">, </w:t>
      </w:r>
      <w:r w:rsidR="00E32ED0" w:rsidRPr="00A136D3">
        <w:rPr>
          <w:rFonts w:asciiTheme="minorHAnsi" w:eastAsia="Times New Roman" w:hAnsiTheme="minorHAnsi"/>
          <w:sz w:val="22"/>
          <w:szCs w:val="22"/>
          <w:lang w:val="el-GR" w:eastAsia="fr-FR"/>
        </w:rPr>
        <w:t xml:space="preserve">αντιπρόεδρος και </w:t>
      </w:r>
      <w:r w:rsidR="00EE5A74" w:rsidRPr="00A136D3">
        <w:rPr>
          <w:rFonts w:asciiTheme="minorHAnsi" w:eastAsia="Times New Roman" w:hAnsiTheme="minorHAnsi"/>
          <w:sz w:val="22"/>
          <w:szCs w:val="22"/>
          <w:lang w:val="el-GR" w:eastAsia="fr-FR"/>
        </w:rPr>
        <w:t>μετ</w:t>
      </w:r>
      <w:r w:rsidR="00E32ED0" w:rsidRPr="00A136D3">
        <w:rPr>
          <w:rFonts w:asciiTheme="minorHAnsi" w:eastAsia="Times New Roman" w:hAnsiTheme="minorHAnsi"/>
          <w:sz w:val="22"/>
          <w:szCs w:val="22"/>
          <w:lang w:val="el-GR" w:eastAsia="fr-FR"/>
        </w:rPr>
        <w:t xml:space="preserve">έπειτα πρόεδρος του Πανεπιστημίου. </w:t>
      </w:r>
      <w:r w:rsidRPr="00A136D3">
        <w:rPr>
          <w:rFonts w:asciiTheme="minorHAnsi" w:eastAsia="Times New Roman" w:hAnsiTheme="minorHAnsi"/>
          <w:sz w:val="22"/>
          <w:szCs w:val="22"/>
          <w:lang w:val="el-GR" w:eastAsia="fr-FR"/>
        </w:rPr>
        <w:t>Στον τομέα της καινοτομία</w:t>
      </w:r>
      <w:r w:rsidR="00EE5A74" w:rsidRPr="00A136D3">
        <w:rPr>
          <w:rFonts w:asciiTheme="minorHAnsi" w:eastAsia="Times New Roman" w:hAnsiTheme="minorHAnsi"/>
          <w:sz w:val="22"/>
          <w:szCs w:val="22"/>
          <w:lang w:val="el-GR" w:eastAsia="fr-FR"/>
        </w:rPr>
        <w:t>ς, ανέλαβε</w:t>
      </w:r>
      <w:r w:rsidRPr="00A136D3">
        <w:rPr>
          <w:rFonts w:asciiTheme="minorHAnsi" w:eastAsia="Times New Roman" w:hAnsiTheme="minorHAnsi"/>
          <w:sz w:val="22"/>
          <w:szCs w:val="22"/>
          <w:lang w:val="el-GR" w:eastAsia="fr-FR"/>
        </w:rPr>
        <w:t xml:space="preserve"> την αντιπροεδρία και έπειτα την προεδρία ενός επιστημονικού πάρκου, το οποίο στεγάζει ένα «εκκολαπτήριο» τε</w:t>
      </w:r>
      <w:r w:rsidR="00E32ED0" w:rsidRPr="00A136D3">
        <w:rPr>
          <w:rFonts w:asciiTheme="minorHAnsi" w:eastAsia="Times New Roman" w:hAnsiTheme="minorHAnsi"/>
          <w:sz w:val="22"/>
          <w:szCs w:val="22"/>
          <w:lang w:val="el-GR" w:eastAsia="fr-FR"/>
        </w:rPr>
        <w:t>χνολογίας, αλλά και την αντιπροεδρί</w:t>
      </w:r>
      <w:r w:rsidRPr="00A136D3">
        <w:rPr>
          <w:rFonts w:asciiTheme="minorHAnsi" w:eastAsia="Times New Roman" w:hAnsiTheme="minorHAnsi"/>
          <w:sz w:val="22"/>
          <w:szCs w:val="22"/>
          <w:lang w:val="el-GR" w:eastAsia="fr-FR"/>
        </w:rPr>
        <w:t xml:space="preserve">α </w:t>
      </w:r>
      <w:r w:rsidR="00A136D3" w:rsidRPr="00A136D3">
        <w:rPr>
          <w:rFonts w:asciiTheme="minorHAnsi" w:eastAsia="Times New Roman" w:hAnsiTheme="minorHAnsi"/>
          <w:sz w:val="22"/>
          <w:szCs w:val="22"/>
          <w:lang w:val="el-GR" w:eastAsia="fr-FR"/>
        </w:rPr>
        <w:t>ενός συνεργατικού σχηματισμού έρευνας και καινοτομίας.</w:t>
      </w:r>
    </w:p>
    <w:p w:rsidR="00096CB3" w:rsidRPr="00E32ED0" w:rsidRDefault="00EE5A74" w:rsidP="00096CB3">
      <w:pPr>
        <w:suppressAutoHyphens w:val="0"/>
        <w:spacing w:before="100" w:beforeAutospacing="1" w:after="100" w:afterAutospacing="1"/>
        <w:jc w:val="both"/>
        <w:rPr>
          <w:rFonts w:asciiTheme="minorHAnsi" w:eastAsia="Times New Roman" w:hAnsiTheme="minorHAnsi"/>
          <w:sz w:val="22"/>
          <w:szCs w:val="22"/>
          <w:lang w:val="el-GR" w:eastAsia="fr-FR"/>
        </w:rPr>
      </w:pPr>
      <w:r w:rsidRPr="00A136D3">
        <w:rPr>
          <w:rFonts w:asciiTheme="minorHAnsi" w:eastAsia="Times New Roman" w:hAnsiTheme="minorHAnsi"/>
          <w:sz w:val="22"/>
          <w:szCs w:val="22"/>
          <w:lang w:val="el-GR" w:eastAsia="fr-FR"/>
        </w:rPr>
        <w:t xml:space="preserve">Διαδέχτηκε την κυρία </w:t>
      </w:r>
      <w:r w:rsidRPr="00A136D3">
        <w:rPr>
          <w:rFonts w:asciiTheme="minorHAnsi" w:eastAsia="Times New Roman" w:hAnsiTheme="minorHAnsi"/>
          <w:sz w:val="22"/>
          <w:szCs w:val="22"/>
          <w:lang w:eastAsia="fr-FR"/>
        </w:rPr>
        <w:t>Elisabeth</w:t>
      </w:r>
      <w:r w:rsidRPr="00A136D3">
        <w:rPr>
          <w:rFonts w:asciiTheme="minorHAnsi" w:eastAsia="Times New Roman" w:hAnsiTheme="minorHAnsi"/>
          <w:sz w:val="22"/>
          <w:szCs w:val="22"/>
          <w:lang w:val="el-GR" w:eastAsia="fr-FR"/>
        </w:rPr>
        <w:t xml:space="preserve"> </w:t>
      </w:r>
      <w:r w:rsidRPr="00A136D3">
        <w:rPr>
          <w:rFonts w:asciiTheme="minorHAnsi" w:eastAsia="Times New Roman" w:hAnsiTheme="minorHAnsi"/>
          <w:sz w:val="22"/>
          <w:szCs w:val="22"/>
          <w:lang w:eastAsia="fr-FR"/>
        </w:rPr>
        <w:t>GAY</w:t>
      </w:r>
      <w:r w:rsidRPr="00A136D3">
        <w:rPr>
          <w:rFonts w:asciiTheme="minorHAnsi" w:eastAsia="Times New Roman" w:hAnsiTheme="minorHAnsi"/>
          <w:sz w:val="22"/>
          <w:szCs w:val="22"/>
          <w:lang w:val="el-GR" w:eastAsia="fr-FR"/>
        </w:rPr>
        <w:t>, τ</w:t>
      </w:r>
      <w:r w:rsidR="00E32ED0" w:rsidRPr="00A136D3">
        <w:rPr>
          <w:rFonts w:asciiTheme="minorHAnsi" w:eastAsia="Times New Roman" w:hAnsiTheme="minorHAnsi"/>
          <w:sz w:val="22"/>
          <w:szCs w:val="22"/>
          <w:lang w:val="el-GR" w:eastAsia="fr-FR"/>
        </w:rPr>
        <w:t>ην</w:t>
      </w:r>
      <w:r w:rsidR="00096CB3" w:rsidRPr="00A136D3">
        <w:rPr>
          <w:rFonts w:asciiTheme="minorHAnsi" w:eastAsia="Times New Roman" w:hAnsiTheme="minorHAnsi"/>
          <w:sz w:val="22"/>
          <w:szCs w:val="22"/>
          <w:lang w:val="el-GR" w:eastAsia="fr-FR"/>
        </w:rPr>
        <w:t xml:space="preserve"> 1</w:t>
      </w:r>
      <w:r w:rsidRPr="00A136D3">
        <w:rPr>
          <w:rFonts w:asciiTheme="minorHAnsi" w:eastAsia="Times New Roman" w:hAnsiTheme="minorHAnsi"/>
          <w:sz w:val="22"/>
          <w:szCs w:val="22"/>
          <w:lang w:val="el-GR" w:eastAsia="fr-FR"/>
        </w:rPr>
        <w:t>η</w:t>
      </w:r>
      <w:r w:rsidR="00096CB3" w:rsidRPr="00A136D3">
        <w:rPr>
          <w:rFonts w:asciiTheme="minorHAnsi" w:eastAsia="Times New Roman" w:hAnsiTheme="minorHAnsi"/>
          <w:sz w:val="22"/>
          <w:szCs w:val="22"/>
          <w:lang w:val="el-GR" w:eastAsia="fr-FR"/>
        </w:rPr>
        <w:t xml:space="preserve"> Σεπτεμβρίου 2018 και βρίσκεται πλέον στη διάθεση της ελληνικής κοινότητας </w:t>
      </w:r>
      <w:r w:rsidR="00B32FF0">
        <w:rPr>
          <w:rFonts w:asciiTheme="minorHAnsi" w:eastAsia="Times New Roman" w:hAnsiTheme="minorHAnsi"/>
          <w:sz w:val="22"/>
          <w:szCs w:val="22"/>
          <w:lang w:val="en-US" w:eastAsia="fr-FR"/>
        </w:rPr>
        <w:t>A</w:t>
      </w:r>
      <w:proofErr w:type="spellStart"/>
      <w:r w:rsidR="00B32FF0" w:rsidRPr="00A136D3">
        <w:rPr>
          <w:rFonts w:asciiTheme="minorHAnsi" w:eastAsia="Times New Roman" w:hAnsiTheme="minorHAnsi"/>
          <w:sz w:val="22"/>
          <w:szCs w:val="22"/>
          <w:lang w:val="el-GR" w:eastAsia="fr-FR"/>
        </w:rPr>
        <w:t>νώτατης</w:t>
      </w:r>
      <w:proofErr w:type="spellEnd"/>
      <w:r w:rsidR="00B32FF0">
        <w:rPr>
          <w:rFonts w:asciiTheme="minorHAnsi" w:eastAsia="Times New Roman" w:hAnsiTheme="minorHAnsi"/>
          <w:sz w:val="22"/>
          <w:szCs w:val="22"/>
          <w:lang w:val="el-GR" w:eastAsia="fr-FR"/>
        </w:rPr>
        <w:t xml:space="preserve"> </w:t>
      </w:r>
      <w:proofErr w:type="spellStart"/>
      <w:r w:rsidR="00B32FF0">
        <w:rPr>
          <w:rFonts w:asciiTheme="minorHAnsi" w:eastAsia="Times New Roman" w:hAnsiTheme="minorHAnsi"/>
          <w:sz w:val="22"/>
          <w:szCs w:val="22"/>
          <w:lang w:val="el-GR" w:eastAsia="fr-FR"/>
        </w:rPr>
        <w:t>E</w:t>
      </w:r>
      <w:r w:rsidR="003B3C57" w:rsidRPr="00A136D3">
        <w:rPr>
          <w:rFonts w:asciiTheme="minorHAnsi" w:eastAsia="Times New Roman" w:hAnsiTheme="minorHAnsi"/>
          <w:sz w:val="22"/>
          <w:szCs w:val="22"/>
          <w:lang w:val="el-GR" w:eastAsia="fr-FR"/>
        </w:rPr>
        <w:t>κπαίδευσης</w:t>
      </w:r>
      <w:proofErr w:type="spellEnd"/>
      <w:r w:rsidR="003B3C57" w:rsidRPr="00A136D3">
        <w:rPr>
          <w:rFonts w:asciiTheme="minorHAnsi" w:eastAsia="Times New Roman" w:hAnsiTheme="minorHAnsi"/>
          <w:sz w:val="22"/>
          <w:szCs w:val="22"/>
          <w:lang w:val="el-GR" w:eastAsia="fr-FR"/>
        </w:rPr>
        <w:t xml:space="preserve">, </w:t>
      </w:r>
      <w:r w:rsidR="00B32FF0">
        <w:rPr>
          <w:rFonts w:asciiTheme="minorHAnsi" w:eastAsia="Times New Roman" w:hAnsiTheme="minorHAnsi"/>
          <w:sz w:val="22"/>
          <w:szCs w:val="22"/>
          <w:lang w:val="el-GR" w:eastAsia="fr-FR"/>
        </w:rPr>
        <w:t>Έ</w:t>
      </w:r>
      <w:r w:rsidR="00096CB3" w:rsidRPr="00A136D3">
        <w:rPr>
          <w:rFonts w:asciiTheme="minorHAnsi" w:eastAsia="Times New Roman" w:hAnsiTheme="minorHAnsi"/>
          <w:sz w:val="22"/>
          <w:szCs w:val="22"/>
          <w:lang w:val="el-GR" w:eastAsia="fr-FR"/>
        </w:rPr>
        <w:t xml:space="preserve">ρευνας </w:t>
      </w:r>
      <w:r w:rsidR="00B32FF0">
        <w:rPr>
          <w:rFonts w:asciiTheme="minorHAnsi" w:eastAsia="Times New Roman" w:hAnsiTheme="minorHAnsi"/>
          <w:sz w:val="22"/>
          <w:szCs w:val="22"/>
          <w:lang w:val="el-GR" w:eastAsia="fr-FR"/>
        </w:rPr>
        <w:t>και Κ</w:t>
      </w:r>
      <w:r w:rsidR="003B3C57" w:rsidRPr="00A136D3">
        <w:rPr>
          <w:rFonts w:asciiTheme="minorHAnsi" w:eastAsia="Times New Roman" w:hAnsiTheme="minorHAnsi"/>
          <w:sz w:val="22"/>
          <w:szCs w:val="22"/>
          <w:lang w:val="el-GR" w:eastAsia="fr-FR"/>
        </w:rPr>
        <w:t>αινοτομίας</w:t>
      </w:r>
      <w:r w:rsidR="00096CB3" w:rsidRPr="00A136D3">
        <w:rPr>
          <w:rFonts w:asciiTheme="minorHAnsi" w:eastAsia="Times New Roman" w:hAnsiTheme="minorHAnsi"/>
          <w:sz w:val="22"/>
          <w:szCs w:val="22"/>
          <w:lang w:val="el-GR" w:eastAsia="fr-FR"/>
        </w:rPr>
        <w:t>.</w:t>
      </w:r>
    </w:p>
    <w:p w:rsidR="00096CB3" w:rsidRPr="00096CB3" w:rsidRDefault="00096CB3" w:rsidP="00096CB3">
      <w:pPr>
        <w:rPr>
          <w:b/>
          <w:lang w:eastAsia="el-GR"/>
        </w:rPr>
      </w:pPr>
      <w:r w:rsidRPr="00096CB3">
        <w:rPr>
          <w:b/>
          <w:lang w:eastAsia="el-GR"/>
        </w:rPr>
        <w:t>………………………………………………………………………………………………………</w:t>
      </w:r>
    </w:p>
    <w:p w:rsidR="005C03D6" w:rsidRPr="00B55A6F" w:rsidRDefault="005C03D6" w:rsidP="00B55A6F">
      <w:pPr>
        <w:pStyle w:val="4"/>
        <w:numPr>
          <w:ilvl w:val="3"/>
          <w:numId w:val="21"/>
        </w:numPr>
        <w:ind w:left="70" w:hanging="70"/>
        <w:rPr>
          <w:rFonts w:asciiTheme="minorHAnsi" w:eastAsia="Times New Roman" w:hAnsiTheme="minorHAnsi"/>
          <w:b w:val="0"/>
          <w:bCs w:val="0"/>
          <w:color w:val="C00000"/>
          <w:kern w:val="36"/>
          <w:sz w:val="22"/>
          <w:szCs w:val="22"/>
          <w:lang w:val="fr-FR" w:eastAsia="el-GR"/>
        </w:rPr>
      </w:pPr>
    </w:p>
    <w:p w:rsidR="007E6458" w:rsidRPr="007E6458" w:rsidRDefault="005C03D6" w:rsidP="00E32ED0">
      <w:pPr>
        <w:pStyle w:val="1"/>
        <w:rPr>
          <w:rFonts w:asciiTheme="minorHAnsi" w:hAnsiTheme="minorHAnsi"/>
          <w:sz w:val="24"/>
          <w:lang w:val="el-GR"/>
        </w:rPr>
      </w:pPr>
      <w:r w:rsidRPr="007E6458">
        <w:rPr>
          <w:rFonts w:asciiTheme="minorHAnsi" w:hAnsiTheme="minorHAnsi"/>
          <w:color w:val="C00000"/>
          <w:sz w:val="24"/>
          <w:lang w:val="el-GR"/>
        </w:rPr>
        <w:t xml:space="preserve">2. </w:t>
      </w:r>
      <w:r w:rsidR="00F01BAF" w:rsidRPr="007E6458">
        <w:rPr>
          <w:rFonts w:asciiTheme="minorHAnsi" w:hAnsiTheme="minorHAnsi"/>
          <w:color w:val="C00000"/>
          <w:sz w:val="24"/>
          <w:lang w:val="el-GR"/>
        </w:rPr>
        <w:t>–</w:t>
      </w:r>
      <w:r w:rsidR="007E6458" w:rsidRPr="007E6458">
        <w:rPr>
          <w:rFonts w:asciiTheme="minorHAnsi" w:hAnsiTheme="minorHAnsi"/>
          <w:color w:val="C00000"/>
          <w:sz w:val="24"/>
          <w:lang w:val="el-GR"/>
        </w:rPr>
        <w:t>Κύκλος «Η νεολαία που καινοτομεί»</w:t>
      </w:r>
    </w:p>
    <w:p w:rsidR="007E6458" w:rsidRPr="007E6458" w:rsidRDefault="007E6458" w:rsidP="007E6458">
      <w:pPr>
        <w:rPr>
          <w:rFonts w:asciiTheme="minorHAnsi" w:hAnsiTheme="minorHAnsi"/>
          <w:b/>
          <w:lang w:val="el-GR"/>
        </w:rPr>
      </w:pPr>
    </w:p>
    <w:p w:rsidR="007E6458" w:rsidRPr="007E6458" w:rsidRDefault="00B32FF0" w:rsidP="007E6458">
      <w:pPr>
        <w:rPr>
          <w:rFonts w:asciiTheme="minorHAnsi" w:hAnsiTheme="minorHAnsi"/>
          <w:b/>
          <w:color w:val="0070C0"/>
          <w:lang w:val="el-GR"/>
        </w:rPr>
      </w:pPr>
      <w:r>
        <w:rPr>
          <w:rFonts w:asciiTheme="minorHAnsi" w:hAnsiTheme="minorHAnsi"/>
          <w:b/>
          <w:color w:val="0070C0"/>
          <w:lang w:val="el-GR"/>
        </w:rPr>
        <w:t xml:space="preserve">Ανακύκλωση, </w:t>
      </w:r>
      <w:r w:rsidR="007E6458" w:rsidRPr="007E6458">
        <w:rPr>
          <w:rFonts w:asciiTheme="minorHAnsi" w:hAnsiTheme="minorHAnsi"/>
          <w:b/>
          <w:color w:val="0070C0"/>
          <w:lang w:val="el-GR"/>
        </w:rPr>
        <w:t>τρόπος ζωής του αύριο</w:t>
      </w:r>
    </w:p>
    <w:p w:rsidR="007E6458" w:rsidRPr="007E6458" w:rsidRDefault="007E6458" w:rsidP="007E6458">
      <w:pPr>
        <w:pStyle w:val="Web"/>
        <w:jc w:val="both"/>
        <w:rPr>
          <w:rFonts w:asciiTheme="minorHAnsi" w:hAnsiTheme="minorHAnsi"/>
          <w:sz w:val="22"/>
          <w:szCs w:val="22"/>
          <w:lang w:val="el-GR"/>
        </w:rPr>
      </w:pPr>
      <w:r w:rsidRPr="007E6458">
        <w:rPr>
          <w:rStyle w:val="a5"/>
          <w:rFonts w:asciiTheme="minorHAnsi" w:eastAsia="SimSun" w:hAnsiTheme="minorHAnsi"/>
          <w:sz w:val="22"/>
          <w:szCs w:val="22"/>
          <w:lang w:val="el-GR"/>
        </w:rPr>
        <w:t>27.09.2018, 18.30΄ │ Γαλλικό Ινστιτούτο Ελλάδος</w:t>
      </w:r>
    </w:p>
    <w:p w:rsidR="007E6458" w:rsidRPr="007E6458" w:rsidRDefault="007E6458" w:rsidP="007E6458">
      <w:pPr>
        <w:pStyle w:val="Web"/>
        <w:jc w:val="both"/>
        <w:rPr>
          <w:rFonts w:asciiTheme="minorHAnsi" w:hAnsiTheme="minorHAnsi"/>
          <w:color w:val="808080" w:themeColor="background1" w:themeShade="80"/>
          <w:sz w:val="22"/>
          <w:szCs w:val="22"/>
          <w:lang w:val="el-GR"/>
        </w:rPr>
      </w:pPr>
      <w:r w:rsidRPr="007E6458">
        <w:rPr>
          <w:rFonts w:asciiTheme="minorHAnsi" w:hAnsiTheme="minorHAnsi"/>
          <w:color w:val="808080" w:themeColor="background1" w:themeShade="80"/>
          <w:sz w:val="22"/>
          <w:szCs w:val="22"/>
          <w:lang w:val="el-GR"/>
        </w:rPr>
        <w:t>Η ανακύκλωση εμφανίστηκε στη σύγχρονη μορφή της κατά τον Δεύτερο Παγκόσμιο Πόλεμο και αποτελεί αντικείμενο έντονου προβληματισμού για τις κοινωνίες μας τα τελευταία είκοσι χρόνια. Πολλές πρωτοβουλίες αναπτύσσονται στον κόσμο για να αντιμετωπιστούν οι κίνδυνοι που ενέχονται στην υπερκατανάλωση και την σπατάλη καθώς και την ρύπανση. Με αυτόν τον τρόπο, δημιουργούν μια ισχυρή προστιθέμενη αξία επειδή αξιοποιούν πόρους που θα έπρεπε να είχαν πεταχτεί.</w:t>
      </w:r>
    </w:p>
    <w:p w:rsidR="007E6458" w:rsidRPr="007E6458" w:rsidRDefault="007E6458" w:rsidP="007E6458">
      <w:pPr>
        <w:pStyle w:val="Web"/>
        <w:jc w:val="both"/>
        <w:rPr>
          <w:rFonts w:asciiTheme="minorHAnsi" w:hAnsiTheme="minorHAnsi"/>
          <w:color w:val="808080" w:themeColor="background1" w:themeShade="80"/>
          <w:sz w:val="22"/>
          <w:szCs w:val="22"/>
          <w:lang w:val="el-GR"/>
        </w:rPr>
      </w:pPr>
      <w:r w:rsidRPr="007E6458">
        <w:rPr>
          <w:rFonts w:asciiTheme="minorHAnsi" w:hAnsiTheme="minorHAnsi"/>
          <w:color w:val="808080" w:themeColor="background1" w:themeShade="80"/>
          <w:sz w:val="22"/>
          <w:szCs w:val="22"/>
          <w:lang w:val="el-GR"/>
        </w:rPr>
        <w:t xml:space="preserve">Οι ελληνικές και γαλλικές νεοφυείς επιχειρήσεις που θα ανακαλύψουμε μαζί, προέρχονται από ποικίλους τομείς, όπως η εσωτερική διακόσμηση, η διατροφή, η μόδα. Επαναπροσδιορίζουν με το δικό τους τρόπο </w:t>
      </w:r>
      <w:r w:rsidRPr="007E6458">
        <w:rPr>
          <w:rFonts w:asciiTheme="minorHAnsi" w:hAnsiTheme="minorHAnsi"/>
          <w:color w:val="808080" w:themeColor="background1" w:themeShade="80"/>
          <w:sz w:val="22"/>
          <w:szCs w:val="22"/>
          <w:lang w:val="el-GR"/>
        </w:rPr>
        <w:lastRenderedPageBreak/>
        <w:t>τη χρησιμότητα και την αισθητική των σκουπιδιών και συμβάλλουν από κοινού στη βιωσιμότητα των κοινωνιών μας.</w:t>
      </w:r>
    </w:p>
    <w:p w:rsidR="007E6458" w:rsidRPr="007E6458" w:rsidRDefault="007B21E0" w:rsidP="007E6458">
      <w:pPr>
        <w:pStyle w:val="Web"/>
        <w:jc w:val="both"/>
        <w:rPr>
          <w:rFonts w:asciiTheme="minorHAnsi" w:hAnsiTheme="minorHAnsi"/>
          <w:sz w:val="22"/>
          <w:szCs w:val="22"/>
          <w:lang w:val="el-GR"/>
        </w:rPr>
      </w:pPr>
      <w:proofErr w:type="spellStart"/>
      <w:r>
        <w:rPr>
          <w:rFonts w:asciiTheme="minorHAnsi" w:hAnsiTheme="minorHAnsi"/>
          <w:sz w:val="22"/>
          <w:szCs w:val="22"/>
          <w:lang w:val="el-GR"/>
        </w:rPr>
        <w:t>Συμετέχουν</w:t>
      </w:r>
      <w:proofErr w:type="spellEnd"/>
      <w:r>
        <w:rPr>
          <w:rFonts w:asciiTheme="minorHAnsi" w:hAnsiTheme="minorHAnsi"/>
          <w:sz w:val="22"/>
          <w:szCs w:val="22"/>
          <w:lang w:val="el-GR"/>
        </w:rPr>
        <w:t xml:space="preserve"> οι: </w:t>
      </w:r>
      <w:r w:rsidR="007E6458" w:rsidRPr="007E6458">
        <w:rPr>
          <w:rStyle w:val="a5"/>
          <w:rFonts w:asciiTheme="minorHAnsi" w:eastAsia="SimSun" w:hAnsiTheme="minorHAnsi"/>
          <w:sz w:val="22"/>
          <w:szCs w:val="22"/>
        </w:rPr>
        <w:t>Ga</w:t>
      </w:r>
      <w:r w:rsidR="007E6458" w:rsidRPr="007E6458">
        <w:rPr>
          <w:rStyle w:val="a5"/>
          <w:rFonts w:asciiTheme="minorHAnsi" w:eastAsia="SimSun" w:hAnsiTheme="minorHAnsi"/>
          <w:sz w:val="22"/>
          <w:szCs w:val="22"/>
          <w:lang w:val="el-GR"/>
        </w:rPr>
        <w:t>ë</w:t>
      </w:r>
      <w:proofErr w:type="spellStart"/>
      <w:r w:rsidR="007E6458" w:rsidRPr="007E6458">
        <w:rPr>
          <w:rStyle w:val="a5"/>
          <w:rFonts w:asciiTheme="minorHAnsi" w:eastAsia="SimSun" w:hAnsiTheme="minorHAnsi"/>
          <w:sz w:val="22"/>
          <w:szCs w:val="22"/>
        </w:rPr>
        <w:t>lle</w:t>
      </w:r>
      <w:proofErr w:type="spellEnd"/>
      <w:r w:rsidR="00313912">
        <w:rPr>
          <w:rStyle w:val="a5"/>
          <w:rFonts w:asciiTheme="minorHAnsi" w:eastAsia="SimSun" w:hAnsiTheme="minorHAnsi"/>
          <w:sz w:val="22"/>
          <w:szCs w:val="22"/>
          <w:lang w:val="el-GR"/>
        </w:rPr>
        <w:t xml:space="preserve"> </w:t>
      </w:r>
      <w:proofErr w:type="spellStart"/>
      <w:r w:rsidR="007E6458" w:rsidRPr="007E6458">
        <w:rPr>
          <w:rStyle w:val="a5"/>
          <w:rFonts w:asciiTheme="minorHAnsi" w:eastAsia="SimSun" w:hAnsiTheme="minorHAnsi"/>
          <w:sz w:val="22"/>
          <w:szCs w:val="22"/>
        </w:rPr>
        <w:t>Constantini</w:t>
      </w:r>
      <w:proofErr w:type="spellEnd"/>
      <w:r>
        <w:rPr>
          <w:rFonts w:asciiTheme="minorHAnsi" w:hAnsiTheme="minorHAnsi"/>
          <w:sz w:val="22"/>
          <w:szCs w:val="22"/>
          <w:lang w:val="el-GR"/>
        </w:rPr>
        <w:t xml:space="preserve">, </w:t>
      </w:r>
      <w:r w:rsidR="007E6458" w:rsidRPr="007E6458">
        <w:rPr>
          <w:rStyle w:val="a5"/>
          <w:rFonts w:asciiTheme="minorHAnsi" w:eastAsia="SimSun" w:hAnsiTheme="minorHAnsi"/>
          <w:sz w:val="22"/>
          <w:szCs w:val="22"/>
          <w:lang w:val="el-GR"/>
        </w:rPr>
        <w:t xml:space="preserve">Μαρίνα </w:t>
      </w:r>
      <w:proofErr w:type="spellStart"/>
      <w:r w:rsidR="007E6458" w:rsidRPr="007E6458">
        <w:rPr>
          <w:rStyle w:val="a5"/>
          <w:rFonts w:asciiTheme="minorHAnsi" w:eastAsia="SimSun" w:hAnsiTheme="minorHAnsi"/>
          <w:sz w:val="22"/>
          <w:szCs w:val="22"/>
          <w:lang w:val="el-GR"/>
        </w:rPr>
        <w:t>Γρυπονησιώτη</w:t>
      </w:r>
      <w:proofErr w:type="spellEnd"/>
      <w:r w:rsidR="007E6458" w:rsidRPr="007E6458">
        <w:rPr>
          <w:rFonts w:asciiTheme="minorHAnsi" w:hAnsiTheme="minorHAnsi"/>
          <w:sz w:val="22"/>
          <w:szCs w:val="22"/>
          <w:lang w:val="el-GR"/>
        </w:rPr>
        <w:t xml:space="preserve"> </w:t>
      </w:r>
      <w:r>
        <w:rPr>
          <w:rFonts w:asciiTheme="minorHAnsi" w:hAnsiTheme="minorHAnsi"/>
          <w:sz w:val="22"/>
          <w:szCs w:val="22"/>
          <w:lang w:val="el-GR"/>
        </w:rPr>
        <w:t>(</w:t>
      </w:r>
      <w:proofErr w:type="spellStart"/>
      <w:r w:rsidR="007E6458" w:rsidRPr="007B21E0">
        <w:rPr>
          <w:rStyle w:val="a5"/>
          <w:rFonts w:asciiTheme="minorHAnsi" w:eastAsia="SimSun" w:hAnsiTheme="minorHAnsi"/>
          <w:b w:val="0"/>
          <w:sz w:val="22"/>
          <w:szCs w:val="22"/>
        </w:rPr>
        <w:t>ConvertArt</w:t>
      </w:r>
      <w:proofErr w:type="spellEnd"/>
      <w:r>
        <w:rPr>
          <w:rStyle w:val="a5"/>
          <w:rFonts w:asciiTheme="minorHAnsi" w:eastAsia="SimSun" w:hAnsiTheme="minorHAnsi"/>
          <w:sz w:val="22"/>
          <w:szCs w:val="22"/>
          <w:lang w:val="el-GR"/>
        </w:rPr>
        <w:t xml:space="preserve">), </w:t>
      </w:r>
      <w:r w:rsidR="00FB2862" w:rsidRPr="00FB2862">
        <w:rPr>
          <w:rStyle w:val="a5"/>
          <w:rFonts w:asciiTheme="minorHAnsi" w:eastAsia="SimSun" w:hAnsiTheme="minorHAnsi"/>
          <w:sz w:val="22"/>
          <w:szCs w:val="22"/>
        </w:rPr>
        <w:t>H</w:t>
      </w:r>
      <w:r w:rsidR="00FB2862" w:rsidRPr="00E32ED0">
        <w:rPr>
          <w:rStyle w:val="a5"/>
          <w:rFonts w:asciiTheme="minorHAnsi" w:eastAsia="SimSun" w:hAnsiTheme="minorHAnsi"/>
          <w:sz w:val="22"/>
          <w:szCs w:val="22"/>
          <w:lang w:val="el-GR"/>
        </w:rPr>
        <w:t>é</w:t>
      </w:r>
      <w:r w:rsidR="00FB2862" w:rsidRPr="00FB2862">
        <w:rPr>
          <w:rStyle w:val="a5"/>
          <w:rFonts w:asciiTheme="minorHAnsi" w:eastAsia="SimSun" w:hAnsiTheme="minorHAnsi"/>
          <w:sz w:val="22"/>
          <w:szCs w:val="22"/>
        </w:rPr>
        <w:t>l</w:t>
      </w:r>
      <w:r w:rsidR="00FB2862" w:rsidRPr="00E32ED0">
        <w:rPr>
          <w:rStyle w:val="a5"/>
          <w:rFonts w:asciiTheme="minorHAnsi" w:eastAsia="SimSun" w:hAnsiTheme="minorHAnsi"/>
          <w:sz w:val="22"/>
          <w:szCs w:val="22"/>
          <w:lang w:val="el-GR"/>
        </w:rPr>
        <w:t>è</w:t>
      </w:r>
      <w:r w:rsidR="00FB2862" w:rsidRPr="00FB2862">
        <w:rPr>
          <w:rStyle w:val="a5"/>
          <w:rFonts w:asciiTheme="minorHAnsi" w:eastAsia="SimSun" w:hAnsiTheme="minorHAnsi"/>
          <w:sz w:val="22"/>
          <w:szCs w:val="22"/>
        </w:rPr>
        <w:t>ne</w:t>
      </w:r>
      <w:r w:rsidR="00FB2862" w:rsidRPr="00E32ED0">
        <w:rPr>
          <w:rStyle w:val="a5"/>
          <w:rFonts w:asciiTheme="minorHAnsi" w:eastAsia="SimSun" w:hAnsiTheme="minorHAnsi"/>
          <w:sz w:val="22"/>
          <w:szCs w:val="22"/>
          <w:lang w:val="el-GR"/>
        </w:rPr>
        <w:t xml:space="preserve"> </w:t>
      </w:r>
      <w:r w:rsidR="00FB2862" w:rsidRPr="00FB2862">
        <w:rPr>
          <w:rStyle w:val="a5"/>
          <w:rFonts w:asciiTheme="minorHAnsi" w:eastAsia="SimSun" w:hAnsiTheme="minorHAnsi"/>
          <w:sz w:val="22"/>
          <w:szCs w:val="22"/>
        </w:rPr>
        <w:t>de</w:t>
      </w:r>
      <w:r w:rsidR="00FB2862" w:rsidRPr="00E32ED0">
        <w:rPr>
          <w:rStyle w:val="a5"/>
          <w:rFonts w:asciiTheme="minorHAnsi" w:eastAsia="SimSun" w:hAnsiTheme="minorHAnsi"/>
          <w:sz w:val="22"/>
          <w:szCs w:val="22"/>
          <w:lang w:val="el-GR"/>
        </w:rPr>
        <w:t xml:space="preserve"> </w:t>
      </w:r>
      <w:r w:rsidR="00FB2862" w:rsidRPr="00FB2862">
        <w:rPr>
          <w:rStyle w:val="a5"/>
          <w:rFonts w:asciiTheme="minorHAnsi" w:eastAsia="SimSun" w:hAnsiTheme="minorHAnsi"/>
          <w:sz w:val="22"/>
          <w:szCs w:val="22"/>
        </w:rPr>
        <w:t>la</w:t>
      </w:r>
      <w:r w:rsidR="00FB2862" w:rsidRPr="00E32ED0">
        <w:rPr>
          <w:rStyle w:val="a5"/>
          <w:rFonts w:asciiTheme="minorHAnsi" w:eastAsia="SimSun" w:hAnsiTheme="minorHAnsi"/>
          <w:sz w:val="22"/>
          <w:szCs w:val="22"/>
          <w:lang w:val="el-GR"/>
        </w:rPr>
        <w:t xml:space="preserve"> </w:t>
      </w:r>
      <w:proofErr w:type="spellStart"/>
      <w:r w:rsidR="00FB2862" w:rsidRPr="00FB2862">
        <w:rPr>
          <w:rStyle w:val="a5"/>
          <w:rFonts w:asciiTheme="minorHAnsi" w:eastAsia="SimSun" w:hAnsiTheme="minorHAnsi"/>
          <w:sz w:val="22"/>
          <w:szCs w:val="22"/>
        </w:rPr>
        <w:t>Moureyre</w:t>
      </w:r>
      <w:proofErr w:type="spellEnd"/>
      <w:r w:rsidR="00E32ED0">
        <w:rPr>
          <w:rStyle w:val="a5"/>
          <w:rFonts w:asciiTheme="minorHAnsi" w:eastAsia="SimSun" w:hAnsiTheme="minorHAnsi"/>
          <w:sz w:val="22"/>
          <w:szCs w:val="22"/>
          <w:lang w:val="el-GR"/>
        </w:rPr>
        <w:t xml:space="preserve"> </w:t>
      </w:r>
      <w:r>
        <w:rPr>
          <w:rStyle w:val="a5"/>
          <w:rFonts w:asciiTheme="minorHAnsi" w:eastAsia="SimSun" w:hAnsiTheme="minorHAnsi"/>
          <w:sz w:val="22"/>
          <w:szCs w:val="22"/>
          <w:lang w:val="el-GR"/>
        </w:rPr>
        <w:t>(</w:t>
      </w:r>
      <w:proofErr w:type="spellStart"/>
      <w:r w:rsidRPr="007B21E0">
        <w:rPr>
          <w:rStyle w:val="a5"/>
          <w:rFonts w:asciiTheme="minorHAnsi" w:eastAsia="SimSun" w:hAnsiTheme="minorHAnsi"/>
          <w:b w:val="0"/>
          <w:sz w:val="22"/>
          <w:szCs w:val="22"/>
        </w:rPr>
        <w:t>Bilum</w:t>
      </w:r>
      <w:proofErr w:type="spellEnd"/>
      <w:r>
        <w:rPr>
          <w:rStyle w:val="a5"/>
          <w:rFonts w:asciiTheme="minorHAnsi" w:eastAsia="SimSun" w:hAnsiTheme="minorHAnsi"/>
          <w:sz w:val="22"/>
          <w:szCs w:val="22"/>
          <w:lang w:val="el-GR"/>
        </w:rPr>
        <w:t xml:space="preserve">), </w:t>
      </w:r>
      <w:proofErr w:type="spellStart"/>
      <w:r w:rsidR="007E6458" w:rsidRPr="007E6458">
        <w:rPr>
          <w:rStyle w:val="a5"/>
          <w:rFonts w:asciiTheme="minorHAnsi" w:eastAsia="SimSun" w:hAnsiTheme="minorHAnsi"/>
          <w:sz w:val="22"/>
          <w:szCs w:val="22"/>
        </w:rPr>
        <w:t>Diti</w:t>
      </w:r>
      <w:proofErr w:type="spellEnd"/>
      <w:r>
        <w:rPr>
          <w:rFonts w:asciiTheme="minorHAnsi" w:hAnsiTheme="minorHAnsi"/>
          <w:sz w:val="22"/>
          <w:szCs w:val="22"/>
          <w:lang w:val="el-GR"/>
        </w:rPr>
        <w:t xml:space="preserve"> (</w:t>
      </w:r>
      <w:r w:rsidR="007E6458" w:rsidRPr="007B21E0">
        <w:rPr>
          <w:rStyle w:val="a5"/>
          <w:rFonts w:asciiTheme="minorHAnsi" w:eastAsia="SimSun" w:hAnsiTheme="minorHAnsi"/>
          <w:b w:val="0"/>
          <w:sz w:val="22"/>
          <w:szCs w:val="22"/>
        </w:rPr>
        <w:t>Th</w:t>
      </w:r>
      <w:r w:rsidR="007E6458" w:rsidRPr="007B21E0">
        <w:rPr>
          <w:rStyle w:val="a5"/>
          <w:rFonts w:asciiTheme="minorHAnsi" w:eastAsia="SimSun" w:hAnsiTheme="minorHAnsi"/>
          <w:b w:val="0"/>
          <w:sz w:val="22"/>
          <w:szCs w:val="22"/>
          <w:lang w:val="el-GR"/>
        </w:rPr>
        <w:t>é</w:t>
      </w:r>
      <w:r w:rsidR="007E6458" w:rsidRPr="007B21E0">
        <w:rPr>
          <w:rStyle w:val="a5"/>
          <w:rFonts w:asciiTheme="minorHAnsi" w:eastAsia="SimSun" w:hAnsiTheme="minorHAnsi"/>
          <w:b w:val="0"/>
          <w:sz w:val="22"/>
          <w:szCs w:val="22"/>
        </w:rPr>
        <w:t>la</w:t>
      </w:r>
      <w:r w:rsidR="007E6458" w:rsidRPr="007B21E0">
        <w:rPr>
          <w:rStyle w:val="a5"/>
          <w:rFonts w:asciiTheme="minorHAnsi" w:eastAsia="SimSun" w:hAnsiTheme="minorHAnsi"/>
          <w:b w:val="0"/>
          <w:sz w:val="22"/>
          <w:szCs w:val="22"/>
          <w:lang w:val="el-GR"/>
        </w:rPr>
        <w:t>.</w:t>
      </w:r>
      <w:r w:rsidR="007E6458" w:rsidRPr="007B21E0">
        <w:rPr>
          <w:rStyle w:val="a5"/>
          <w:rFonts w:asciiTheme="minorHAnsi" w:eastAsia="SimSun" w:hAnsiTheme="minorHAnsi"/>
          <w:b w:val="0"/>
          <w:sz w:val="22"/>
          <w:szCs w:val="22"/>
        </w:rPr>
        <w:t>design</w:t>
      </w:r>
      <w:r>
        <w:rPr>
          <w:rStyle w:val="a5"/>
          <w:rFonts w:asciiTheme="minorHAnsi" w:eastAsia="SimSun" w:hAnsiTheme="minorHAnsi"/>
          <w:sz w:val="22"/>
          <w:szCs w:val="22"/>
          <w:lang w:val="el-GR"/>
        </w:rPr>
        <w:t xml:space="preserve">), </w:t>
      </w:r>
      <w:proofErr w:type="spellStart"/>
      <w:r w:rsidR="007E6458" w:rsidRPr="007E6458">
        <w:rPr>
          <w:rStyle w:val="a5"/>
          <w:rFonts w:asciiTheme="minorHAnsi" w:eastAsia="SimSun" w:hAnsiTheme="minorHAnsi"/>
          <w:sz w:val="22"/>
          <w:szCs w:val="22"/>
        </w:rPr>
        <w:t>Vee</w:t>
      </w:r>
      <w:proofErr w:type="spellEnd"/>
      <w:r w:rsidR="00313912">
        <w:rPr>
          <w:rStyle w:val="a5"/>
          <w:rFonts w:asciiTheme="minorHAnsi" w:eastAsia="SimSun" w:hAnsiTheme="minorHAnsi"/>
          <w:sz w:val="22"/>
          <w:szCs w:val="22"/>
          <w:lang w:val="el-GR"/>
        </w:rPr>
        <w:t xml:space="preserve"> </w:t>
      </w:r>
      <w:proofErr w:type="spellStart"/>
      <w:r w:rsidR="007E6458" w:rsidRPr="007E6458">
        <w:rPr>
          <w:rStyle w:val="a5"/>
          <w:rFonts w:asciiTheme="minorHAnsi" w:eastAsia="SimSun" w:hAnsiTheme="minorHAnsi"/>
          <w:sz w:val="22"/>
          <w:szCs w:val="22"/>
        </w:rPr>
        <w:t>Bougani</w:t>
      </w:r>
      <w:proofErr w:type="spellEnd"/>
      <w:r w:rsidR="007E6458" w:rsidRPr="007E6458">
        <w:rPr>
          <w:rFonts w:asciiTheme="minorHAnsi" w:hAnsiTheme="minorHAnsi"/>
          <w:sz w:val="22"/>
          <w:szCs w:val="22"/>
          <w:lang w:val="el-GR"/>
        </w:rPr>
        <w:t xml:space="preserve"> </w:t>
      </w:r>
      <w:r>
        <w:rPr>
          <w:rFonts w:asciiTheme="minorHAnsi" w:hAnsiTheme="minorHAnsi"/>
          <w:sz w:val="22"/>
          <w:szCs w:val="22"/>
          <w:lang w:val="el-GR"/>
        </w:rPr>
        <w:t>(</w:t>
      </w:r>
      <w:proofErr w:type="spellStart"/>
      <w:r w:rsidR="007E6458" w:rsidRPr="007E6458">
        <w:rPr>
          <w:rFonts w:asciiTheme="minorHAnsi" w:hAnsiTheme="minorHAnsi"/>
          <w:sz w:val="22"/>
          <w:szCs w:val="22"/>
        </w:rPr>
        <w:t>Foodity</w:t>
      </w:r>
      <w:proofErr w:type="spellEnd"/>
      <w:r>
        <w:rPr>
          <w:rFonts w:asciiTheme="minorHAnsi" w:hAnsiTheme="minorHAnsi"/>
          <w:sz w:val="22"/>
          <w:szCs w:val="22"/>
          <w:lang w:val="el-GR"/>
        </w:rPr>
        <w:t>)</w:t>
      </w:r>
      <w:r w:rsidR="007E6458" w:rsidRPr="007E6458">
        <w:rPr>
          <w:rFonts w:asciiTheme="minorHAnsi" w:hAnsiTheme="minorHAnsi"/>
          <w:sz w:val="22"/>
          <w:szCs w:val="22"/>
          <w:lang w:val="el-GR"/>
        </w:rPr>
        <w:t xml:space="preserve">, </w:t>
      </w:r>
      <w:proofErr w:type="spellStart"/>
      <w:r w:rsidR="007E6458" w:rsidRPr="007E6458">
        <w:rPr>
          <w:rStyle w:val="a5"/>
          <w:rFonts w:asciiTheme="minorHAnsi" w:eastAsia="SimSun" w:hAnsiTheme="minorHAnsi"/>
          <w:sz w:val="22"/>
          <w:szCs w:val="22"/>
        </w:rPr>
        <w:t>Wassim</w:t>
      </w:r>
      <w:proofErr w:type="spellEnd"/>
      <w:r w:rsidR="00313912">
        <w:rPr>
          <w:rStyle w:val="a5"/>
          <w:rFonts w:asciiTheme="minorHAnsi" w:eastAsia="SimSun" w:hAnsiTheme="minorHAnsi"/>
          <w:sz w:val="22"/>
          <w:szCs w:val="22"/>
          <w:lang w:val="el-GR"/>
        </w:rPr>
        <w:t xml:space="preserve"> </w:t>
      </w:r>
      <w:proofErr w:type="spellStart"/>
      <w:r w:rsidR="007E6458" w:rsidRPr="007E6458">
        <w:rPr>
          <w:rStyle w:val="a5"/>
          <w:rFonts w:asciiTheme="minorHAnsi" w:eastAsia="SimSun" w:hAnsiTheme="minorHAnsi"/>
          <w:sz w:val="22"/>
          <w:szCs w:val="22"/>
        </w:rPr>
        <w:t>Chelfi</w:t>
      </w:r>
      <w:proofErr w:type="spellEnd"/>
      <w:r w:rsidR="007E6458" w:rsidRPr="007E6458">
        <w:rPr>
          <w:rFonts w:asciiTheme="minorHAnsi" w:hAnsiTheme="minorHAnsi"/>
          <w:sz w:val="22"/>
          <w:szCs w:val="22"/>
          <w:lang w:val="el-GR"/>
        </w:rPr>
        <w:t xml:space="preserve"> </w:t>
      </w:r>
      <w:r>
        <w:rPr>
          <w:rFonts w:asciiTheme="minorHAnsi" w:hAnsiTheme="minorHAnsi"/>
          <w:sz w:val="22"/>
          <w:szCs w:val="22"/>
          <w:lang w:val="el-GR"/>
        </w:rPr>
        <w:t>(</w:t>
      </w:r>
      <w:proofErr w:type="spellStart"/>
      <w:r w:rsidR="007E6458" w:rsidRPr="007B21E0">
        <w:rPr>
          <w:rStyle w:val="a5"/>
          <w:rFonts w:asciiTheme="minorHAnsi" w:eastAsia="SimSun" w:hAnsiTheme="minorHAnsi"/>
          <w:b w:val="0"/>
          <w:sz w:val="22"/>
          <w:szCs w:val="22"/>
        </w:rPr>
        <w:t>Upcycly</w:t>
      </w:r>
      <w:proofErr w:type="spellEnd"/>
      <w:r>
        <w:rPr>
          <w:rStyle w:val="a5"/>
          <w:rFonts w:asciiTheme="minorHAnsi" w:eastAsia="SimSun" w:hAnsiTheme="minorHAnsi"/>
          <w:sz w:val="22"/>
          <w:szCs w:val="22"/>
          <w:lang w:val="el-GR"/>
        </w:rPr>
        <w:t>).</w:t>
      </w:r>
    </w:p>
    <w:p w:rsidR="00FB2862" w:rsidRPr="007B21E0" w:rsidRDefault="007E6458" w:rsidP="00FB2862">
      <w:pPr>
        <w:pStyle w:val="Web"/>
        <w:jc w:val="both"/>
        <w:rPr>
          <w:rFonts w:asciiTheme="minorHAnsi" w:hAnsiTheme="minorHAnsi"/>
          <w:sz w:val="22"/>
          <w:szCs w:val="22"/>
          <w:lang w:val="el-GR"/>
        </w:rPr>
      </w:pPr>
      <w:r w:rsidRPr="007E6458">
        <w:rPr>
          <w:rFonts w:asciiTheme="minorHAnsi" w:hAnsiTheme="minorHAnsi"/>
          <w:sz w:val="22"/>
          <w:szCs w:val="22"/>
          <w:lang w:val="el-GR"/>
        </w:rPr>
        <w:t>Η εκδήλωση θα αρχίσει με εργαστήρια «</w:t>
      </w:r>
      <w:proofErr w:type="spellStart"/>
      <w:r w:rsidRPr="007E6458">
        <w:rPr>
          <w:rFonts w:asciiTheme="minorHAnsi" w:hAnsiTheme="minorHAnsi"/>
          <w:sz w:val="22"/>
          <w:szCs w:val="22"/>
        </w:rPr>
        <w:t>surcyclage</w:t>
      </w:r>
      <w:proofErr w:type="spellEnd"/>
      <w:r w:rsidR="00313912">
        <w:rPr>
          <w:rFonts w:asciiTheme="minorHAnsi" w:hAnsiTheme="minorHAnsi"/>
          <w:sz w:val="22"/>
          <w:szCs w:val="22"/>
          <w:lang w:val="el-GR"/>
        </w:rPr>
        <w:t>» στο χώρο υποδοχής</w:t>
      </w:r>
      <w:r w:rsidR="00FB2862">
        <w:rPr>
          <w:rFonts w:asciiTheme="minorHAnsi" w:hAnsiTheme="minorHAnsi"/>
          <w:sz w:val="22"/>
          <w:szCs w:val="22"/>
          <w:lang w:val="el-GR"/>
        </w:rPr>
        <w:t xml:space="preserve"> του Γαλλικού </w:t>
      </w:r>
      <w:r w:rsidR="00FB2862" w:rsidRPr="007B21E0">
        <w:rPr>
          <w:rFonts w:asciiTheme="minorHAnsi" w:hAnsiTheme="minorHAnsi"/>
          <w:sz w:val="22"/>
          <w:szCs w:val="22"/>
          <w:lang w:val="el-GR"/>
        </w:rPr>
        <w:t xml:space="preserve">Ινστιτούτου </w:t>
      </w:r>
      <w:r w:rsidR="00313912">
        <w:rPr>
          <w:rFonts w:asciiTheme="minorHAnsi" w:hAnsiTheme="minorHAnsi"/>
          <w:sz w:val="22"/>
          <w:szCs w:val="22"/>
          <w:lang w:val="el-GR"/>
        </w:rPr>
        <w:t xml:space="preserve">στις 15.00’ </w:t>
      </w:r>
      <w:r w:rsidR="00FB2862" w:rsidRPr="007B21E0">
        <w:rPr>
          <w:rFonts w:asciiTheme="minorHAnsi" w:hAnsiTheme="minorHAnsi"/>
          <w:sz w:val="22"/>
          <w:szCs w:val="22"/>
          <w:lang w:val="el-GR"/>
        </w:rPr>
        <w:t>και</w:t>
      </w:r>
      <w:r w:rsidR="00850A56" w:rsidRPr="007B21E0">
        <w:rPr>
          <w:rFonts w:asciiTheme="minorHAnsi" w:hAnsiTheme="minorHAnsi"/>
          <w:sz w:val="22"/>
          <w:szCs w:val="22"/>
          <w:lang w:val="el-GR"/>
        </w:rPr>
        <w:t xml:space="preserve"> </w:t>
      </w:r>
      <w:r w:rsidR="00FB2862" w:rsidRPr="007B21E0">
        <w:rPr>
          <w:rFonts w:asciiTheme="minorHAnsi" w:hAnsiTheme="minorHAnsi"/>
          <w:sz w:val="22"/>
          <w:szCs w:val="22"/>
          <w:lang w:val="el-GR"/>
        </w:rPr>
        <w:t>θα</w:t>
      </w:r>
      <w:r w:rsidR="00850A56" w:rsidRPr="007B21E0">
        <w:rPr>
          <w:rFonts w:asciiTheme="minorHAnsi" w:hAnsiTheme="minorHAnsi"/>
          <w:sz w:val="22"/>
          <w:szCs w:val="22"/>
          <w:lang w:val="el-GR"/>
        </w:rPr>
        <w:t xml:space="preserve"> </w:t>
      </w:r>
      <w:r w:rsidR="00FB2862" w:rsidRPr="007B21E0">
        <w:rPr>
          <w:rFonts w:asciiTheme="minorHAnsi" w:hAnsiTheme="minorHAnsi"/>
          <w:sz w:val="22"/>
          <w:szCs w:val="22"/>
          <w:lang w:val="el-GR"/>
        </w:rPr>
        <w:t>κλείσει</w:t>
      </w:r>
      <w:r w:rsidR="00850A56" w:rsidRPr="007B21E0">
        <w:rPr>
          <w:rFonts w:asciiTheme="minorHAnsi" w:hAnsiTheme="minorHAnsi"/>
          <w:sz w:val="22"/>
          <w:szCs w:val="22"/>
          <w:lang w:val="el-GR"/>
        </w:rPr>
        <w:t xml:space="preserve"> </w:t>
      </w:r>
      <w:r w:rsidR="00FB2862" w:rsidRPr="007B21E0">
        <w:rPr>
          <w:rFonts w:asciiTheme="minorHAnsi" w:hAnsiTheme="minorHAnsi"/>
          <w:sz w:val="22"/>
          <w:szCs w:val="22"/>
          <w:lang w:val="el-GR"/>
        </w:rPr>
        <w:t>με</w:t>
      </w:r>
      <w:r w:rsidR="00313912">
        <w:rPr>
          <w:rFonts w:asciiTheme="minorHAnsi" w:hAnsiTheme="minorHAnsi"/>
          <w:sz w:val="22"/>
          <w:szCs w:val="22"/>
          <w:lang w:val="el-GR"/>
        </w:rPr>
        <w:t xml:space="preserve">  </w:t>
      </w:r>
      <w:r w:rsidR="00FB2862" w:rsidRPr="007B21E0">
        <w:rPr>
          <w:rFonts w:asciiTheme="minorHAnsi" w:hAnsiTheme="minorHAnsi"/>
          <w:sz w:val="22"/>
          <w:szCs w:val="22"/>
          <w:lang w:val="el-GR"/>
        </w:rPr>
        <w:t>συνοδεία μουσικής.</w:t>
      </w:r>
    </w:p>
    <w:p w:rsidR="00FB2862" w:rsidRPr="007B21E0" w:rsidRDefault="00FB2862" w:rsidP="00FB2862">
      <w:pPr>
        <w:pStyle w:val="Web"/>
        <w:spacing w:before="0" w:beforeAutospacing="0" w:after="0" w:afterAutospacing="0"/>
        <w:jc w:val="both"/>
        <w:rPr>
          <w:rFonts w:asciiTheme="minorHAnsi" w:hAnsiTheme="minorHAnsi"/>
          <w:sz w:val="22"/>
          <w:szCs w:val="22"/>
          <w:lang w:val="el-GR"/>
        </w:rPr>
      </w:pPr>
      <w:r w:rsidRPr="007B21E0">
        <w:rPr>
          <w:rFonts w:asciiTheme="minorHAnsi" w:hAnsiTheme="minorHAnsi"/>
          <w:sz w:val="22"/>
          <w:szCs w:val="22"/>
          <w:lang w:val="el-GR"/>
        </w:rPr>
        <w:t xml:space="preserve">Είσοδος ελεύθερη - ταυτόχρονη μετάφραση </w:t>
      </w:r>
    </w:p>
    <w:p w:rsidR="00FB2862" w:rsidRPr="007B21E0" w:rsidRDefault="00FB2862" w:rsidP="00FB2862">
      <w:pPr>
        <w:pStyle w:val="Web"/>
        <w:spacing w:before="0" w:beforeAutospacing="0" w:after="0" w:afterAutospacing="0"/>
        <w:jc w:val="both"/>
        <w:rPr>
          <w:rFonts w:asciiTheme="minorHAnsi" w:hAnsiTheme="minorHAnsi"/>
          <w:sz w:val="22"/>
          <w:szCs w:val="22"/>
          <w:lang w:val="el-GR"/>
        </w:rPr>
      </w:pPr>
      <w:r w:rsidRPr="007B21E0">
        <w:rPr>
          <w:rFonts w:asciiTheme="minorHAnsi" w:hAnsiTheme="minorHAnsi"/>
          <w:sz w:val="22"/>
          <w:szCs w:val="22"/>
          <w:lang w:val="el-GR"/>
        </w:rPr>
        <w:t xml:space="preserve">Θα δοθούν βεβαιώσεις παρακολούθησης </w:t>
      </w:r>
    </w:p>
    <w:p w:rsidR="00FB2862" w:rsidRPr="007B21E0" w:rsidRDefault="00FB2862" w:rsidP="007E6458">
      <w:pPr>
        <w:pStyle w:val="4"/>
        <w:rPr>
          <w:rFonts w:asciiTheme="minorHAnsi" w:hAnsiTheme="minorHAnsi"/>
          <w:sz w:val="22"/>
          <w:szCs w:val="22"/>
        </w:rPr>
      </w:pPr>
    </w:p>
    <w:p w:rsidR="007B21E0" w:rsidRPr="007B21E0" w:rsidRDefault="005E56D0" w:rsidP="007B21E0">
      <w:pPr>
        <w:rPr>
          <w:rFonts w:asciiTheme="minorHAnsi" w:hAnsiTheme="minorHAnsi"/>
          <w:b/>
          <w:sz w:val="22"/>
          <w:szCs w:val="22"/>
          <w:lang w:val="el-GR"/>
        </w:rPr>
      </w:pPr>
      <w:hyperlink r:id="rId10" w:history="1">
        <w:r w:rsidR="007B21E0" w:rsidRPr="007B21E0">
          <w:rPr>
            <w:rStyle w:val="-"/>
            <w:rFonts w:asciiTheme="minorHAnsi" w:hAnsiTheme="minorHAnsi"/>
            <w:b/>
            <w:sz w:val="22"/>
            <w:szCs w:val="22"/>
            <w:lang w:val="el-GR"/>
          </w:rPr>
          <w:t>Διαβάστε περισσότερα…..</w:t>
        </w:r>
      </w:hyperlink>
    </w:p>
    <w:p w:rsidR="00F01BAF" w:rsidRDefault="00B55A6F" w:rsidP="00B55A6F">
      <w:pPr>
        <w:pStyle w:val="4"/>
        <w:numPr>
          <w:ilvl w:val="0"/>
          <w:numId w:val="0"/>
        </w:numPr>
        <w:rPr>
          <w:rFonts w:asciiTheme="minorHAnsi" w:eastAsia="Times New Roman" w:hAnsiTheme="minorHAnsi"/>
          <w:b w:val="0"/>
          <w:bCs w:val="0"/>
          <w:color w:val="C00000"/>
          <w:kern w:val="36"/>
          <w:sz w:val="22"/>
          <w:szCs w:val="22"/>
          <w:lang w:val="fr-FR" w:eastAsia="el-GR"/>
        </w:rPr>
      </w:pPr>
      <w:r w:rsidRPr="00B55A6F">
        <w:rPr>
          <w:rFonts w:asciiTheme="minorHAnsi" w:eastAsia="Times New Roman" w:hAnsiTheme="minorHAnsi"/>
          <w:b w:val="0"/>
          <w:bCs w:val="0"/>
          <w:color w:val="auto"/>
          <w:kern w:val="36"/>
          <w:sz w:val="22"/>
          <w:szCs w:val="22"/>
          <w:lang w:val="fr-FR" w:eastAsia="el-GR"/>
        </w:rPr>
        <w:t>……………………………………………………………………………………………………………………………………………………………………….</w:t>
      </w:r>
    </w:p>
    <w:p w:rsidR="00B55A6F" w:rsidRPr="00B55A6F" w:rsidRDefault="00B55A6F" w:rsidP="00B55A6F">
      <w:pPr>
        <w:rPr>
          <w:lang w:eastAsia="el-GR"/>
        </w:rPr>
      </w:pPr>
    </w:p>
    <w:p w:rsidR="00682355" w:rsidRPr="00682355" w:rsidRDefault="005C3D9E" w:rsidP="00682355">
      <w:pPr>
        <w:pStyle w:val="4"/>
        <w:rPr>
          <w:rFonts w:asciiTheme="minorHAnsi" w:hAnsiTheme="minorHAnsi"/>
          <w:sz w:val="24"/>
        </w:rPr>
      </w:pPr>
      <w:r w:rsidRPr="00682355">
        <w:rPr>
          <w:rFonts w:asciiTheme="minorHAnsi" w:hAnsiTheme="minorHAnsi"/>
          <w:color w:val="C00000"/>
          <w:sz w:val="24"/>
          <w:lang w:val="fr-FR"/>
        </w:rPr>
        <w:t>3</w:t>
      </w:r>
      <w:r w:rsidR="00F01BAF" w:rsidRPr="00682355">
        <w:rPr>
          <w:rFonts w:asciiTheme="minorHAnsi" w:hAnsiTheme="minorHAnsi"/>
          <w:color w:val="C00000"/>
          <w:sz w:val="24"/>
          <w:lang w:val="fr-FR"/>
        </w:rPr>
        <w:t xml:space="preserve">. – </w:t>
      </w:r>
      <w:proofErr w:type="spellStart"/>
      <w:r w:rsidR="00682355" w:rsidRPr="00682355">
        <w:rPr>
          <w:rFonts w:asciiTheme="minorHAnsi" w:hAnsiTheme="minorHAnsi"/>
          <w:color w:val="C00000"/>
          <w:sz w:val="24"/>
          <w:lang w:val="fr-FR"/>
        </w:rPr>
        <w:t>Κύκλος</w:t>
      </w:r>
      <w:proofErr w:type="spellEnd"/>
      <w:r w:rsidR="00682355" w:rsidRPr="00682355">
        <w:rPr>
          <w:rFonts w:asciiTheme="minorHAnsi" w:hAnsiTheme="minorHAnsi"/>
          <w:color w:val="C00000"/>
          <w:sz w:val="24"/>
          <w:lang w:val="fr-FR"/>
        </w:rPr>
        <w:t xml:space="preserve"> «</w:t>
      </w:r>
      <w:proofErr w:type="spellStart"/>
      <w:r w:rsidR="00682355" w:rsidRPr="00682355">
        <w:rPr>
          <w:rFonts w:asciiTheme="minorHAnsi" w:hAnsiTheme="minorHAnsi"/>
          <w:color w:val="C00000"/>
          <w:sz w:val="24"/>
          <w:lang w:val="fr-FR"/>
        </w:rPr>
        <w:t>Σύγχρονη</w:t>
      </w:r>
      <w:proofErr w:type="spellEnd"/>
      <w:r w:rsidR="00682355" w:rsidRPr="00682355">
        <w:rPr>
          <w:rFonts w:asciiTheme="minorHAnsi" w:hAnsiTheme="minorHAnsi"/>
          <w:color w:val="C00000"/>
          <w:sz w:val="24"/>
          <w:lang w:val="fr-FR"/>
        </w:rPr>
        <w:t xml:space="preserve"> </w:t>
      </w:r>
      <w:proofErr w:type="spellStart"/>
      <w:r w:rsidR="00682355" w:rsidRPr="00682355">
        <w:rPr>
          <w:rFonts w:asciiTheme="minorHAnsi" w:hAnsiTheme="minorHAnsi"/>
          <w:color w:val="C00000"/>
          <w:sz w:val="24"/>
          <w:lang w:val="fr-FR"/>
        </w:rPr>
        <w:t>Σκέψη</w:t>
      </w:r>
      <w:proofErr w:type="spellEnd"/>
      <w:r w:rsidR="00682355" w:rsidRPr="00682355">
        <w:rPr>
          <w:rFonts w:asciiTheme="minorHAnsi" w:hAnsiTheme="minorHAnsi"/>
          <w:color w:val="C00000"/>
          <w:sz w:val="24"/>
          <w:lang w:val="fr-FR"/>
        </w:rPr>
        <w:t>»</w:t>
      </w:r>
    </w:p>
    <w:p w:rsidR="00DF11E2" w:rsidRDefault="00DF11E2" w:rsidP="00B55A6F">
      <w:pPr>
        <w:pStyle w:val="4"/>
        <w:rPr>
          <w:rFonts w:asciiTheme="minorHAnsi" w:hAnsiTheme="minorHAnsi"/>
          <w:color w:val="C00000"/>
          <w:sz w:val="24"/>
          <w:lang w:val="fr-FR"/>
        </w:rPr>
      </w:pPr>
    </w:p>
    <w:p w:rsidR="00682355" w:rsidRPr="003C7266" w:rsidRDefault="00682355" w:rsidP="00682355">
      <w:pPr>
        <w:pStyle w:val="1"/>
        <w:rPr>
          <w:rFonts w:asciiTheme="minorHAnsi" w:hAnsiTheme="minorHAnsi"/>
          <w:color w:val="0070C0"/>
          <w:sz w:val="24"/>
        </w:rPr>
      </w:pPr>
      <w:proofErr w:type="spellStart"/>
      <w:r w:rsidRPr="003C7266">
        <w:rPr>
          <w:rFonts w:asciiTheme="minorHAnsi" w:hAnsiTheme="minorHAnsi"/>
          <w:color w:val="0070C0"/>
          <w:sz w:val="24"/>
        </w:rPr>
        <w:t>Διάλεξη</w:t>
      </w:r>
      <w:proofErr w:type="spellEnd"/>
      <w:r w:rsidRPr="003C7266">
        <w:rPr>
          <w:rFonts w:asciiTheme="minorHAnsi" w:hAnsiTheme="minorHAnsi"/>
          <w:color w:val="0070C0"/>
          <w:sz w:val="24"/>
        </w:rPr>
        <w:t xml:space="preserve"> </w:t>
      </w:r>
      <w:proofErr w:type="spellStart"/>
      <w:r w:rsidRPr="003C7266">
        <w:rPr>
          <w:rFonts w:asciiTheme="minorHAnsi" w:hAnsiTheme="minorHAnsi"/>
          <w:color w:val="0070C0"/>
          <w:sz w:val="24"/>
        </w:rPr>
        <w:t>του</w:t>
      </w:r>
      <w:proofErr w:type="spellEnd"/>
      <w:r w:rsidRPr="003C7266">
        <w:rPr>
          <w:rFonts w:asciiTheme="minorHAnsi" w:hAnsiTheme="minorHAnsi"/>
          <w:color w:val="0070C0"/>
          <w:sz w:val="24"/>
        </w:rPr>
        <w:t xml:space="preserve"> Luc Boltanski </w:t>
      </w:r>
    </w:p>
    <w:p w:rsidR="00682355" w:rsidRPr="00682355" w:rsidRDefault="00682355" w:rsidP="00682355">
      <w:pPr>
        <w:pStyle w:val="3"/>
        <w:rPr>
          <w:rFonts w:asciiTheme="minorHAnsi" w:hAnsiTheme="minorHAnsi"/>
          <w:sz w:val="24"/>
        </w:rPr>
      </w:pPr>
      <w:r w:rsidRPr="00682355">
        <w:rPr>
          <w:rStyle w:val="a4"/>
          <w:rFonts w:asciiTheme="minorHAnsi" w:hAnsiTheme="minorHAnsi"/>
          <w:i w:val="0"/>
          <w:sz w:val="24"/>
        </w:rPr>
        <w:t>Εμπορευματοποίηση του παρελθόντος και οικονομία του πλουτισμού</w:t>
      </w:r>
    </w:p>
    <w:p w:rsidR="00682355" w:rsidRPr="00850A56" w:rsidRDefault="00682355" w:rsidP="00682355">
      <w:pPr>
        <w:pStyle w:val="Web"/>
        <w:jc w:val="both"/>
        <w:rPr>
          <w:rFonts w:asciiTheme="minorHAnsi" w:hAnsiTheme="minorHAnsi"/>
          <w:lang w:val="el-GR"/>
        </w:rPr>
      </w:pPr>
      <w:r w:rsidRPr="00850A56">
        <w:rPr>
          <w:rStyle w:val="a5"/>
          <w:rFonts w:asciiTheme="minorHAnsi" w:eastAsia="SimSun" w:hAnsiTheme="minorHAnsi"/>
          <w:lang w:val="el-GR"/>
        </w:rPr>
        <w:t xml:space="preserve">02.10.2018, 19.00΄ | </w:t>
      </w:r>
      <w:r w:rsidRPr="00682355">
        <w:rPr>
          <w:rStyle w:val="a5"/>
          <w:rFonts w:asciiTheme="minorHAnsi" w:eastAsia="SimSun" w:hAnsiTheme="minorHAnsi"/>
        </w:rPr>
        <w:t>Auditorium</w:t>
      </w:r>
      <w:r w:rsidRPr="00850A56">
        <w:rPr>
          <w:rStyle w:val="a5"/>
          <w:rFonts w:asciiTheme="minorHAnsi" w:eastAsia="SimSun" w:hAnsiTheme="minorHAnsi"/>
          <w:lang w:val="el-GR"/>
        </w:rPr>
        <w:t xml:space="preserve"> </w:t>
      </w:r>
      <w:r w:rsidRPr="00682355">
        <w:rPr>
          <w:rStyle w:val="a5"/>
          <w:rFonts w:asciiTheme="minorHAnsi" w:eastAsia="SimSun" w:hAnsiTheme="minorHAnsi"/>
        </w:rPr>
        <w:t>Theo</w:t>
      </w:r>
      <w:r w:rsidRPr="00850A56">
        <w:rPr>
          <w:rStyle w:val="a5"/>
          <w:rFonts w:asciiTheme="minorHAnsi" w:eastAsia="SimSun" w:hAnsiTheme="minorHAnsi"/>
          <w:lang w:val="el-GR"/>
        </w:rPr>
        <w:t xml:space="preserve"> </w:t>
      </w:r>
      <w:proofErr w:type="spellStart"/>
      <w:r w:rsidRPr="00682355">
        <w:rPr>
          <w:rStyle w:val="a5"/>
          <w:rFonts w:asciiTheme="minorHAnsi" w:eastAsia="SimSun" w:hAnsiTheme="minorHAnsi"/>
        </w:rPr>
        <w:t>Angelopoulos</w:t>
      </w:r>
      <w:proofErr w:type="spellEnd"/>
      <w:r w:rsidRPr="00850A56">
        <w:rPr>
          <w:rStyle w:val="a5"/>
          <w:rFonts w:asciiTheme="minorHAnsi" w:eastAsia="SimSun" w:hAnsiTheme="minorHAnsi"/>
          <w:lang w:val="el-GR"/>
        </w:rPr>
        <w:t xml:space="preserve"> - </w:t>
      </w:r>
      <w:r w:rsidRPr="00682355">
        <w:rPr>
          <w:rStyle w:val="a5"/>
          <w:rFonts w:asciiTheme="minorHAnsi" w:eastAsia="SimSun" w:hAnsiTheme="minorHAnsi"/>
        </w:rPr>
        <w:t>IFG</w:t>
      </w:r>
    </w:p>
    <w:p w:rsidR="00682355" w:rsidRPr="00682355" w:rsidRDefault="00682355" w:rsidP="00682355">
      <w:pPr>
        <w:pStyle w:val="Web"/>
        <w:jc w:val="both"/>
        <w:rPr>
          <w:rFonts w:asciiTheme="minorHAnsi" w:hAnsiTheme="minorHAnsi"/>
          <w:lang w:val="el-GR"/>
        </w:rPr>
      </w:pPr>
      <w:r w:rsidRPr="00682355">
        <w:rPr>
          <w:rFonts w:asciiTheme="minorHAnsi" w:hAnsiTheme="minorHAnsi"/>
          <w:lang w:val="el-GR"/>
        </w:rPr>
        <w:t xml:space="preserve">Ο </w:t>
      </w:r>
      <w:r w:rsidRPr="00682355">
        <w:rPr>
          <w:rFonts w:asciiTheme="minorHAnsi" w:hAnsiTheme="minorHAnsi"/>
        </w:rPr>
        <w:t>Luc</w:t>
      </w:r>
      <w:r w:rsidR="006B501F">
        <w:rPr>
          <w:rFonts w:asciiTheme="minorHAnsi" w:hAnsiTheme="minorHAnsi"/>
          <w:lang w:val="el-GR"/>
        </w:rPr>
        <w:t xml:space="preserve"> </w:t>
      </w:r>
      <w:r w:rsidRPr="00682355">
        <w:rPr>
          <w:rFonts w:asciiTheme="minorHAnsi" w:hAnsiTheme="minorHAnsi"/>
        </w:rPr>
        <w:t>Boltanski</w:t>
      </w:r>
      <w:r w:rsidRPr="00682355">
        <w:rPr>
          <w:rFonts w:asciiTheme="minorHAnsi" w:hAnsiTheme="minorHAnsi"/>
          <w:lang w:val="el-GR"/>
        </w:rPr>
        <w:t xml:space="preserve"> που, για τριάντα χρόνια, διερευνά τους κοινωνικούς μετασχηματισμούς της </w:t>
      </w:r>
      <w:proofErr w:type="spellStart"/>
      <w:r w:rsidRPr="00682355">
        <w:rPr>
          <w:rFonts w:asciiTheme="minorHAnsi" w:hAnsiTheme="minorHAnsi"/>
          <w:lang w:val="el-GR"/>
        </w:rPr>
        <w:t>νεωτερικότητας</w:t>
      </w:r>
      <w:proofErr w:type="spellEnd"/>
      <w:r w:rsidRPr="00682355">
        <w:rPr>
          <w:rFonts w:asciiTheme="minorHAnsi" w:hAnsiTheme="minorHAnsi"/>
          <w:lang w:val="el-GR"/>
        </w:rPr>
        <w:t>, αναδεικνύει μια ιστορική αλλαγή που παρατηρείται το τελευταίο τέταρτο του 20</w:t>
      </w:r>
      <w:r w:rsidRPr="00682355">
        <w:rPr>
          <w:rFonts w:asciiTheme="minorHAnsi" w:hAnsiTheme="minorHAnsi"/>
          <w:vertAlign w:val="superscript"/>
          <w:lang w:val="el-GR"/>
        </w:rPr>
        <w:t>ου</w:t>
      </w:r>
      <w:r w:rsidRPr="00682355">
        <w:rPr>
          <w:rFonts w:asciiTheme="minorHAnsi" w:hAnsiTheme="minorHAnsi"/>
          <w:lang w:val="el-GR"/>
        </w:rPr>
        <w:t xml:space="preserve"> αιώνα στη δυτική Ευρώπη και ιδιαίτερα στη Γαλλία, μια αλλαγή που επηρεάζει τον τρόπο με τον οποίο δημιουργείται ο πλούτος.</w:t>
      </w:r>
    </w:p>
    <w:p w:rsidR="007B21E0" w:rsidRDefault="00682355" w:rsidP="00682355">
      <w:pPr>
        <w:pStyle w:val="Web"/>
        <w:jc w:val="both"/>
        <w:rPr>
          <w:rFonts w:asciiTheme="minorHAnsi" w:hAnsiTheme="minorHAnsi"/>
          <w:lang w:val="el-GR"/>
        </w:rPr>
      </w:pPr>
      <w:r w:rsidRPr="00682355">
        <w:rPr>
          <w:rFonts w:asciiTheme="minorHAnsi" w:hAnsiTheme="minorHAnsi"/>
          <w:lang w:val="el-GR"/>
        </w:rPr>
        <w:t xml:space="preserve">Η μεταβολή αυτή χαρακτηρίζεται, αφενός από την αποβιομηχανοποίηση και αφετέρου από την αυξημένη εκμετάλλευση ορισμένων πόρων, οι οποίοι, αν και δεν είναι απολύτως καινούργιοι, έχουν αποκτήσει μια χωρίς προηγούμενο σημασία. Προσεγγίζοντας και συνδέοντας τομείς που συνήθως εξετάζονται ξεχωριστά όπως, οι τέχνες, η κουλτούρα και το εμπόριο αντικών, η δημιουργία ιδρυμάτων και μουσείων, η πολιτική ανάδειξης της πολιτιστικής κληρονομιάς και ο τουρισμός, ο </w:t>
      </w:r>
      <w:r w:rsidRPr="00682355">
        <w:rPr>
          <w:rFonts w:asciiTheme="minorHAnsi" w:hAnsiTheme="minorHAnsi"/>
        </w:rPr>
        <w:t>Luc</w:t>
      </w:r>
      <w:r w:rsidR="006B501F">
        <w:rPr>
          <w:rFonts w:asciiTheme="minorHAnsi" w:hAnsiTheme="minorHAnsi"/>
          <w:lang w:val="el-GR"/>
        </w:rPr>
        <w:t xml:space="preserve"> </w:t>
      </w:r>
      <w:r w:rsidRPr="00682355">
        <w:rPr>
          <w:rFonts w:asciiTheme="minorHAnsi" w:hAnsiTheme="minorHAnsi"/>
        </w:rPr>
        <w:t>Boltanski</w:t>
      </w:r>
      <w:r w:rsidRPr="00682355">
        <w:rPr>
          <w:rFonts w:asciiTheme="minorHAnsi" w:hAnsiTheme="minorHAnsi"/>
          <w:lang w:val="el-GR"/>
        </w:rPr>
        <w:t>, αποδεικνύει ότι αυτές οι διαφορετικές δραστηριότητες στηρίζονται όλες στην εκμετάλλευση του παρελθόντος. Σε κάθε περίπτωση, πρόκειται για ανακάλυψη ενός παρελθόντος σ</w:t>
      </w:r>
      <w:r>
        <w:rPr>
          <w:rFonts w:asciiTheme="minorHAnsi" w:hAnsiTheme="minorHAnsi"/>
          <w:lang w:val="el-GR"/>
        </w:rPr>
        <w:t xml:space="preserve">το οποίο δίνουμε καινούργια αξία. </w:t>
      </w:r>
    </w:p>
    <w:p w:rsidR="00682355" w:rsidRDefault="00682355" w:rsidP="00682355">
      <w:pPr>
        <w:pStyle w:val="Web"/>
        <w:jc w:val="both"/>
        <w:rPr>
          <w:rFonts w:asciiTheme="minorHAnsi" w:hAnsiTheme="minorHAnsi"/>
          <w:lang w:val="el-GR"/>
        </w:rPr>
      </w:pPr>
      <w:r w:rsidRPr="00682355">
        <w:rPr>
          <w:rFonts w:asciiTheme="minorHAnsi" w:hAnsiTheme="minorHAnsi"/>
          <w:lang w:val="el-GR"/>
        </w:rPr>
        <w:t xml:space="preserve">Στηριζόμενος στις αναλύσεις που έχει ήδη αναπτύξει στο τελευταίο του βιβλίο με τίτλο </w:t>
      </w:r>
      <w:proofErr w:type="spellStart"/>
      <w:r w:rsidRPr="00682355">
        <w:rPr>
          <w:rFonts w:asciiTheme="minorHAnsi" w:hAnsiTheme="minorHAnsi"/>
          <w:i/>
          <w:iCs/>
          <w:lang w:val="el-GR"/>
        </w:rPr>
        <w:t>Enrichissement</w:t>
      </w:r>
      <w:proofErr w:type="spellEnd"/>
      <w:r w:rsidRPr="00682355">
        <w:rPr>
          <w:rFonts w:asciiTheme="minorHAnsi" w:hAnsiTheme="minorHAnsi"/>
          <w:i/>
          <w:iCs/>
          <w:lang w:val="el-GR"/>
        </w:rPr>
        <w:t xml:space="preserve">. </w:t>
      </w:r>
      <w:proofErr w:type="spellStart"/>
      <w:r w:rsidRPr="00682355">
        <w:rPr>
          <w:rFonts w:asciiTheme="minorHAnsi" w:hAnsiTheme="minorHAnsi"/>
          <w:i/>
          <w:iCs/>
          <w:lang w:val="el-GR"/>
        </w:rPr>
        <w:t>Une</w:t>
      </w:r>
      <w:proofErr w:type="spellEnd"/>
      <w:r w:rsidRPr="00682355">
        <w:rPr>
          <w:rFonts w:asciiTheme="minorHAnsi" w:hAnsiTheme="minorHAnsi"/>
          <w:i/>
          <w:iCs/>
          <w:lang w:val="el-GR"/>
        </w:rPr>
        <w:t xml:space="preserve"> </w:t>
      </w:r>
      <w:proofErr w:type="spellStart"/>
      <w:r w:rsidRPr="00682355">
        <w:rPr>
          <w:rFonts w:asciiTheme="minorHAnsi" w:hAnsiTheme="minorHAnsi"/>
          <w:i/>
          <w:iCs/>
          <w:lang w:val="el-GR"/>
        </w:rPr>
        <w:t>critique</w:t>
      </w:r>
      <w:proofErr w:type="spellEnd"/>
      <w:r w:rsidRPr="00682355">
        <w:rPr>
          <w:rFonts w:asciiTheme="minorHAnsi" w:hAnsiTheme="minorHAnsi"/>
          <w:i/>
          <w:iCs/>
          <w:lang w:val="el-GR"/>
        </w:rPr>
        <w:t xml:space="preserve"> </w:t>
      </w:r>
      <w:proofErr w:type="spellStart"/>
      <w:r w:rsidRPr="00682355">
        <w:rPr>
          <w:rFonts w:asciiTheme="minorHAnsi" w:hAnsiTheme="minorHAnsi"/>
          <w:i/>
          <w:iCs/>
          <w:lang w:val="el-GR"/>
        </w:rPr>
        <w:t>de</w:t>
      </w:r>
      <w:proofErr w:type="spellEnd"/>
      <w:r w:rsidRPr="00682355">
        <w:rPr>
          <w:rFonts w:asciiTheme="minorHAnsi" w:hAnsiTheme="minorHAnsi"/>
          <w:i/>
          <w:iCs/>
          <w:lang w:val="el-GR"/>
        </w:rPr>
        <w:t xml:space="preserve"> </w:t>
      </w:r>
      <w:proofErr w:type="spellStart"/>
      <w:r w:rsidRPr="00682355">
        <w:rPr>
          <w:rFonts w:asciiTheme="minorHAnsi" w:hAnsiTheme="minorHAnsi"/>
          <w:i/>
          <w:iCs/>
          <w:lang w:val="el-GR"/>
        </w:rPr>
        <w:t>la</w:t>
      </w:r>
      <w:proofErr w:type="spellEnd"/>
      <w:r w:rsidRPr="00682355">
        <w:rPr>
          <w:rFonts w:asciiTheme="minorHAnsi" w:hAnsiTheme="minorHAnsi"/>
          <w:i/>
          <w:iCs/>
          <w:lang w:val="el-GR"/>
        </w:rPr>
        <w:t xml:space="preserve"> </w:t>
      </w:r>
      <w:proofErr w:type="spellStart"/>
      <w:r w:rsidRPr="00682355">
        <w:rPr>
          <w:rFonts w:asciiTheme="minorHAnsi" w:hAnsiTheme="minorHAnsi"/>
          <w:i/>
          <w:iCs/>
          <w:lang w:val="el-GR"/>
        </w:rPr>
        <w:t>marchandise</w:t>
      </w:r>
      <w:proofErr w:type="spellEnd"/>
      <w:r w:rsidRPr="00682355">
        <w:rPr>
          <w:rFonts w:asciiTheme="minorHAnsi" w:hAnsiTheme="minorHAnsi"/>
          <w:lang w:val="el-GR"/>
        </w:rPr>
        <w:t xml:space="preserve"> (</w:t>
      </w:r>
      <w:proofErr w:type="spellStart"/>
      <w:r w:rsidRPr="00682355">
        <w:rPr>
          <w:rFonts w:asciiTheme="minorHAnsi" w:hAnsiTheme="minorHAnsi"/>
          <w:lang w:val="el-GR"/>
        </w:rPr>
        <w:t>Gallimard</w:t>
      </w:r>
      <w:proofErr w:type="spellEnd"/>
      <w:r w:rsidRPr="00682355">
        <w:rPr>
          <w:rFonts w:asciiTheme="minorHAnsi" w:hAnsiTheme="minorHAnsi"/>
          <w:lang w:val="el-GR"/>
        </w:rPr>
        <w:t xml:space="preserve">, 2017) που έγραψε σε συνεργασία με τον </w:t>
      </w:r>
      <w:proofErr w:type="spellStart"/>
      <w:r w:rsidRPr="00682355">
        <w:rPr>
          <w:rFonts w:asciiTheme="minorHAnsi" w:hAnsiTheme="minorHAnsi"/>
          <w:lang w:val="el-GR"/>
        </w:rPr>
        <w:t>Arnaud</w:t>
      </w:r>
      <w:proofErr w:type="spellEnd"/>
      <w:r w:rsidRPr="00682355">
        <w:rPr>
          <w:rFonts w:asciiTheme="minorHAnsi" w:hAnsiTheme="minorHAnsi"/>
          <w:lang w:val="el-GR"/>
        </w:rPr>
        <w:t xml:space="preserve"> </w:t>
      </w:r>
      <w:proofErr w:type="spellStart"/>
      <w:r w:rsidRPr="00682355">
        <w:rPr>
          <w:rFonts w:asciiTheme="minorHAnsi" w:hAnsiTheme="minorHAnsi"/>
          <w:lang w:val="el-GR"/>
        </w:rPr>
        <w:t>Esquerre</w:t>
      </w:r>
      <w:proofErr w:type="spellEnd"/>
      <w:r w:rsidRPr="00682355">
        <w:rPr>
          <w:rFonts w:asciiTheme="minorHAnsi" w:hAnsiTheme="minorHAnsi"/>
          <w:lang w:val="el-GR"/>
        </w:rPr>
        <w:t xml:space="preserve">, ο </w:t>
      </w:r>
      <w:proofErr w:type="spellStart"/>
      <w:r w:rsidRPr="00682355">
        <w:rPr>
          <w:rFonts w:asciiTheme="minorHAnsi" w:hAnsiTheme="minorHAnsi"/>
          <w:lang w:val="el-GR"/>
        </w:rPr>
        <w:t>Boltanski</w:t>
      </w:r>
      <w:proofErr w:type="spellEnd"/>
      <w:r w:rsidRPr="00682355">
        <w:rPr>
          <w:rFonts w:asciiTheme="minorHAnsi" w:hAnsiTheme="minorHAnsi"/>
          <w:lang w:val="el-GR"/>
        </w:rPr>
        <w:t xml:space="preserve"> επιχειρεί να σκιαγραφήσει τα κύρια χαρακτηριστικά μιας οικονομίας και μιας κοινωνίας πλουτισμού.</w:t>
      </w:r>
    </w:p>
    <w:p w:rsidR="00682355" w:rsidRPr="00682355" w:rsidRDefault="00682355" w:rsidP="00682355">
      <w:pPr>
        <w:pStyle w:val="Web"/>
        <w:jc w:val="both"/>
        <w:rPr>
          <w:rFonts w:asciiTheme="minorHAnsi" w:hAnsiTheme="minorHAnsi"/>
          <w:lang w:val="el-GR"/>
        </w:rPr>
      </w:pPr>
      <w:r w:rsidRPr="00682355">
        <w:rPr>
          <w:rFonts w:asciiTheme="minorHAnsi" w:hAnsiTheme="minorHAnsi"/>
          <w:lang w:val="el-GR"/>
        </w:rPr>
        <w:t xml:space="preserve">Από τη δεκαετία του '70, ο </w:t>
      </w:r>
      <w:proofErr w:type="spellStart"/>
      <w:r w:rsidRPr="00682355">
        <w:rPr>
          <w:rFonts w:asciiTheme="minorHAnsi" w:hAnsiTheme="minorHAnsi"/>
          <w:lang w:val="el-GR"/>
        </w:rPr>
        <w:t>Luc</w:t>
      </w:r>
      <w:proofErr w:type="spellEnd"/>
      <w:r w:rsidRPr="00682355">
        <w:rPr>
          <w:rFonts w:asciiTheme="minorHAnsi" w:hAnsiTheme="minorHAnsi"/>
          <w:lang w:val="el-GR"/>
        </w:rPr>
        <w:t xml:space="preserve"> </w:t>
      </w:r>
      <w:proofErr w:type="spellStart"/>
      <w:r w:rsidRPr="00682355">
        <w:rPr>
          <w:rFonts w:asciiTheme="minorHAnsi" w:hAnsiTheme="minorHAnsi"/>
          <w:lang w:val="el-GR"/>
        </w:rPr>
        <w:t>Boltanski</w:t>
      </w:r>
      <w:proofErr w:type="spellEnd"/>
      <w:r w:rsidRPr="00682355">
        <w:rPr>
          <w:rFonts w:asciiTheme="minorHAnsi" w:hAnsiTheme="minorHAnsi"/>
          <w:lang w:val="el-GR"/>
        </w:rPr>
        <w:t xml:space="preserve"> εκπονεί ένα φιλόδοξο και πρωτότυπο έργο κοινωνιολογίας, ένα από τα πιο πολυδιαβασμένα και πολυσυζητημένα σε παγκόσμιο επίπεδο</w:t>
      </w:r>
      <w:r>
        <w:rPr>
          <w:rFonts w:asciiTheme="minorHAnsi" w:hAnsiTheme="minorHAnsi"/>
          <w:lang w:val="el-GR"/>
        </w:rPr>
        <w:t>….</w:t>
      </w:r>
    </w:p>
    <w:p w:rsidR="00682355" w:rsidRPr="00682355" w:rsidRDefault="00682355" w:rsidP="00682355">
      <w:pPr>
        <w:pStyle w:val="Web"/>
        <w:jc w:val="both"/>
        <w:rPr>
          <w:rFonts w:asciiTheme="minorHAnsi" w:hAnsiTheme="minorHAnsi"/>
          <w:lang w:val="el-GR"/>
        </w:rPr>
      </w:pPr>
      <w:r w:rsidRPr="00682355">
        <w:rPr>
          <w:rFonts w:asciiTheme="minorHAnsi" w:hAnsiTheme="minorHAnsi"/>
          <w:lang w:val="el-GR"/>
        </w:rPr>
        <w:t xml:space="preserve">Συντονισμός: Χαριτίνη </w:t>
      </w:r>
      <w:proofErr w:type="spellStart"/>
      <w:r w:rsidRPr="00682355">
        <w:rPr>
          <w:rFonts w:asciiTheme="minorHAnsi" w:hAnsiTheme="minorHAnsi"/>
          <w:lang w:val="el-GR"/>
        </w:rPr>
        <w:t>Καρακωστάκη</w:t>
      </w:r>
      <w:proofErr w:type="spellEnd"/>
      <w:r w:rsidRPr="00682355">
        <w:rPr>
          <w:rFonts w:asciiTheme="minorHAnsi" w:hAnsiTheme="minorHAnsi"/>
          <w:lang w:val="el-GR"/>
        </w:rPr>
        <w:t>, κοινωνιολόγος, Πανεπιστήμιο της Λιέγης (Βέλγιο)</w:t>
      </w:r>
    </w:p>
    <w:p w:rsidR="00682355" w:rsidRPr="00682355" w:rsidRDefault="00682355" w:rsidP="00682355">
      <w:pPr>
        <w:pStyle w:val="Web"/>
        <w:jc w:val="both"/>
        <w:rPr>
          <w:rFonts w:asciiTheme="minorHAnsi" w:hAnsiTheme="minorHAnsi"/>
        </w:rPr>
      </w:pPr>
      <w:proofErr w:type="spellStart"/>
      <w:r w:rsidRPr="00682355">
        <w:rPr>
          <w:rFonts w:asciiTheme="minorHAnsi" w:hAnsiTheme="minorHAnsi"/>
        </w:rPr>
        <w:t>Είσοδος</w:t>
      </w:r>
      <w:proofErr w:type="spellEnd"/>
      <w:r w:rsidRPr="00682355">
        <w:rPr>
          <w:rFonts w:asciiTheme="minorHAnsi" w:hAnsiTheme="minorHAnsi"/>
        </w:rPr>
        <w:t xml:space="preserve"> </w:t>
      </w:r>
      <w:proofErr w:type="spellStart"/>
      <w:r w:rsidRPr="00682355">
        <w:rPr>
          <w:rFonts w:asciiTheme="minorHAnsi" w:hAnsiTheme="minorHAnsi"/>
        </w:rPr>
        <w:t>ελεύθερη</w:t>
      </w:r>
      <w:proofErr w:type="spellEnd"/>
      <w:r w:rsidRPr="00682355">
        <w:rPr>
          <w:rFonts w:asciiTheme="minorHAnsi" w:hAnsiTheme="minorHAnsi"/>
        </w:rPr>
        <w:t>, τα</w:t>
      </w:r>
      <w:proofErr w:type="spellStart"/>
      <w:r w:rsidRPr="00682355">
        <w:rPr>
          <w:rFonts w:asciiTheme="minorHAnsi" w:hAnsiTheme="minorHAnsi"/>
        </w:rPr>
        <w:t>υτόχρονη</w:t>
      </w:r>
      <w:proofErr w:type="spellEnd"/>
      <w:r w:rsidRPr="00682355">
        <w:rPr>
          <w:rFonts w:asciiTheme="minorHAnsi" w:hAnsiTheme="minorHAnsi"/>
        </w:rPr>
        <w:t xml:space="preserve"> </w:t>
      </w:r>
      <w:proofErr w:type="spellStart"/>
      <w:r w:rsidRPr="00682355">
        <w:rPr>
          <w:rFonts w:asciiTheme="minorHAnsi" w:hAnsiTheme="minorHAnsi"/>
        </w:rPr>
        <w:t>μετάφρ</w:t>
      </w:r>
      <w:proofErr w:type="spellEnd"/>
      <w:r w:rsidRPr="00682355">
        <w:rPr>
          <w:rFonts w:asciiTheme="minorHAnsi" w:hAnsiTheme="minorHAnsi"/>
        </w:rPr>
        <w:t>αση</w:t>
      </w:r>
    </w:p>
    <w:p w:rsidR="00DF11E2" w:rsidRDefault="00682355" w:rsidP="00682355">
      <w:pPr>
        <w:pStyle w:val="4"/>
        <w:rPr>
          <w:rFonts w:asciiTheme="minorHAnsi" w:hAnsiTheme="minorHAnsi"/>
          <w:color w:val="0070C0"/>
          <w:sz w:val="24"/>
        </w:rPr>
      </w:pPr>
      <w:r w:rsidRPr="00507462">
        <w:rPr>
          <w:rFonts w:asciiTheme="minorHAnsi" w:hAnsiTheme="minorHAnsi"/>
          <w:color w:val="0070C0"/>
          <w:sz w:val="24"/>
        </w:rPr>
        <w:t>*</w:t>
      </w:r>
      <w:hyperlink r:id="rId11" w:history="1">
        <w:r w:rsidRPr="00507462">
          <w:rPr>
            <w:rStyle w:val="-"/>
            <w:rFonts w:asciiTheme="minorHAnsi" w:hAnsiTheme="minorHAnsi"/>
            <w:sz w:val="24"/>
          </w:rPr>
          <w:t>Διαβάστε περισσότερα</w:t>
        </w:r>
      </w:hyperlink>
    </w:p>
    <w:p w:rsidR="00507462" w:rsidRPr="00507462" w:rsidRDefault="00507462" w:rsidP="00507462">
      <w:pPr>
        <w:rPr>
          <w:lang w:val="el-GR"/>
        </w:rPr>
      </w:pPr>
    </w:p>
    <w:p w:rsidR="007B21E0" w:rsidRPr="007B21E0" w:rsidRDefault="005C3D9E" w:rsidP="007B21E0">
      <w:pPr>
        <w:pStyle w:val="4"/>
        <w:rPr>
          <w:rFonts w:asciiTheme="minorHAnsi" w:eastAsia="Times New Roman" w:hAnsiTheme="minorHAnsi"/>
          <w:color w:val="C00000"/>
          <w:sz w:val="24"/>
          <w:lang w:eastAsia="fr-FR"/>
        </w:rPr>
      </w:pPr>
      <w:r w:rsidRPr="007B21E0">
        <w:rPr>
          <w:rFonts w:asciiTheme="minorHAnsi" w:eastAsia="Times New Roman" w:hAnsiTheme="minorHAnsi"/>
          <w:color w:val="C00000"/>
          <w:sz w:val="24"/>
          <w:lang w:eastAsia="fr-FR"/>
        </w:rPr>
        <w:lastRenderedPageBreak/>
        <w:t>4</w:t>
      </w:r>
      <w:r w:rsidR="006B501F" w:rsidRPr="007B21E0">
        <w:rPr>
          <w:rFonts w:asciiTheme="minorHAnsi" w:eastAsia="Times New Roman" w:hAnsiTheme="minorHAnsi"/>
          <w:color w:val="C00000"/>
          <w:sz w:val="24"/>
          <w:lang w:eastAsia="fr-FR"/>
        </w:rPr>
        <w:t>.</w:t>
      </w:r>
      <w:r w:rsidRPr="007B21E0">
        <w:rPr>
          <w:rFonts w:asciiTheme="minorHAnsi" w:eastAsia="Times New Roman" w:hAnsiTheme="minorHAnsi"/>
          <w:color w:val="C00000"/>
          <w:sz w:val="24"/>
          <w:lang w:eastAsia="fr-FR"/>
        </w:rPr>
        <w:t xml:space="preserve"> </w:t>
      </w:r>
      <w:r w:rsidR="00507462" w:rsidRPr="007B21E0">
        <w:rPr>
          <w:rFonts w:asciiTheme="minorHAnsi" w:eastAsia="Times New Roman" w:hAnsiTheme="minorHAnsi"/>
          <w:color w:val="C00000"/>
          <w:sz w:val="24"/>
          <w:lang w:eastAsia="fr-FR"/>
        </w:rPr>
        <w:t>–</w:t>
      </w:r>
      <w:r w:rsidR="006B501F" w:rsidRPr="007B21E0">
        <w:rPr>
          <w:rFonts w:asciiTheme="minorHAnsi" w:eastAsia="Times New Roman" w:hAnsiTheme="minorHAnsi"/>
          <w:color w:val="C00000"/>
          <w:sz w:val="24"/>
          <w:lang w:eastAsia="fr-FR"/>
        </w:rPr>
        <w:t xml:space="preserve"> </w:t>
      </w:r>
      <w:r w:rsidR="007B21E0" w:rsidRPr="007B21E0">
        <w:rPr>
          <w:rFonts w:asciiTheme="minorHAnsi" w:eastAsia="Times New Roman" w:hAnsiTheme="minorHAnsi"/>
          <w:color w:val="C00000"/>
          <w:sz w:val="24"/>
          <w:lang w:eastAsia="fr-FR"/>
        </w:rPr>
        <w:t>Κύκλος «CNRS»</w:t>
      </w:r>
    </w:p>
    <w:p w:rsidR="007B21E0" w:rsidRPr="007B21E0" w:rsidRDefault="007B21E0" w:rsidP="007B21E0">
      <w:pPr>
        <w:pStyle w:val="1"/>
        <w:rPr>
          <w:rFonts w:asciiTheme="minorHAnsi" w:eastAsia="Times New Roman" w:hAnsiTheme="minorHAnsi"/>
          <w:sz w:val="24"/>
          <w:lang w:eastAsia="fr-FR"/>
        </w:rPr>
      </w:pPr>
    </w:p>
    <w:p w:rsidR="007B21E0" w:rsidRPr="007B21E0" w:rsidRDefault="007B21E0" w:rsidP="007B21E0">
      <w:pPr>
        <w:pStyle w:val="1"/>
        <w:rPr>
          <w:rFonts w:asciiTheme="minorHAnsi" w:eastAsia="Times New Roman" w:hAnsiTheme="minorHAnsi"/>
          <w:sz w:val="24"/>
          <w:lang w:eastAsia="fr-FR"/>
        </w:rPr>
      </w:pPr>
      <w:proofErr w:type="spellStart"/>
      <w:r w:rsidRPr="007B21E0">
        <w:rPr>
          <w:rFonts w:asciiTheme="minorHAnsi" w:hAnsiTheme="minorHAnsi"/>
          <w:sz w:val="24"/>
        </w:rPr>
        <w:t>Διάλεξη</w:t>
      </w:r>
      <w:proofErr w:type="spellEnd"/>
      <w:r w:rsidRPr="007B21E0">
        <w:rPr>
          <w:rFonts w:asciiTheme="minorHAnsi" w:hAnsiTheme="minorHAnsi"/>
          <w:sz w:val="24"/>
        </w:rPr>
        <w:t xml:space="preserve"> </w:t>
      </w:r>
      <w:proofErr w:type="spellStart"/>
      <w:r w:rsidRPr="007B21E0">
        <w:rPr>
          <w:rFonts w:asciiTheme="minorHAnsi" w:hAnsiTheme="minorHAnsi"/>
          <w:sz w:val="24"/>
        </w:rPr>
        <w:t>της</w:t>
      </w:r>
      <w:proofErr w:type="spellEnd"/>
      <w:r w:rsidRPr="007B21E0">
        <w:rPr>
          <w:rFonts w:asciiTheme="minorHAnsi" w:hAnsiTheme="minorHAnsi"/>
          <w:sz w:val="24"/>
        </w:rPr>
        <w:t xml:space="preserve"> Laurence </w:t>
      </w:r>
      <w:proofErr w:type="spellStart"/>
      <w:r w:rsidRPr="007B21E0">
        <w:rPr>
          <w:rFonts w:asciiTheme="minorHAnsi" w:hAnsiTheme="minorHAnsi"/>
          <w:sz w:val="24"/>
        </w:rPr>
        <w:t>Devillers</w:t>
      </w:r>
      <w:proofErr w:type="spellEnd"/>
      <w:r w:rsidRPr="007B21E0">
        <w:rPr>
          <w:rFonts w:asciiTheme="minorHAnsi" w:hAnsiTheme="minorHAnsi"/>
          <w:sz w:val="24"/>
        </w:rPr>
        <w:t xml:space="preserve"> </w:t>
      </w:r>
    </w:p>
    <w:p w:rsidR="007B21E0" w:rsidRPr="007B21E0" w:rsidRDefault="007B21E0" w:rsidP="007B21E0">
      <w:pPr>
        <w:pStyle w:val="3"/>
        <w:rPr>
          <w:rFonts w:asciiTheme="minorHAnsi" w:hAnsiTheme="minorHAnsi"/>
          <w:i/>
          <w:sz w:val="24"/>
        </w:rPr>
      </w:pPr>
      <w:r w:rsidRPr="007B21E0">
        <w:rPr>
          <w:rStyle w:val="a4"/>
          <w:rFonts w:asciiTheme="minorHAnsi" w:hAnsiTheme="minorHAnsi"/>
          <w:i w:val="0"/>
          <w:sz w:val="24"/>
        </w:rPr>
        <w:t>Ρομποτική και συναισθηματική νοημοσύνη: μύθοι, φαντασιώσεις και πραγματικότητα</w:t>
      </w:r>
    </w:p>
    <w:p w:rsidR="007B21E0" w:rsidRPr="00B32FF0" w:rsidRDefault="007B21E0" w:rsidP="007B21E0">
      <w:pPr>
        <w:pStyle w:val="Web"/>
        <w:spacing w:after="0" w:afterAutospacing="0"/>
        <w:rPr>
          <w:rFonts w:asciiTheme="minorHAnsi" w:hAnsiTheme="minorHAnsi"/>
          <w:sz w:val="22"/>
          <w:szCs w:val="22"/>
          <w:lang w:val="el-GR"/>
        </w:rPr>
      </w:pPr>
      <w:r w:rsidRPr="00B32FF0">
        <w:rPr>
          <w:rStyle w:val="a5"/>
          <w:rFonts w:asciiTheme="minorHAnsi" w:eastAsia="SimSun" w:hAnsiTheme="minorHAnsi"/>
          <w:sz w:val="22"/>
          <w:szCs w:val="22"/>
          <w:lang w:val="el-GR"/>
        </w:rPr>
        <w:t>11.10.2018, 19.00΄ | Μέγαρο Μουσικής Αθηνών</w:t>
      </w:r>
    </w:p>
    <w:p w:rsidR="007B21E0" w:rsidRPr="007B21E0" w:rsidRDefault="007B21E0" w:rsidP="00E46D75">
      <w:pPr>
        <w:pStyle w:val="Web"/>
        <w:jc w:val="both"/>
        <w:rPr>
          <w:rFonts w:asciiTheme="minorHAnsi" w:hAnsiTheme="minorHAnsi"/>
          <w:sz w:val="22"/>
          <w:szCs w:val="22"/>
          <w:lang w:val="el-GR"/>
        </w:rPr>
      </w:pPr>
      <w:r w:rsidRPr="007B21E0">
        <w:rPr>
          <w:rFonts w:asciiTheme="minorHAnsi" w:hAnsiTheme="minorHAnsi"/>
          <w:sz w:val="22"/>
          <w:szCs w:val="22"/>
          <w:lang w:val="el-GR"/>
        </w:rPr>
        <w:t xml:space="preserve">Η δημιουργία μιας κοινωνικής σχέσης και ενός συναισθηματικού δεσμού με μηχανές δεν αποτελεί πια όνειρο ενός συγγραφέα επιστημονικής φαντασίας, αλλά ένα θέμα που απασχολεί τα τελευταία χρόνια πολλούς ερευνητές, συμπεριλαμβανομένης της ομάδας της </w:t>
      </w:r>
      <w:r w:rsidRPr="007B21E0">
        <w:rPr>
          <w:rFonts w:asciiTheme="minorHAnsi" w:hAnsiTheme="minorHAnsi"/>
          <w:sz w:val="22"/>
          <w:szCs w:val="22"/>
        </w:rPr>
        <w:t>Laurence</w:t>
      </w:r>
      <w:r w:rsidRPr="007B21E0">
        <w:rPr>
          <w:rFonts w:asciiTheme="minorHAnsi" w:hAnsiTheme="minorHAnsi"/>
          <w:sz w:val="22"/>
          <w:szCs w:val="22"/>
          <w:lang w:val="el-GR"/>
        </w:rPr>
        <w:t xml:space="preserve"> </w:t>
      </w:r>
      <w:proofErr w:type="spellStart"/>
      <w:r w:rsidRPr="007B21E0">
        <w:rPr>
          <w:rFonts w:asciiTheme="minorHAnsi" w:hAnsiTheme="minorHAnsi"/>
          <w:sz w:val="22"/>
          <w:szCs w:val="22"/>
        </w:rPr>
        <w:t>Devillers</w:t>
      </w:r>
      <w:proofErr w:type="spellEnd"/>
      <w:r w:rsidRPr="007B21E0">
        <w:rPr>
          <w:rFonts w:asciiTheme="minorHAnsi" w:hAnsiTheme="minorHAnsi"/>
          <w:sz w:val="22"/>
          <w:szCs w:val="22"/>
          <w:lang w:val="el-GR"/>
        </w:rPr>
        <w:t xml:space="preserve"> στο </w:t>
      </w:r>
      <w:r w:rsidRPr="007B21E0">
        <w:rPr>
          <w:rFonts w:asciiTheme="minorHAnsi" w:hAnsiTheme="minorHAnsi"/>
          <w:sz w:val="22"/>
          <w:szCs w:val="22"/>
        </w:rPr>
        <w:t>LIMSI</w:t>
      </w:r>
      <w:r w:rsidRPr="007B21E0">
        <w:rPr>
          <w:rFonts w:asciiTheme="minorHAnsi" w:hAnsiTheme="minorHAnsi"/>
          <w:sz w:val="22"/>
          <w:szCs w:val="22"/>
          <w:lang w:val="el-GR"/>
        </w:rPr>
        <w:t>-</w:t>
      </w:r>
      <w:r w:rsidRPr="007B21E0">
        <w:rPr>
          <w:rFonts w:asciiTheme="minorHAnsi" w:hAnsiTheme="minorHAnsi"/>
          <w:sz w:val="22"/>
          <w:szCs w:val="22"/>
        </w:rPr>
        <w:t>CNRS</w:t>
      </w:r>
      <w:r w:rsidRPr="007B21E0">
        <w:rPr>
          <w:rFonts w:asciiTheme="minorHAnsi" w:hAnsiTheme="minorHAnsi"/>
          <w:sz w:val="22"/>
          <w:szCs w:val="22"/>
          <w:lang w:val="el-GR"/>
        </w:rPr>
        <w:t xml:space="preserve"> (Εργαστήριο Πληροφορικής στη Μηχανική και τις Επιστήμες Μηχανικών) στη Γαλλία.</w:t>
      </w:r>
    </w:p>
    <w:p w:rsidR="007B21E0" w:rsidRPr="007B21E0" w:rsidRDefault="007B21E0" w:rsidP="00E46D75">
      <w:pPr>
        <w:pStyle w:val="Web"/>
        <w:jc w:val="both"/>
        <w:rPr>
          <w:rFonts w:asciiTheme="minorHAnsi" w:hAnsiTheme="minorHAnsi"/>
          <w:sz w:val="22"/>
          <w:szCs w:val="22"/>
          <w:lang w:val="el-GR"/>
        </w:rPr>
      </w:pPr>
      <w:r w:rsidRPr="007B21E0">
        <w:rPr>
          <w:rFonts w:asciiTheme="minorHAnsi" w:hAnsiTheme="minorHAnsi"/>
          <w:sz w:val="22"/>
          <w:szCs w:val="22"/>
          <w:lang w:val="el-GR"/>
        </w:rPr>
        <w:t xml:space="preserve">Με βάση την εμπειρία της ως ερευνήτρια στον τομέα της αλληλεπίδρασης ανθρώπου-μηχανής, και στον τομέα της συναισθηματικής και ηθικής πληροφορικής, η </w:t>
      </w:r>
      <w:r w:rsidRPr="007B21E0">
        <w:rPr>
          <w:rFonts w:asciiTheme="minorHAnsi" w:hAnsiTheme="minorHAnsi"/>
          <w:sz w:val="22"/>
          <w:szCs w:val="22"/>
        </w:rPr>
        <w:t>Laurence</w:t>
      </w:r>
      <w:r w:rsidR="00125054">
        <w:rPr>
          <w:rFonts w:asciiTheme="minorHAnsi" w:hAnsiTheme="minorHAnsi"/>
          <w:sz w:val="22"/>
          <w:szCs w:val="22"/>
          <w:lang w:val="el-GR"/>
        </w:rPr>
        <w:t xml:space="preserve"> </w:t>
      </w:r>
      <w:proofErr w:type="spellStart"/>
      <w:r w:rsidRPr="007B21E0">
        <w:rPr>
          <w:rFonts w:asciiTheme="minorHAnsi" w:hAnsiTheme="minorHAnsi"/>
          <w:sz w:val="22"/>
          <w:szCs w:val="22"/>
        </w:rPr>
        <w:t>Devillers</w:t>
      </w:r>
      <w:proofErr w:type="spellEnd"/>
      <w:r w:rsidRPr="007B21E0">
        <w:rPr>
          <w:rFonts w:asciiTheme="minorHAnsi" w:hAnsiTheme="minorHAnsi"/>
          <w:sz w:val="22"/>
          <w:szCs w:val="22"/>
          <w:lang w:val="el-GR"/>
        </w:rPr>
        <w:t xml:space="preserve"> προτείνει να σκεφτούμε τη θέση των ρομπότ στην κοινωνία, ιδιαίτερα στους τομείς της υγείας, του ευ ζην και της εκπαίδευσης.</w:t>
      </w:r>
    </w:p>
    <w:p w:rsidR="00E46D75" w:rsidRDefault="007B21E0" w:rsidP="00E46D75">
      <w:pPr>
        <w:pStyle w:val="Web"/>
        <w:jc w:val="both"/>
        <w:rPr>
          <w:rFonts w:asciiTheme="minorHAnsi" w:hAnsiTheme="minorHAnsi"/>
          <w:sz w:val="22"/>
          <w:szCs w:val="22"/>
          <w:lang w:val="el-GR"/>
        </w:rPr>
      </w:pPr>
      <w:r w:rsidRPr="007B21E0">
        <w:rPr>
          <w:rFonts w:asciiTheme="minorHAnsi" w:hAnsiTheme="minorHAnsi"/>
          <w:sz w:val="22"/>
          <w:szCs w:val="22"/>
          <w:lang w:val="el-GR"/>
        </w:rPr>
        <w:t xml:space="preserve">Η </w:t>
      </w:r>
      <w:r w:rsidRPr="007B21E0">
        <w:rPr>
          <w:rFonts w:asciiTheme="minorHAnsi" w:hAnsiTheme="minorHAnsi"/>
          <w:sz w:val="22"/>
          <w:szCs w:val="22"/>
        </w:rPr>
        <w:t>Laurence</w:t>
      </w:r>
      <w:r w:rsidRPr="007B21E0">
        <w:rPr>
          <w:rFonts w:asciiTheme="minorHAnsi" w:hAnsiTheme="minorHAnsi"/>
          <w:sz w:val="22"/>
          <w:szCs w:val="22"/>
          <w:lang w:val="el-GR"/>
        </w:rPr>
        <w:t xml:space="preserve"> </w:t>
      </w:r>
      <w:proofErr w:type="spellStart"/>
      <w:r w:rsidRPr="007B21E0">
        <w:rPr>
          <w:rFonts w:asciiTheme="minorHAnsi" w:hAnsiTheme="minorHAnsi"/>
          <w:sz w:val="22"/>
          <w:szCs w:val="22"/>
        </w:rPr>
        <w:t>Devillers</w:t>
      </w:r>
      <w:proofErr w:type="spellEnd"/>
      <w:r w:rsidRPr="007B21E0">
        <w:rPr>
          <w:rFonts w:asciiTheme="minorHAnsi" w:hAnsiTheme="minorHAnsi"/>
          <w:sz w:val="22"/>
          <w:szCs w:val="22"/>
          <w:lang w:val="el-GR"/>
        </w:rPr>
        <w:t xml:space="preserve"> είναι καθηγήτρια πληροφορικής στο Πανεπιστήμιο της Σορβόννης και ερευνήτρια στο εργαστήριο </w:t>
      </w:r>
      <w:r w:rsidRPr="007B21E0">
        <w:rPr>
          <w:rFonts w:asciiTheme="minorHAnsi" w:hAnsiTheme="minorHAnsi"/>
          <w:sz w:val="22"/>
          <w:szCs w:val="22"/>
        </w:rPr>
        <w:t>LIMSI</w:t>
      </w:r>
      <w:r w:rsidRPr="007B21E0">
        <w:rPr>
          <w:rFonts w:asciiTheme="minorHAnsi" w:hAnsiTheme="minorHAnsi"/>
          <w:sz w:val="22"/>
          <w:szCs w:val="22"/>
          <w:lang w:val="el-GR"/>
        </w:rPr>
        <w:t>-</w:t>
      </w:r>
      <w:r w:rsidRPr="007B21E0">
        <w:rPr>
          <w:rFonts w:asciiTheme="minorHAnsi" w:hAnsiTheme="minorHAnsi"/>
          <w:sz w:val="22"/>
          <w:szCs w:val="22"/>
        </w:rPr>
        <w:t>CNRS</w:t>
      </w:r>
      <w:r w:rsidRPr="007B21E0">
        <w:rPr>
          <w:rFonts w:asciiTheme="minorHAnsi" w:hAnsiTheme="minorHAnsi"/>
          <w:sz w:val="22"/>
          <w:szCs w:val="22"/>
          <w:lang w:val="el-GR"/>
        </w:rPr>
        <w:t xml:space="preserve"> στον τομέα «Συναισθηματικές και κοινωνικές διαστάσεις στις προφορικές αλληλεπιδράσεις». Είναι η συγγραφέας του βιβλίου </w:t>
      </w:r>
      <w:r w:rsidRPr="007B21E0">
        <w:rPr>
          <w:rStyle w:val="a4"/>
          <w:rFonts w:asciiTheme="minorHAnsi" w:eastAsia="SimSun" w:hAnsiTheme="minorHAnsi"/>
          <w:sz w:val="22"/>
          <w:szCs w:val="22"/>
          <w:lang w:val="el-GR"/>
        </w:rPr>
        <w:t>Ρομπότ και Άνθρωποι: μύθοι, φαντασιώσεις και πραγματικότητα</w:t>
      </w:r>
      <w:r w:rsidRPr="007B21E0">
        <w:rPr>
          <w:rFonts w:asciiTheme="minorHAnsi" w:hAnsiTheme="minorHAnsi"/>
          <w:sz w:val="22"/>
          <w:szCs w:val="22"/>
          <w:lang w:val="el-GR"/>
        </w:rPr>
        <w:t xml:space="preserve">, εκδόσεις </w:t>
      </w:r>
      <w:r w:rsidRPr="007B21E0">
        <w:rPr>
          <w:rFonts w:asciiTheme="minorHAnsi" w:hAnsiTheme="minorHAnsi"/>
          <w:sz w:val="22"/>
          <w:szCs w:val="22"/>
        </w:rPr>
        <w:t>Plon</w:t>
      </w:r>
      <w:r w:rsidRPr="007B21E0">
        <w:rPr>
          <w:rFonts w:asciiTheme="minorHAnsi" w:hAnsiTheme="minorHAnsi"/>
          <w:sz w:val="22"/>
          <w:szCs w:val="22"/>
          <w:lang w:val="el-GR"/>
        </w:rPr>
        <w:t>, 2017. Είναι μέλος της Επιτροπής για τη δεοντολογία της έρευνας στις ψηφιακές επιστήμες και τεχνολογίες (</w:t>
      </w:r>
      <w:r w:rsidRPr="007B21E0">
        <w:rPr>
          <w:rFonts w:asciiTheme="minorHAnsi" w:hAnsiTheme="minorHAnsi"/>
          <w:sz w:val="22"/>
          <w:szCs w:val="22"/>
        </w:rPr>
        <w:t>CER</w:t>
      </w:r>
      <w:r w:rsidRPr="007B21E0">
        <w:rPr>
          <w:rFonts w:asciiTheme="minorHAnsi" w:hAnsiTheme="minorHAnsi"/>
          <w:sz w:val="22"/>
          <w:szCs w:val="22"/>
          <w:lang w:val="el-GR"/>
        </w:rPr>
        <w:softHyphen/>
      </w:r>
      <w:r w:rsidRPr="007B21E0">
        <w:rPr>
          <w:rFonts w:asciiTheme="minorHAnsi" w:hAnsiTheme="minorHAnsi"/>
          <w:sz w:val="22"/>
          <w:szCs w:val="22"/>
        </w:rPr>
        <w:t>NA</w:t>
      </w:r>
      <w:r w:rsidRPr="007B21E0">
        <w:rPr>
          <w:rFonts w:asciiTheme="minorHAnsi" w:hAnsiTheme="minorHAnsi"/>
          <w:sz w:val="22"/>
          <w:szCs w:val="22"/>
          <w:lang w:val="el-GR"/>
        </w:rPr>
        <w:t xml:space="preserve">) της ερευνητικής ομάδας </w:t>
      </w:r>
      <w:proofErr w:type="spellStart"/>
      <w:r w:rsidRPr="007B21E0">
        <w:rPr>
          <w:rFonts w:asciiTheme="minorHAnsi" w:hAnsiTheme="minorHAnsi"/>
          <w:sz w:val="22"/>
          <w:szCs w:val="22"/>
        </w:rPr>
        <w:t>Allist</w:t>
      </w:r>
      <w:proofErr w:type="spellEnd"/>
      <w:r w:rsidRPr="007B21E0">
        <w:rPr>
          <w:rFonts w:asciiTheme="minorHAnsi" w:hAnsiTheme="minorHAnsi"/>
          <w:sz w:val="22"/>
          <w:szCs w:val="22"/>
          <w:lang w:val="el-GR"/>
        </w:rPr>
        <w:t>è</w:t>
      </w:r>
      <w:r w:rsidRPr="007B21E0">
        <w:rPr>
          <w:rFonts w:asciiTheme="minorHAnsi" w:hAnsiTheme="minorHAnsi"/>
          <w:sz w:val="22"/>
          <w:szCs w:val="22"/>
        </w:rPr>
        <w:t>ne</w:t>
      </w:r>
      <w:r w:rsidRPr="007B21E0">
        <w:rPr>
          <w:rFonts w:asciiTheme="minorHAnsi" w:hAnsiTheme="minorHAnsi"/>
          <w:sz w:val="22"/>
          <w:szCs w:val="22"/>
          <w:lang w:val="el-GR"/>
        </w:rPr>
        <w:t xml:space="preserve">. </w:t>
      </w:r>
      <w:proofErr w:type="spellStart"/>
      <w:r w:rsidRPr="007B21E0">
        <w:rPr>
          <w:rFonts w:asciiTheme="minorHAnsi" w:hAnsiTheme="minorHAnsi"/>
          <w:sz w:val="22"/>
          <w:szCs w:val="22"/>
        </w:rPr>
        <w:t>Συμμετέχει</w:t>
      </w:r>
      <w:proofErr w:type="spellEnd"/>
      <w:r w:rsidRPr="007B21E0">
        <w:rPr>
          <w:rFonts w:asciiTheme="minorHAnsi" w:hAnsiTheme="minorHAnsi"/>
          <w:sz w:val="22"/>
          <w:szCs w:val="22"/>
          <w:lang w:val="en-US"/>
        </w:rPr>
        <w:t xml:space="preserve"> </w:t>
      </w:r>
      <w:r w:rsidRPr="007B21E0">
        <w:rPr>
          <w:rFonts w:asciiTheme="minorHAnsi" w:hAnsiTheme="minorHAnsi"/>
          <w:sz w:val="22"/>
          <w:szCs w:val="22"/>
        </w:rPr>
        <w:t>από</w:t>
      </w:r>
      <w:r w:rsidRPr="007B21E0">
        <w:rPr>
          <w:rFonts w:asciiTheme="minorHAnsi" w:hAnsiTheme="minorHAnsi"/>
          <w:sz w:val="22"/>
          <w:szCs w:val="22"/>
          <w:lang w:val="en-US"/>
        </w:rPr>
        <w:t xml:space="preserve"> </w:t>
      </w:r>
      <w:proofErr w:type="spellStart"/>
      <w:r w:rsidRPr="007B21E0">
        <w:rPr>
          <w:rFonts w:asciiTheme="minorHAnsi" w:hAnsiTheme="minorHAnsi"/>
          <w:sz w:val="22"/>
          <w:szCs w:val="22"/>
        </w:rPr>
        <w:t>το</w:t>
      </w:r>
      <w:proofErr w:type="spellEnd"/>
      <w:r w:rsidRPr="007B21E0">
        <w:rPr>
          <w:rFonts w:asciiTheme="minorHAnsi" w:hAnsiTheme="minorHAnsi"/>
          <w:sz w:val="22"/>
          <w:szCs w:val="22"/>
          <w:lang w:val="en-US"/>
        </w:rPr>
        <w:t xml:space="preserve"> 2016 </w:t>
      </w:r>
      <w:proofErr w:type="spellStart"/>
      <w:r w:rsidRPr="007B21E0">
        <w:rPr>
          <w:rFonts w:asciiTheme="minorHAnsi" w:hAnsiTheme="minorHAnsi"/>
          <w:sz w:val="22"/>
          <w:szCs w:val="22"/>
        </w:rPr>
        <w:t>στη</w:t>
      </w:r>
      <w:proofErr w:type="spellEnd"/>
      <w:r w:rsidRPr="007B21E0">
        <w:rPr>
          <w:rFonts w:asciiTheme="minorHAnsi" w:hAnsiTheme="minorHAnsi"/>
          <w:sz w:val="22"/>
          <w:szCs w:val="22"/>
          <w:lang w:val="en-US"/>
        </w:rPr>
        <w:t xml:space="preserve"> «IEEE Global Initiative for Ethical Considerations in the Design of Autonomous Systems». </w:t>
      </w:r>
      <w:r w:rsidRPr="007B21E0">
        <w:rPr>
          <w:rFonts w:asciiTheme="minorHAnsi" w:hAnsiTheme="minorHAnsi"/>
          <w:sz w:val="22"/>
          <w:szCs w:val="22"/>
          <w:lang w:val="el-GR"/>
        </w:rPr>
        <w:t xml:space="preserve">Είναι υπεύθυνη έργου στο Ερευνητικό Ινστιτούτο Σύγκλισης </w:t>
      </w:r>
      <w:r w:rsidRPr="007B21E0">
        <w:rPr>
          <w:rFonts w:asciiTheme="minorHAnsi" w:hAnsiTheme="minorHAnsi"/>
          <w:sz w:val="22"/>
          <w:szCs w:val="22"/>
        </w:rPr>
        <w:t>DATAIA</w:t>
      </w:r>
      <w:r w:rsidRPr="007B21E0">
        <w:rPr>
          <w:rFonts w:asciiTheme="minorHAnsi" w:hAnsiTheme="minorHAnsi"/>
          <w:sz w:val="22"/>
          <w:szCs w:val="22"/>
          <w:lang w:val="el-GR"/>
        </w:rPr>
        <w:t xml:space="preserve"> αφιερωμένο στην Επιστήμη των Δεδομένων, την Τεχνητή Νοημοσύνη και την Κοινωνία. Συμμετέχει τέλος στην ανάπτυξη της πλατφόρμας </w:t>
      </w:r>
      <w:proofErr w:type="spellStart"/>
      <w:r w:rsidRPr="007B21E0">
        <w:rPr>
          <w:rFonts w:asciiTheme="minorHAnsi" w:hAnsiTheme="minorHAnsi"/>
          <w:sz w:val="22"/>
          <w:szCs w:val="22"/>
        </w:rPr>
        <w:t>TransAlgo</w:t>
      </w:r>
      <w:proofErr w:type="spellEnd"/>
      <w:r w:rsidRPr="007B21E0">
        <w:rPr>
          <w:rFonts w:asciiTheme="minorHAnsi" w:hAnsiTheme="minorHAnsi"/>
          <w:sz w:val="22"/>
          <w:szCs w:val="22"/>
          <w:lang w:val="el-GR"/>
        </w:rPr>
        <w:t xml:space="preserve"> (διαφάνεια και επεξήγηση των αλγορίθμων) στο Πανεπιστήμιο </w:t>
      </w:r>
      <w:r w:rsidRPr="007B21E0">
        <w:rPr>
          <w:rFonts w:asciiTheme="minorHAnsi" w:hAnsiTheme="minorHAnsi"/>
          <w:sz w:val="22"/>
          <w:szCs w:val="22"/>
        </w:rPr>
        <w:t>Paris</w:t>
      </w:r>
      <w:r w:rsidRPr="007B21E0">
        <w:rPr>
          <w:rFonts w:asciiTheme="minorHAnsi" w:hAnsiTheme="minorHAnsi"/>
          <w:sz w:val="22"/>
          <w:szCs w:val="22"/>
          <w:lang w:val="el-GR"/>
        </w:rPr>
        <w:t>-</w:t>
      </w:r>
      <w:r w:rsidRPr="007B21E0">
        <w:rPr>
          <w:rFonts w:asciiTheme="minorHAnsi" w:hAnsiTheme="minorHAnsi"/>
          <w:sz w:val="22"/>
          <w:szCs w:val="22"/>
        </w:rPr>
        <w:t>Saclay</w:t>
      </w:r>
      <w:r w:rsidRPr="007B21E0">
        <w:rPr>
          <w:rFonts w:asciiTheme="minorHAnsi" w:hAnsiTheme="minorHAnsi"/>
          <w:sz w:val="22"/>
          <w:szCs w:val="22"/>
          <w:lang w:val="el-GR"/>
        </w:rPr>
        <w:t xml:space="preserve"> και συμμετέχει στην πρωτοβουλία </w:t>
      </w:r>
      <w:r w:rsidRPr="007B21E0">
        <w:rPr>
          <w:rFonts w:asciiTheme="minorHAnsi" w:hAnsiTheme="minorHAnsi"/>
          <w:sz w:val="22"/>
          <w:szCs w:val="22"/>
        </w:rPr>
        <w:t>HUB</w:t>
      </w:r>
      <w:r w:rsidRPr="007B21E0">
        <w:rPr>
          <w:rFonts w:asciiTheme="minorHAnsi" w:hAnsiTheme="minorHAnsi"/>
          <w:sz w:val="22"/>
          <w:szCs w:val="22"/>
          <w:lang w:val="el-GR"/>
        </w:rPr>
        <w:t xml:space="preserve"> </w:t>
      </w:r>
      <w:r w:rsidRPr="007B21E0">
        <w:rPr>
          <w:rFonts w:asciiTheme="minorHAnsi" w:hAnsiTheme="minorHAnsi"/>
          <w:sz w:val="22"/>
          <w:szCs w:val="22"/>
        </w:rPr>
        <w:t>France</w:t>
      </w:r>
      <w:r w:rsidRPr="007B21E0">
        <w:rPr>
          <w:rFonts w:asciiTheme="minorHAnsi" w:hAnsiTheme="minorHAnsi"/>
          <w:sz w:val="22"/>
          <w:szCs w:val="22"/>
          <w:lang w:val="el-GR"/>
        </w:rPr>
        <w:t xml:space="preserve"> </w:t>
      </w:r>
      <w:r w:rsidRPr="007B21E0">
        <w:rPr>
          <w:rFonts w:asciiTheme="minorHAnsi" w:hAnsiTheme="minorHAnsi"/>
          <w:sz w:val="22"/>
          <w:szCs w:val="22"/>
        </w:rPr>
        <w:t>IA</w:t>
      </w:r>
      <w:r w:rsidRPr="007B21E0">
        <w:rPr>
          <w:rFonts w:asciiTheme="minorHAnsi" w:hAnsiTheme="minorHAnsi"/>
          <w:sz w:val="22"/>
          <w:szCs w:val="22"/>
          <w:lang w:val="el-GR"/>
        </w:rPr>
        <w:t xml:space="preserve"> για ζητήματα ηθικής.</w:t>
      </w:r>
    </w:p>
    <w:p w:rsidR="007B21E0" w:rsidRPr="007B21E0" w:rsidRDefault="007B21E0" w:rsidP="00E46D75">
      <w:pPr>
        <w:pStyle w:val="Web"/>
        <w:jc w:val="both"/>
        <w:rPr>
          <w:rFonts w:asciiTheme="minorHAnsi" w:hAnsiTheme="minorHAnsi"/>
          <w:sz w:val="22"/>
          <w:szCs w:val="22"/>
          <w:lang w:val="el-GR"/>
        </w:rPr>
      </w:pPr>
      <w:r w:rsidRPr="007B21E0">
        <w:rPr>
          <w:rFonts w:asciiTheme="minorHAnsi" w:hAnsiTheme="minorHAnsi"/>
          <w:sz w:val="22"/>
          <w:szCs w:val="22"/>
          <w:lang w:val="el-GR"/>
        </w:rPr>
        <w:t xml:space="preserve">Εισαγωγή: Νίκος </w:t>
      </w:r>
      <w:proofErr w:type="spellStart"/>
      <w:r w:rsidRPr="007B21E0">
        <w:rPr>
          <w:rFonts w:asciiTheme="minorHAnsi" w:hAnsiTheme="minorHAnsi"/>
          <w:sz w:val="22"/>
          <w:szCs w:val="22"/>
          <w:lang w:val="el-GR"/>
        </w:rPr>
        <w:t>Φακωτάκης</w:t>
      </w:r>
      <w:proofErr w:type="spellEnd"/>
      <w:r w:rsidRPr="007B21E0">
        <w:rPr>
          <w:rFonts w:asciiTheme="minorHAnsi" w:hAnsiTheme="minorHAnsi"/>
          <w:sz w:val="22"/>
          <w:szCs w:val="22"/>
          <w:lang w:val="el-GR"/>
        </w:rPr>
        <w:t xml:space="preserve">, καθηγητής στο Τμήμα </w:t>
      </w:r>
      <w:proofErr w:type="spellStart"/>
      <w:r w:rsidRPr="007B21E0">
        <w:rPr>
          <w:rFonts w:asciiTheme="minorHAnsi" w:hAnsiTheme="minorHAnsi"/>
          <w:sz w:val="22"/>
          <w:szCs w:val="22"/>
          <w:lang w:val="el-GR"/>
        </w:rPr>
        <w:t>Ηλεκτρολόγων–Μηχανικών</w:t>
      </w:r>
      <w:proofErr w:type="spellEnd"/>
      <w:r w:rsidRPr="007B21E0">
        <w:rPr>
          <w:rFonts w:asciiTheme="minorHAnsi" w:hAnsiTheme="minorHAnsi"/>
          <w:sz w:val="22"/>
          <w:szCs w:val="22"/>
          <w:lang w:val="el-GR"/>
        </w:rPr>
        <w:t xml:space="preserve"> &amp; Τεχνολογίας Υπολογιστών του Πανεπιστημίου Πατρών και διευθυντής του Εργασ</w:t>
      </w:r>
      <w:r w:rsidR="00B32FF0">
        <w:rPr>
          <w:rFonts w:asciiTheme="minorHAnsi" w:hAnsiTheme="minorHAnsi"/>
          <w:sz w:val="22"/>
          <w:szCs w:val="22"/>
          <w:lang w:val="el-GR"/>
        </w:rPr>
        <w:t>τηρίου Ενσύρματης Επικοινωνίας (ΕΕΤ)</w:t>
      </w:r>
    </w:p>
    <w:p w:rsidR="007B21E0" w:rsidRDefault="007B21E0" w:rsidP="00E46D75">
      <w:pPr>
        <w:pStyle w:val="Web"/>
        <w:jc w:val="both"/>
        <w:rPr>
          <w:rFonts w:asciiTheme="minorHAnsi" w:hAnsiTheme="minorHAnsi"/>
          <w:sz w:val="22"/>
          <w:szCs w:val="22"/>
          <w:lang w:val="el-GR"/>
        </w:rPr>
      </w:pPr>
      <w:r w:rsidRPr="007B21E0">
        <w:rPr>
          <w:rFonts w:asciiTheme="minorHAnsi" w:hAnsiTheme="minorHAnsi"/>
          <w:sz w:val="22"/>
          <w:szCs w:val="22"/>
          <w:lang w:val="el-GR"/>
        </w:rPr>
        <w:t>Είσοδος ελεύθερη, με δελτία προτεραιότητας | Ταυτόχρονη μετάφραση</w:t>
      </w:r>
    </w:p>
    <w:p w:rsidR="00E46D75" w:rsidRPr="00E46D75" w:rsidRDefault="005E56D0" w:rsidP="00E46D75">
      <w:pPr>
        <w:pStyle w:val="Web"/>
        <w:jc w:val="both"/>
        <w:rPr>
          <w:rFonts w:asciiTheme="minorHAnsi" w:hAnsiTheme="minorHAnsi"/>
          <w:b/>
          <w:color w:val="002060"/>
          <w:sz w:val="22"/>
          <w:szCs w:val="22"/>
          <w:lang w:val="el-GR"/>
        </w:rPr>
      </w:pPr>
      <w:hyperlink r:id="rId12" w:history="1">
        <w:r w:rsidR="00E46D75" w:rsidRPr="00E46D75">
          <w:rPr>
            <w:rStyle w:val="-"/>
            <w:rFonts w:asciiTheme="minorHAnsi" w:hAnsiTheme="minorHAnsi"/>
            <w:b/>
            <w:sz w:val="22"/>
            <w:szCs w:val="22"/>
            <w:lang w:val="el-GR"/>
          </w:rPr>
          <w:t>Διαβάστε περισσότερα….</w:t>
        </w:r>
      </w:hyperlink>
    </w:p>
    <w:p w:rsidR="007B21E0" w:rsidRPr="00B55A6F" w:rsidRDefault="007B21E0" w:rsidP="007B21E0">
      <w:pPr>
        <w:jc w:val="both"/>
        <w:rPr>
          <w:rStyle w:val="textexposedshow"/>
          <w:rFonts w:asciiTheme="minorHAnsi" w:eastAsia="Times New Roman" w:hAnsiTheme="minorHAnsi" w:cs="Tahoma"/>
          <w:sz w:val="22"/>
          <w:szCs w:val="22"/>
          <w:lang w:eastAsia="el-GR"/>
        </w:rPr>
      </w:pPr>
      <w:r w:rsidRPr="00B55A6F">
        <w:rPr>
          <w:rStyle w:val="textexposedshow"/>
          <w:rFonts w:asciiTheme="minorHAnsi" w:hAnsiTheme="minorHAnsi"/>
          <w:b/>
          <w:sz w:val="22"/>
          <w:szCs w:val="22"/>
        </w:rPr>
        <w:t>………………………………………………………………………………………………………………………………………………………………….</w:t>
      </w:r>
    </w:p>
    <w:p w:rsidR="007B21E0" w:rsidRPr="007B21E0" w:rsidRDefault="007B21E0" w:rsidP="00E32ED0">
      <w:pPr>
        <w:pStyle w:val="4"/>
        <w:numPr>
          <w:ilvl w:val="3"/>
          <w:numId w:val="21"/>
        </w:numPr>
        <w:ind w:left="70" w:hanging="70"/>
        <w:rPr>
          <w:rFonts w:asciiTheme="minorHAnsi" w:eastAsia="Times New Roman" w:hAnsiTheme="minorHAnsi"/>
          <w:color w:val="C00000"/>
          <w:kern w:val="36"/>
          <w:sz w:val="22"/>
          <w:szCs w:val="22"/>
          <w:lang w:eastAsia="el-GR"/>
        </w:rPr>
      </w:pPr>
    </w:p>
    <w:p w:rsidR="00E46D75" w:rsidRPr="00E46D75" w:rsidRDefault="00E46D75" w:rsidP="00E32ED0">
      <w:pPr>
        <w:pStyle w:val="4"/>
        <w:numPr>
          <w:ilvl w:val="3"/>
          <w:numId w:val="21"/>
        </w:numPr>
        <w:ind w:left="70" w:hanging="70"/>
        <w:rPr>
          <w:rFonts w:asciiTheme="minorHAnsi" w:eastAsia="Times New Roman" w:hAnsiTheme="minorHAnsi"/>
          <w:color w:val="C00000"/>
          <w:kern w:val="36"/>
          <w:sz w:val="24"/>
          <w:lang w:eastAsia="el-GR"/>
        </w:rPr>
      </w:pPr>
      <w:r>
        <w:rPr>
          <w:rFonts w:asciiTheme="minorHAnsi" w:hAnsiTheme="minorHAnsi"/>
          <w:color w:val="C00000"/>
          <w:sz w:val="24"/>
        </w:rPr>
        <w:t xml:space="preserve">5. – </w:t>
      </w:r>
      <w:proofErr w:type="spellStart"/>
      <w:r>
        <w:rPr>
          <w:rFonts w:asciiTheme="minorHAnsi" w:hAnsiTheme="minorHAnsi"/>
          <w:color w:val="C00000"/>
          <w:sz w:val="24"/>
          <w:lang w:val="en-US"/>
        </w:rPr>
        <w:t>ErasmusDays</w:t>
      </w:r>
      <w:proofErr w:type="spellEnd"/>
      <w:r w:rsidRPr="00E46D75">
        <w:rPr>
          <w:rFonts w:asciiTheme="minorHAnsi" w:hAnsiTheme="minorHAnsi"/>
          <w:color w:val="C00000"/>
          <w:sz w:val="24"/>
          <w:lang w:val="en-US"/>
        </w:rPr>
        <w:t xml:space="preserve">: 12 και 13 </w:t>
      </w:r>
      <w:proofErr w:type="spellStart"/>
      <w:r w:rsidRPr="00E46D75">
        <w:rPr>
          <w:rFonts w:asciiTheme="minorHAnsi" w:hAnsiTheme="minorHAnsi"/>
          <w:color w:val="C00000"/>
          <w:sz w:val="24"/>
          <w:lang w:val="en-US"/>
        </w:rPr>
        <w:t>Οκτω</w:t>
      </w:r>
      <w:proofErr w:type="spellEnd"/>
      <w:r w:rsidRPr="00E46D75">
        <w:rPr>
          <w:rFonts w:asciiTheme="minorHAnsi" w:hAnsiTheme="minorHAnsi"/>
          <w:color w:val="C00000"/>
          <w:sz w:val="24"/>
          <w:lang w:val="en-US"/>
        </w:rPr>
        <w:t>βρίου</w:t>
      </w:r>
    </w:p>
    <w:p w:rsidR="00E46D75" w:rsidRDefault="00E46D75" w:rsidP="00E32ED0">
      <w:pPr>
        <w:pStyle w:val="4"/>
        <w:numPr>
          <w:ilvl w:val="3"/>
          <w:numId w:val="21"/>
        </w:numPr>
        <w:ind w:left="70" w:hanging="70"/>
        <w:rPr>
          <w:rFonts w:asciiTheme="minorHAnsi" w:eastAsia="Times New Roman" w:hAnsiTheme="minorHAnsi"/>
          <w:color w:val="C00000"/>
          <w:kern w:val="36"/>
          <w:sz w:val="24"/>
          <w:lang w:eastAsia="el-GR"/>
        </w:rPr>
      </w:pPr>
    </w:p>
    <w:p w:rsidR="00E46D75" w:rsidRPr="00E46D75" w:rsidRDefault="00E46D75" w:rsidP="00E46D75">
      <w:pPr>
        <w:jc w:val="both"/>
        <w:rPr>
          <w:rFonts w:asciiTheme="minorHAnsi" w:hAnsiTheme="minorHAnsi"/>
          <w:sz w:val="22"/>
          <w:szCs w:val="22"/>
          <w:lang w:val="el-GR"/>
        </w:rPr>
      </w:pPr>
      <w:r w:rsidRPr="00E46D75">
        <w:rPr>
          <w:rFonts w:asciiTheme="minorHAnsi" w:hAnsiTheme="minorHAnsi"/>
          <w:sz w:val="22"/>
          <w:szCs w:val="22"/>
          <w:lang w:val="el-GR"/>
        </w:rPr>
        <w:t xml:space="preserve">Έχοντας συσταθεί το 2017 με την ευκαιρία της συμπλήρωσης 30 χρόνων του προγράμματος </w:t>
      </w:r>
      <w:r w:rsidRPr="00E46D75">
        <w:rPr>
          <w:rFonts w:asciiTheme="minorHAnsi" w:hAnsiTheme="minorHAnsi"/>
          <w:sz w:val="22"/>
          <w:szCs w:val="22"/>
          <w:lang w:val="en-US"/>
        </w:rPr>
        <w:t>Erasmus</w:t>
      </w:r>
      <w:r w:rsidRPr="00E46D75">
        <w:rPr>
          <w:rFonts w:asciiTheme="minorHAnsi" w:hAnsiTheme="minorHAnsi"/>
          <w:sz w:val="22"/>
          <w:szCs w:val="22"/>
          <w:lang w:val="el-GR"/>
        </w:rPr>
        <w:t>, οι #</w:t>
      </w:r>
      <w:proofErr w:type="spellStart"/>
      <w:r w:rsidRPr="00E46D75">
        <w:rPr>
          <w:rFonts w:asciiTheme="minorHAnsi" w:hAnsiTheme="minorHAnsi"/>
          <w:sz w:val="22"/>
          <w:szCs w:val="22"/>
        </w:rPr>
        <w:t>ErasmusDays</w:t>
      </w:r>
      <w:proofErr w:type="spellEnd"/>
      <w:r w:rsidRPr="00E46D75">
        <w:rPr>
          <w:rFonts w:asciiTheme="minorHAnsi" w:hAnsiTheme="minorHAnsi"/>
          <w:sz w:val="22"/>
          <w:szCs w:val="22"/>
          <w:lang w:val="el-GR"/>
        </w:rPr>
        <w:t xml:space="preserve"> αποτελούν ευρωπαϊκή γιορτή της εκπαίδευσης και της ευρωπαϊκής ιθαγένειας, υπό την αιγίδα της Ευρωπαϊκής Επιτροπής, του Ευρωπαϊκού Κοινοβουλίου και του Προέδρου της Γαλλικής Δημοκρατίας.</w:t>
      </w:r>
    </w:p>
    <w:p w:rsidR="00E46D75" w:rsidRPr="00E46D75" w:rsidRDefault="00E46D75" w:rsidP="00E46D75">
      <w:pPr>
        <w:rPr>
          <w:rFonts w:asciiTheme="minorHAnsi" w:hAnsiTheme="minorHAnsi"/>
          <w:sz w:val="22"/>
          <w:szCs w:val="22"/>
          <w:lang w:val="el-GR"/>
        </w:rPr>
      </w:pPr>
    </w:p>
    <w:p w:rsidR="00E46D75" w:rsidRPr="00E46D75" w:rsidRDefault="00E46D75" w:rsidP="00E46D75">
      <w:pPr>
        <w:jc w:val="both"/>
        <w:rPr>
          <w:rFonts w:asciiTheme="minorHAnsi" w:hAnsiTheme="minorHAnsi"/>
          <w:sz w:val="22"/>
          <w:szCs w:val="22"/>
          <w:lang w:val="el-GR"/>
        </w:rPr>
      </w:pPr>
      <w:r w:rsidRPr="00E46D75">
        <w:rPr>
          <w:rFonts w:asciiTheme="minorHAnsi" w:hAnsiTheme="minorHAnsi"/>
          <w:sz w:val="22"/>
          <w:szCs w:val="22"/>
          <w:lang w:val="el-GR"/>
        </w:rPr>
        <w:t xml:space="preserve">Μετά την επιτυχία της πρώτης </w:t>
      </w:r>
      <w:r w:rsidRPr="00E46D75">
        <w:rPr>
          <w:rFonts w:asciiTheme="minorHAnsi" w:hAnsiTheme="minorHAnsi"/>
          <w:color w:val="000000" w:themeColor="text1"/>
          <w:sz w:val="22"/>
          <w:szCs w:val="22"/>
          <w:lang w:val="el-GR"/>
        </w:rPr>
        <w:t>έκδοσης στα</w:t>
      </w:r>
      <w:r w:rsidRPr="00E46D75">
        <w:rPr>
          <w:rFonts w:asciiTheme="minorHAnsi" w:hAnsiTheme="minorHAnsi"/>
          <w:sz w:val="22"/>
          <w:szCs w:val="22"/>
          <w:lang w:val="el-GR"/>
        </w:rPr>
        <w:t xml:space="preserve"> κοινωνικά δίκτυα και την κιν</w:t>
      </w:r>
      <w:r w:rsidR="00B32FF0">
        <w:rPr>
          <w:rFonts w:asciiTheme="minorHAnsi" w:hAnsiTheme="minorHAnsi"/>
          <w:sz w:val="22"/>
          <w:szCs w:val="22"/>
          <w:lang w:val="el-GR"/>
        </w:rPr>
        <w:t>ητοποίηση περισσότερων από 655 Ι</w:t>
      </w:r>
      <w:r w:rsidRPr="00E46D75">
        <w:rPr>
          <w:rFonts w:asciiTheme="minorHAnsi" w:hAnsiTheme="minorHAnsi"/>
          <w:sz w:val="22"/>
          <w:szCs w:val="22"/>
          <w:lang w:val="el-GR"/>
        </w:rPr>
        <w:t>δρυμάτων σε 11 χώρες, οι #</w:t>
      </w:r>
      <w:proofErr w:type="spellStart"/>
      <w:r w:rsidRPr="00E46D75">
        <w:rPr>
          <w:rFonts w:asciiTheme="minorHAnsi" w:hAnsiTheme="minorHAnsi"/>
          <w:sz w:val="22"/>
          <w:szCs w:val="22"/>
        </w:rPr>
        <w:t>ErasmusDays</w:t>
      </w:r>
      <w:proofErr w:type="spellEnd"/>
      <w:r w:rsidRPr="00E46D75">
        <w:rPr>
          <w:rFonts w:asciiTheme="minorHAnsi" w:hAnsiTheme="minorHAnsi"/>
          <w:sz w:val="22"/>
          <w:szCs w:val="22"/>
          <w:lang w:val="el-GR"/>
        </w:rPr>
        <w:t xml:space="preserve"> 2018 θα λάβουν χώρα στις 12 και 13 Οκτωβρίου, σε περισσότερες από 20 χώρες στην Ευρώπη και στον υπόλοιπο κόσμο.</w:t>
      </w:r>
    </w:p>
    <w:p w:rsidR="00E46D75" w:rsidRPr="00E46D75" w:rsidRDefault="00E46D75" w:rsidP="00E46D75">
      <w:pPr>
        <w:jc w:val="both"/>
        <w:rPr>
          <w:rFonts w:asciiTheme="minorHAnsi" w:hAnsiTheme="minorHAnsi"/>
          <w:sz w:val="22"/>
          <w:szCs w:val="22"/>
          <w:lang w:val="el-GR"/>
        </w:rPr>
      </w:pPr>
    </w:p>
    <w:p w:rsidR="00E46D75" w:rsidRPr="00E46D75" w:rsidRDefault="00E46D75" w:rsidP="00E46D75">
      <w:pPr>
        <w:jc w:val="both"/>
        <w:rPr>
          <w:rFonts w:asciiTheme="minorHAnsi" w:hAnsiTheme="minorHAnsi"/>
          <w:sz w:val="22"/>
          <w:szCs w:val="22"/>
          <w:lang w:val="el-GR"/>
        </w:rPr>
      </w:pPr>
      <w:r w:rsidRPr="00E46D75">
        <w:rPr>
          <w:rFonts w:asciiTheme="minorHAnsi" w:hAnsiTheme="minorHAnsi"/>
          <w:sz w:val="22"/>
          <w:szCs w:val="22"/>
          <w:lang w:val="el-GR"/>
        </w:rPr>
        <w:t xml:space="preserve">Όλοι οι </w:t>
      </w:r>
      <w:r w:rsidRPr="00E46D75">
        <w:rPr>
          <w:rFonts w:asciiTheme="minorHAnsi" w:hAnsiTheme="minorHAnsi"/>
          <w:b/>
          <w:sz w:val="22"/>
          <w:szCs w:val="22"/>
          <w:lang w:val="el-GR"/>
        </w:rPr>
        <w:t xml:space="preserve">φορείς του προγράμματος </w:t>
      </w:r>
      <w:r w:rsidRPr="00E46D75">
        <w:rPr>
          <w:rFonts w:asciiTheme="minorHAnsi" w:hAnsiTheme="minorHAnsi"/>
          <w:b/>
          <w:sz w:val="22"/>
          <w:szCs w:val="22"/>
        </w:rPr>
        <w:t>Erasmus</w:t>
      </w:r>
      <w:r w:rsidRPr="00E46D75">
        <w:rPr>
          <w:rFonts w:asciiTheme="minorHAnsi" w:hAnsiTheme="minorHAnsi"/>
          <w:b/>
          <w:sz w:val="22"/>
          <w:szCs w:val="22"/>
          <w:lang w:val="el-GR"/>
        </w:rPr>
        <w:t xml:space="preserve"> +</w:t>
      </w:r>
      <w:r w:rsidRPr="00E46D75">
        <w:rPr>
          <w:rFonts w:asciiTheme="minorHAnsi" w:hAnsiTheme="minorHAnsi"/>
          <w:sz w:val="22"/>
          <w:szCs w:val="22"/>
          <w:lang w:val="el-GR"/>
        </w:rPr>
        <w:t xml:space="preserve"> καλούνται να οργανώσουν τη δράση προβολής της επιλογής τους, με στόχο να αναδείξουν τον αντίκτυπο στην περιοχή τους των προγραμμάτων που ανέπτυξαν.</w:t>
      </w:r>
    </w:p>
    <w:p w:rsidR="00E46D75" w:rsidRPr="00E46D75" w:rsidRDefault="00E46D75" w:rsidP="00E46D75">
      <w:pPr>
        <w:jc w:val="both"/>
        <w:rPr>
          <w:rFonts w:asciiTheme="minorHAnsi" w:hAnsiTheme="minorHAnsi"/>
          <w:sz w:val="22"/>
          <w:szCs w:val="22"/>
          <w:lang w:val="el-GR"/>
        </w:rPr>
      </w:pPr>
    </w:p>
    <w:p w:rsidR="00E46D75" w:rsidRPr="00E46D75" w:rsidRDefault="00E46D75" w:rsidP="00E46D75">
      <w:pPr>
        <w:jc w:val="both"/>
        <w:rPr>
          <w:rFonts w:asciiTheme="minorHAnsi" w:hAnsiTheme="minorHAnsi"/>
          <w:sz w:val="22"/>
          <w:szCs w:val="22"/>
          <w:lang w:val="el-GR"/>
        </w:rPr>
      </w:pPr>
      <w:r>
        <w:rPr>
          <w:rFonts w:asciiTheme="minorHAnsi" w:hAnsiTheme="minorHAnsi"/>
          <w:sz w:val="22"/>
          <w:szCs w:val="22"/>
          <w:lang w:val="el-GR"/>
        </w:rPr>
        <w:lastRenderedPageBreak/>
        <w:t xml:space="preserve">Τα Ιδρύματα μπορούν να οργανώσουν </w:t>
      </w:r>
      <w:r w:rsidRPr="00E46D75">
        <w:rPr>
          <w:rFonts w:asciiTheme="minorHAnsi" w:hAnsiTheme="minorHAnsi"/>
          <w:sz w:val="22"/>
          <w:szCs w:val="22"/>
          <w:lang w:val="el-GR"/>
        </w:rPr>
        <w:t xml:space="preserve">συζητήσεις, παρουσιάσεις προηγούμενων ή τωρινών προγραμμάτων, μαρτυρίες συμμετεχόντων κτλ. και </w:t>
      </w:r>
      <w:r>
        <w:rPr>
          <w:rFonts w:asciiTheme="minorHAnsi" w:hAnsiTheme="minorHAnsi"/>
          <w:sz w:val="22"/>
          <w:szCs w:val="22"/>
          <w:lang w:val="el-GR"/>
        </w:rPr>
        <w:t xml:space="preserve">καλούνται </w:t>
      </w:r>
      <w:r w:rsidRPr="00E46D75">
        <w:rPr>
          <w:rFonts w:asciiTheme="minorHAnsi" w:hAnsiTheme="minorHAnsi"/>
          <w:b/>
          <w:sz w:val="22"/>
          <w:szCs w:val="22"/>
          <w:lang w:val="el-GR"/>
        </w:rPr>
        <w:t xml:space="preserve">να αναρτήσουν την εκδήλωσή τους στην ηλεκτρονική πλατφόρμα  </w:t>
      </w:r>
      <w:hyperlink r:id="rId13" w:history="1">
        <w:r w:rsidRPr="00E46D75">
          <w:rPr>
            <w:rStyle w:val="-"/>
            <w:rFonts w:asciiTheme="minorHAnsi" w:hAnsiTheme="minorHAnsi"/>
            <w:b/>
            <w:sz w:val="22"/>
            <w:szCs w:val="22"/>
          </w:rPr>
          <w:t>http</w:t>
        </w:r>
        <w:r w:rsidRPr="00E46D75">
          <w:rPr>
            <w:rStyle w:val="-"/>
            <w:rFonts w:asciiTheme="minorHAnsi" w:hAnsiTheme="minorHAnsi"/>
            <w:b/>
            <w:sz w:val="22"/>
            <w:szCs w:val="22"/>
            <w:lang w:val="el-GR"/>
          </w:rPr>
          <w:t>://</w:t>
        </w:r>
        <w:r w:rsidRPr="00E46D75">
          <w:rPr>
            <w:rStyle w:val="-"/>
            <w:rFonts w:asciiTheme="minorHAnsi" w:hAnsiTheme="minorHAnsi"/>
            <w:b/>
            <w:sz w:val="22"/>
            <w:szCs w:val="22"/>
          </w:rPr>
          <w:t>www</w:t>
        </w:r>
        <w:r w:rsidRPr="00E46D75">
          <w:rPr>
            <w:rStyle w:val="-"/>
            <w:rFonts w:asciiTheme="minorHAnsi" w:hAnsiTheme="minorHAnsi"/>
            <w:b/>
            <w:sz w:val="22"/>
            <w:szCs w:val="22"/>
            <w:lang w:val="el-GR"/>
          </w:rPr>
          <w:t>.</w:t>
        </w:r>
        <w:proofErr w:type="spellStart"/>
        <w:r w:rsidRPr="00E46D75">
          <w:rPr>
            <w:rStyle w:val="-"/>
            <w:rFonts w:asciiTheme="minorHAnsi" w:hAnsiTheme="minorHAnsi"/>
            <w:b/>
            <w:sz w:val="22"/>
            <w:szCs w:val="22"/>
          </w:rPr>
          <w:t>erasmusdays</w:t>
        </w:r>
        <w:proofErr w:type="spellEnd"/>
        <w:r w:rsidRPr="00E46D75">
          <w:rPr>
            <w:rStyle w:val="-"/>
            <w:rFonts w:asciiTheme="minorHAnsi" w:hAnsiTheme="minorHAnsi"/>
            <w:b/>
            <w:sz w:val="22"/>
            <w:szCs w:val="22"/>
            <w:lang w:val="el-GR"/>
          </w:rPr>
          <w:t>.</w:t>
        </w:r>
        <w:r w:rsidRPr="00E46D75">
          <w:rPr>
            <w:rStyle w:val="-"/>
            <w:rFonts w:asciiTheme="minorHAnsi" w:hAnsiTheme="minorHAnsi"/>
            <w:b/>
            <w:sz w:val="22"/>
            <w:szCs w:val="22"/>
          </w:rPr>
          <w:t>eu</w:t>
        </w:r>
        <w:r w:rsidRPr="00E46D75">
          <w:rPr>
            <w:rStyle w:val="-"/>
            <w:rFonts w:asciiTheme="minorHAnsi" w:hAnsiTheme="minorHAnsi"/>
            <w:b/>
            <w:sz w:val="22"/>
            <w:szCs w:val="22"/>
            <w:lang w:val="el-GR"/>
          </w:rPr>
          <w:t>/</w:t>
        </w:r>
      </w:hyperlink>
      <w:r w:rsidRPr="00E46D75">
        <w:rPr>
          <w:rFonts w:asciiTheme="minorHAnsi" w:hAnsiTheme="minorHAnsi"/>
          <w:sz w:val="22"/>
          <w:szCs w:val="22"/>
          <w:lang w:val="el-GR"/>
        </w:rPr>
        <w:t xml:space="preserve">. </w:t>
      </w:r>
    </w:p>
    <w:p w:rsidR="00E46D75" w:rsidRDefault="00E46D75" w:rsidP="00E46D75">
      <w:pPr>
        <w:jc w:val="both"/>
        <w:rPr>
          <w:rFonts w:asciiTheme="minorHAnsi" w:hAnsiTheme="minorHAnsi"/>
          <w:sz w:val="22"/>
          <w:szCs w:val="22"/>
          <w:lang w:val="el-GR"/>
        </w:rPr>
      </w:pPr>
    </w:p>
    <w:p w:rsidR="00E46D75" w:rsidRPr="00E46D75" w:rsidRDefault="00E46D75" w:rsidP="00E46D75">
      <w:pPr>
        <w:jc w:val="both"/>
        <w:rPr>
          <w:rFonts w:asciiTheme="minorHAnsi" w:hAnsiTheme="minorHAnsi"/>
          <w:sz w:val="22"/>
          <w:szCs w:val="22"/>
          <w:lang w:val="el-GR"/>
        </w:rPr>
      </w:pPr>
      <w:r w:rsidRPr="00E46D75">
        <w:rPr>
          <w:rFonts w:asciiTheme="minorHAnsi" w:hAnsiTheme="minorHAnsi"/>
          <w:sz w:val="22"/>
          <w:szCs w:val="22"/>
          <w:lang w:val="el-GR"/>
        </w:rPr>
        <w:t xml:space="preserve">Στο πλαίσιο των </w:t>
      </w:r>
      <w:proofErr w:type="spellStart"/>
      <w:r w:rsidRPr="00E46D75">
        <w:rPr>
          <w:rFonts w:asciiTheme="minorHAnsi" w:hAnsiTheme="minorHAnsi"/>
          <w:sz w:val="22"/>
          <w:szCs w:val="22"/>
          <w:lang w:val="en-US"/>
        </w:rPr>
        <w:t>Erasmusdays</w:t>
      </w:r>
      <w:proofErr w:type="spellEnd"/>
      <w:r w:rsidRPr="00E46D75">
        <w:rPr>
          <w:rFonts w:asciiTheme="minorHAnsi" w:hAnsiTheme="minorHAnsi"/>
          <w:sz w:val="22"/>
          <w:szCs w:val="22"/>
          <w:lang w:val="el-GR"/>
        </w:rPr>
        <w:t xml:space="preserve">, αλλά και του ευρωπαϊκού έτους πολιτιστικής κληρονομιάς, η γαλλική και η ελληνική </w:t>
      </w:r>
      <w:r w:rsidRPr="00B32FF0">
        <w:rPr>
          <w:rFonts w:asciiTheme="minorHAnsi" w:hAnsiTheme="minorHAnsi"/>
          <w:sz w:val="22"/>
          <w:szCs w:val="22"/>
          <w:lang w:val="el-GR"/>
        </w:rPr>
        <w:t xml:space="preserve">Εθνική Μονάδα Συντονισμού του προγράμματος </w:t>
      </w:r>
      <w:r w:rsidRPr="00B32FF0">
        <w:rPr>
          <w:rFonts w:asciiTheme="minorHAnsi" w:hAnsiTheme="minorHAnsi"/>
          <w:sz w:val="22"/>
          <w:szCs w:val="22"/>
        </w:rPr>
        <w:t>Erasmus</w:t>
      </w:r>
      <w:r w:rsidRPr="00B32FF0">
        <w:rPr>
          <w:rFonts w:asciiTheme="minorHAnsi" w:hAnsiTheme="minorHAnsi"/>
          <w:sz w:val="22"/>
          <w:szCs w:val="22"/>
          <w:lang w:val="el-GR"/>
        </w:rPr>
        <w:t>+</w:t>
      </w:r>
      <w:r w:rsidRPr="00E46D75">
        <w:rPr>
          <w:rFonts w:asciiTheme="minorHAnsi" w:hAnsiTheme="minorHAnsi"/>
          <w:sz w:val="22"/>
          <w:szCs w:val="22"/>
          <w:lang w:val="el-GR"/>
        </w:rPr>
        <w:t xml:space="preserve"> θα οργανώσουν από κοινού εκδήλωση με τίτλο « Η πολιτιστική κληρονομιά στη Μεσογειακή Ευρώπη: Μια διαχρονική συνάντηση πολιτισμών», στις 12 Οκτωβρίου στο Μουσείο Ακρόπολης.</w:t>
      </w:r>
    </w:p>
    <w:p w:rsidR="00E46D75" w:rsidRPr="00E46D75" w:rsidRDefault="00E46D75" w:rsidP="00E46D75">
      <w:pPr>
        <w:jc w:val="both"/>
        <w:rPr>
          <w:rFonts w:asciiTheme="minorHAnsi" w:hAnsiTheme="minorHAnsi"/>
          <w:sz w:val="22"/>
          <w:szCs w:val="22"/>
          <w:lang w:val="el-GR"/>
        </w:rPr>
      </w:pPr>
    </w:p>
    <w:p w:rsidR="00E46D75" w:rsidRPr="00E46D75" w:rsidRDefault="00E46D75" w:rsidP="00E46D75">
      <w:pPr>
        <w:jc w:val="both"/>
        <w:rPr>
          <w:rFonts w:asciiTheme="minorHAnsi" w:hAnsiTheme="minorHAnsi"/>
          <w:sz w:val="22"/>
          <w:szCs w:val="22"/>
          <w:lang w:val="el-GR"/>
        </w:rPr>
      </w:pPr>
      <w:r w:rsidRPr="00E46D75">
        <w:rPr>
          <w:rFonts w:asciiTheme="minorHAnsi" w:hAnsiTheme="minorHAnsi"/>
          <w:sz w:val="22"/>
          <w:szCs w:val="22"/>
          <w:lang w:val="el-GR"/>
        </w:rPr>
        <w:t xml:space="preserve">Το Γαλλικό Ινστιτούτο Ελλάδος από την πλευρά του, θα οργανώσει στους Δελφούς, στις 12 Οκτωβρίου, επαγγελματικό </w:t>
      </w:r>
      <w:r w:rsidRPr="00E46D75">
        <w:rPr>
          <w:rFonts w:asciiTheme="minorHAnsi" w:hAnsiTheme="minorHAnsi"/>
          <w:sz w:val="22"/>
          <w:szCs w:val="22"/>
          <w:lang w:val="en-US"/>
        </w:rPr>
        <w:t>forum</w:t>
      </w:r>
      <w:r w:rsidRPr="00E46D75">
        <w:rPr>
          <w:rFonts w:asciiTheme="minorHAnsi" w:hAnsiTheme="minorHAnsi"/>
          <w:sz w:val="22"/>
          <w:szCs w:val="22"/>
          <w:lang w:val="el-GR"/>
        </w:rPr>
        <w:t xml:space="preserve"> με την ονομασία « </w:t>
      </w:r>
      <w:r w:rsidRPr="00E46D75">
        <w:rPr>
          <w:rFonts w:asciiTheme="minorHAnsi" w:hAnsiTheme="minorHAnsi"/>
          <w:sz w:val="22"/>
          <w:szCs w:val="22"/>
          <w:lang w:val="en-US"/>
        </w:rPr>
        <w:t>European</w:t>
      </w:r>
      <w:r w:rsidRPr="00E46D75">
        <w:rPr>
          <w:rFonts w:asciiTheme="minorHAnsi" w:hAnsiTheme="minorHAnsi"/>
          <w:sz w:val="22"/>
          <w:szCs w:val="22"/>
          <w:lang w:val="el-GR"/>
        </w:rPr>
        <w:t xml:space="preserve"> </w:t>
      </w:r>
      <w:r w:rsidRPr="00E46D75">
        <w:rPr>
          <w:rFonts w:asciiTheme="minorHAnsi" w:hAnsiTheme="minorHAnsi"/>
          <w:sz w:val="22"/>
          <w:szCs w:val="22"/>
          <w:lang w:val="en-US"/>
        </w:rPr>
        <w:t>Lab</w:t>
      </w:r>
      <w:r w:rsidRPr="00E46D75">
        <w:rPr>
          <w:rFonts w:asciiTheme="minorHAnsi" w:hAnsiTheme="minorHAnsi"/>
          <w:sz w:val="22"/>
          <w:szCs w:val="22"/>
          <w:lang w:val="el-GR"/>
        </w:rPr>
        <w:t>», αφιερωμένο στις αλλαγές στον τομέα του πολιτισμού στην Ελλάδα και στην Ευρώπη.</w:t>
      </w:r>
    </w:p>
    <w:p w:rsidR="00E46D75" w:rsidRDefault="00E46D75" w:rsidP="00E46D75">
      <w:pPr>
        <w:rPr>
          <w:lang w:val="el-GR" w:eastAsia="el-GR"/>
        </w:rPr>
      </w:pPr>
    </w:p>
    <w:p w:rsidR="00E46D75" w:rsidRPr="00B55A6F" w:rsidRDefault="00E46D75" w:rsidP="00E46D75">
      <w:pPr>
        <w:jc w:val="both"/>
        <w:rPr>
          <w:rStyle w:val="textexposedshow"/>
          <w:rFonts w:asciiTheme="minorHAnsi" w:eastAsia="Times New Roman" w:hAnsiTheme="minorHAnsi" w:cs="Tahoma"/>
          <w:sz w:val="22"/>
          <w:szCs w:val="22"/>
          <w:lang w:eastAsia="el-GR"/>
        </w:rPr>
      </w:pPr>
      <w:r w:rsidRPr="00B55A6F">
        <w:rPr>
          <w:rStyle w:val="textexposedshow"/>
          <w:rFonts w:asciiTheme="minorHAnsi" w:hAnsiTheme="minorHAnsi"/>
          <w:b/>
          <w:sz w:val="22"/>
          <w:szCs w:val="22"/>
        </w:rPr>
        <w:t>………………………………………………………………………………………………………………………………………………………………….</w:t>
      </w:r>
    </w:p>
    <w:p w:rsidR="00E46D75" w:rsidRPr="00E46D75" w:rsidRDefault="00E46D75" w:rsidP="00E46D75">
      <w:pPr>
        <w:rPr>
          <w:lang w:val="el-GR" w:eastAsia="el-GR"/>
        </w:rPr>
      </w:pPr>
    </w:p>
    <w:p w:rsidR="00507462" w:rsidRPr="00507462" w:rsidRDefault="00125054" w:rsidP="00E32ED0">
      <w:pPr>
        <w:pStyle w:val="4"/>
        <w:numPr>
          <w:ilvl w:val="3"/>
          <w:numId w:val="21"/>
        </w:numPr>
        <w:ind w:left="70" w:hanging="70"/>
        <w:rPr>
          <w:rFonts w:asciiTheme="minorHAnsi" w:eastAsia="Times New Roman" w:hAnsiTheme="minorHAnsi"/>
          <w:color w:val="C00000"/>
          <w:kern w:val="36"/>
          <w:sz w:val="24"/>
          <w:lang w:eastAsia="el-GR"/>
        </w:rPr>
      </w:pPr>
      <w:r>
        <w:rPr>
          <w:rFonts w:asciiTheme="minorHAnsi" w:hAnsiTheme="minorHAnsi"/>
          <w:color w:val="C00000"/>
          <w:sz w:val="24"/>
        </w:rPr>
        <w:t xml:space="preserve">6.- </w:t>
      </w:r>
      <w:r w:rsidR="00507462" w:rsidRPr="00507462">
        <w:rPr>
          <w:rFonts w:asciiTheme="minorHAnsi" w:hAnsiTheme="minorHAnsi"/>
          <w:color w:val="C00000"/>
          <w:sz w:val="24"/>
        </w:rPr>
        <w:t>Πρόγραμμα υ</w:t>
      </w:r>
      <w:r w:rsidR="00507462" w:rsidRPr="00507462">
        <w:rPr>
          <w:rFonts w:asciiTheme="minorHAnsi" w:eastAsia="Times New Roman" w:hAnsiTheme="minorHAnsi"/>
          <w:color w:val="C00000"/>
          <w:kern w:val="36"/>
          <w:sz w:val="24"/>
          <w:lang w:eastAsia="el-GR"/>
        </w:rPr>
        <w:t>ποτροφιών για νέους ερευνητές: «</w:t>
      </w:r>
      <w:proofErr w:type="spellStart"/>
      <w:r w:rsidR="00507462" w:rsidRPr="00507462">
        <w:rPr>
          <w:rFonts w:asciiTheme="minorHAnsi" w:eastAsia="Times New Roman" w:hAnsiTheme="minorHAnsi"/>
          <w:color w:val="C00000"/>
          <w:kern w:val="36"/>
          <w:sz w:val="24"/>
          <w:lang w:eastAsia="el-GR"/>
        </w:rPr>
        <w:t>Séjours</w:t>
      </w:r>
      <w:proofErr w:type="spellEnd"/>
      <w:r w:rsidR="00507462" w:rsidRPr="00507462">
        <w:rPr>
          <w:rFonts w:asciiTheme="minorHAnsi" w:eastAsia="Times New Roman" w:hAnsiTheme="minorHAnsi"/>
          <w:color w:val="C00000"/>
          <w:kern w:val="36"/>
          <w:sz w:val="24"/>
          <w:lang w:eastAsia="el-GR"/>
        </w:rPr>
        <w:t xml:space="preserve"> </w:t>
      </w:r>
      <w:proofErr w:type="spellStart"/>
      <w:r w:rsidR="00507462" w:rsidRPr="00507462">
        <w:rPr>
          <w:rFonts w:asciiTheme="minorHAnsi" w:eastAsia="Times New Roman" w:hAnsiTheme="minorHAnsi"/>
          <w:color w:val="C00000"/>
          <w:kern w:val="36"/>
          <w:sz w:val="24"/>
          <w:lang w:eastAsia="el-GR"/>
        </w:rPr>
        <w:t>scientifiques</w:t>
      </w:r>
      <w:proofErr w:type="spellEnd"/>
      <w:r w:rsidR="00507462" w:rsidRPr="00507462">
        <w:rPr>
          <w:rFonts w:asciiTheme="minorHAnsi" w:eastAsia="Times New Roman" w:hAnsiTheme="minorHAnsi"/>
          <w:color w:val="C00000"/>
          <w:kern w:val="36"/>
          <w:sz w:val="24"/>
          <w:lang w:eastAsia="el-GR"/>
        </w:rPr>
        <w:t xml:space="preserve"> </w:t>
      </w:r>
      <w:proofErr w:type="spellStart"/>
      <w:r w:rsidR="00507462" w:rsidRPr="00507462">
        <w:rPr>
          <w:rFonts w:asciiTheme="minorHAnsi" w:eastAsia="Times New Roman" w:hAnsiTheme="minorHAnsi"/>
          <w:color w:val="C00000"/>
          <w:kern w:val="36"/>
          <w:sz w:val="24"/>
          <w:lang w:eastAsia="el-GR"/>
        </w:rPr>
        <w:t>de</w:t>
      </w:r>
      <w:proofErr w:type="spellEnd"/>
      <w:r w:rsidR="00507462" w:rsidRPr="00507462">
        <w:rPr>
          <w:rFonts w:asciiTheme="minorHAnsi" w:eastAsia="Times New Roman" w:hAnsiTheme="minorHAnsi"/>
          <w:color w:val="C00000"/>
          <w:kern w:val="36"/>
          <w:sz w:val="24"/>
          <w:lang w:eastAsia="el-GR"/>
        </w:rPr>
        <w:t xml:space="preserve"> </w:t>
      </w:r>
      <w:proofErr w:type="spellStart"/>
      <w:r w:rsidR="00507462" w:rsidRPr="00507462">
        <w:rPr>
          <w:rFonts w:asciiTheme="minorHAnsi" w:eastAsia="Times New Roman" w:hAnsiTheme="minorHAnsi"/>
          <w:color w:val="C00000"/>
          <w:kern w:val="36"/>
          <w:sz w:val="24"/>
          <w:lang w:eastAsia="el-GR"/>
        </w:rPr>
        <w:t>haut</w:t>
      </w:r>
      <w:proofErr w:type="spellEnd"/>
      <w:r w:rsidR="00507462" w:rsidRPr="00507462">
        <w:rPr>
          <w:rFonts w:asciiTheme="minorHAnsi" w:eastAsia="Times New Roman" w:hAnsiTheme="minorHAnsi"/>
          <w:color w:val="C00000"/>
          <w:kern w:val="36"/>
          <w:sz w:val="24"/>
          <w:lang w:eastAsia="el-GR"/>
        </w:rPr>
        <w:t xml:space="preserve"> </w:t>
      </w:r>
      <w:proofErr w:type="spellStart"/>
      <w:r w:rsidR="00507462" w:rsidRPr="00507462">
        <w:rPr>
          <w:rFonts w:asciiTheme="minorHAnsi" w:eastAsia="Times New Roman" w:hAnsiTheme="minorHAnsi"/>
          <w:color w:val="C00000"/>
          <w:kern w:val="36"/>
          <w:sz w:val="24"/>
          <w:lang w:eastAsia="el-GR"/>
        </w:rPr>
        <w:t>niveau</w:t>
      </w:r>
      <w:proofErr w:type="spellEnd"/>
      <w:r w:rsidR="00507462" w:rsidRPr="00507462">
        <w:rPr>
          <w:rFonts w:asciiTheme="minorHAnsi" w:eastAsia="Times New Roman" w:hAnsiTheme="minorHAnsi"/>
          <w:color w:val="C00000"/>
          <w:kern w:val="36"/>
          <w:sz w:val="24"/>
          <w:lang w:eastAsia="el-GR"/>
        </w:rPr>
        <w:t>» (SSHN)</w:t>
      </w:r>
    </w:p>
    <w:p w:rsidR="00507462" w:rsidRPr="00BE52AF" w:rsidRDefault="00507462" w:rsidP="00507462">
      <w:pPr>
        <w:jc w:val="both"/>
        <w:outlineLvl w:val="0"/>
        <w:rPr>
          <w:rFonts w:asciiTheme="minorHAnsi" w:eastAsia="Times New Roman" w:hAnsiTheme="minorHAnsi" w:cs="Tahoma"/>
          <w:b/>
          <w:bCs/>
          <w:color w:val="FF0000"/>
          <w:kern w:val="36"/>
          <w:lang w:val="el-GR" w:eastAsia="el-GR"/>
        </w:rPr>
      </w:pPr>
    </w:p>
    <w:p w:rsidR="00507462" w:rsidRPr="00BE52AF" w:rsidRDefault="00507462" w:rsidP="00507462">
      <w:pPr>
        <w:jc w:val="both"/>
        <w:outlineLvl w:val="2"/>
        <w:rPr>
          <w:rFonts w:asciiTheme="minorHAnsi" w:eastAsia="Times New Roman" w:hAnsiTheme="minorHAnsi" w:cs="Tahoma"/>
          <w:b/>
          <w:bCs/>
          <w:color w:val="0070C0"/>
          <w:lang w:val="el-GR" w:eastAsia="el-GR"/>
        </w:rPr>
      </w:pPr>
      <w:r w:rsidRPr="00BE52AF">
        <w:rPr>
          <w:rFonts w:asciiTheme="minorHAnsi" w:eastAsia="Times New Roman" w:hAnsiTheme="minorHAnsi" w:cs="Tahoma"/>
          <w:b/>
          <w:bCs/>
          <w:color w:val="0070C0"/>
          <w:lang w:val="el-GR" w:eastAsia="el-GR"/>
        </w:rPr>
        <w:t>Πρόσκληση υποβολής υποψηφιοτήτων 201</w:t>
      </w:r>
      <w:r>
        <w:rPr>
          <w:rFonts w:asciiTheme="minorHAnsi" w:eastAsia="Times New Roman" w:hAnsiTheme="minorHAnsi" w:cs="Tahoma"/>
          <w:b/>
          <w:bCs/>
          <w:color w:val="0070C0"/>
          <w:lang w:val="el-GR" w:eastAsia="el-GR"/>
        </w:rPr>
        <w:t>8 (υπενθύμιση)</w:t>
      </w:r>
    </w:p>
    <w:p w:rsidR="00507462" w:rsidRPr="00BE52AF" w:rsidRDefault="00507462" w:rsidP="00507462">
      <w:pPr>
        <w:jc w:val="both"/>
        <w:outlineLvl w:val="2"/>
        <w:rPr>
          <w:rFonts w:asciiTheme="minorHAnsi" w:eastAsia="Times New Roman" w:hAnsiTheme="minorHAnsi" w:cs="Tahoma"/>
          <w:b/>
          <w:bCs/>
          <w:color w:val="0070C0"/>
          <w:sz w:val="22"/>
          <w:szCs w:val="22"/>
          <w:lang w:val="el-GR" w:eastAsia="el-GR"/>
        </w:rPr>
      </w:pPr>
    </w:p>
    <w:p w:rsidR="00507462" w:rsidRDefault="00507462" w:rsidP="00507462">
      <w:pPr>
        <w:jc w:val="both"/>
        <w:rPr>
          <w:rFonts w:asciiTheme="minorHAnsi" w:eastAsia="Times New Roman" w:hAnsiTheme="minorHAnsi" w:cs="Tahoma"/>
          <w:sz w:val="22"/>
          <w:szCs w:val="22"/>
          <w:lang w:val="el-GR" w:eastAsia="el-GR"/>
        </w:rPr>
      </w:pPr>
      <w:r w:rsidRPr="00507462">
        <w:rPr>
          <w:rFonts w:asciiTheme="minorHAnsi" w:eastAsia="Times New Roman" w:hAnsiTheme="minorHAnsi" w:cs="Tahoma"/>
          <w:sz w:val="22"/>
          <w:szCs w:val="22"/>
          <w:lang w:val="el-GR" w:eastAsia="el-GR"/>
        </w:rPr>
        <w:t xml:space="preserve">Έχοντας ως στόχο την έναρξη ή την ενίσχυση επιστημονικών συνεργασιών υψηλού επιπέδου, η </w:t>
      </w:r>
      <w:r w:rsidRPr="00507462">
        <w:rPr>
          <w:rFonts w:asciiTheme="minorHAnsi" w:hAnsiTheme="minorHAnsi"/>
          <w:sz w:val="22"/>
          <w:szCs w:val="22"/>
          <w:lang w:val="el-GR"/>
        </w:rPr>
        <w:t>Υπηρεσία Συνεργασίας και Μορφωτικής Δράσης της Πρεσβείας της Γαλλίας/Γαλλικό Ινστιτούτο Ελλάδος</w:t>
      </w:r>
      <w:r w:rsidRPr="00507462">
        <w:rPr>
          <w:rFonts w:asciiTheme="minorHAnsi" w:hAnsiTheme="minorHAnsi" w:cs="Tahoma"/>
          <w:sz w:val="22"/>
          <w:szCs w:val="22"/>
          <w:lang w:val="el-GR"/>
        </w:rPr>
        <w:t>, με την υποστήριξη του</w:t>
      </w:r>
      <w:r w:rsidRPr="00507462">
        <w:rPr>
          <w:rFonts w:asciiTheme="minorHAnsi" w:hAnsiTheme="minorHAnsi" w:cs="Tahoma"/>
          <w:sz w:val="22"/>
          <w:szCs w:val="22"/>
        </w:rPr>
        <w:t> </w:t>
      </w:r>
      <w:r w:rsidRPr="00507462">
        <w:rPr>
          <w:rFonts w:asciiTheme="minorHAnsi" w:hAnsiTheme="minorHAnsi" w:cs="Tahoma"/>
          <w:sz w:val="22"/>
          <w:szCs w:val="22"/>
          <w:lang w:val="el-GR"/>
        </w:rPr>
        <w:t xml:space="preserve">Υπουργείου </w:t>
      </w:r>
      <w:r w:rsidRPr="00507462">
        <w:rPr>
          <w:rFonts w:asciiTheme="minorHAnsi" w:hAnsiTheme="minorHAnsi"/>
          <w:sz w:val="22"/>
          <w:szCs w:val="22"/>
          <w:lang w:val="el-GR"/>
        </w:rPr>
        <w:t>Ανώτατης Εκπαίδευσης, Έρευνας και Καινοτομίας της Γαλλίας</w:t>
      </w:r>
      <w:r w:rsidRPr="00507462">
        <w:rPr>
          <w:rFonts w:asciiTheme="minorHAnsi" w:eastAsia="Times New Roman" w:hAnsiTheme="minorHAnsi" w:cs="Tahoma"/>
          <w:sz w:val="22"/>
          <w:szCs w:val="22"/>
          <w:lang w:val="el-GR" w:eastAsia="el-GR"/>
        </w:rPr>
        <w:t xml:space="preserve"> χορηγεί υποτροφίες μεταδιδακτορικής έρευνας σύντομης διάρκειας, σε νέους Έλληνες επιστήμονες με σημαντική ερευνητική δυναμική και προοπτικές, σε συγκεκριμένους επιστημονικούς τομείς, με την υποστήριξη του</w:t>
      </w:r>
      <w:r w:rsidRPr="00507462">
        <w:rPr>
          <w:rFonts w:asciiTheme="minorHAnsi" w:eastAsia="Times New Roman" w:hAnsiTheme="minorHAnsi" w:cs="Tahoma"/>
          <w:sz w:val="22"/>
          <w:szCs w:val="22"/>
          <w:lang w:eastAsia="el-GR"/>
        </w:rPr>
        <w:t> </w:t>
      </w:r>
      <w:r w:rsidRPr="00507462">
        <w:rPr>
          <w:rFonts w:asciiTheme="minorHAnsi" w:eastAsia="Times New Roman" w:hAnsiTheme="minorHAnsi" w:cs="Tahoma"/>
          <w:sz w:val="22"/>
          <w:szCs w:val="22"/>
          <w:lang w:val="el-GR" w:eastAsia="el-GR"/>
        </w:rPr>
        <w:t xml:space="preserve"> Υπουργείου Εθνικής Παιδείας, Ανώτα</w:t>
      </w:r>
      <w:r w:rsidR="00125054">
        <w:rPr>
          <w:rFonts w:asciiTheme="minorHAnsi" w:eastAsia="Times New Roman" w:hAnsiTheme="minorHAnsi" w:cs="Tahoma"/>
          <w:sz w:val="22"/>
          <w:szCs w:val="22"/>
          <w:lang w:val="el-GR" w:eastAsia="el-GR"/>
        </w:rPr>
        <w:t>της Εκπαίδευσης και Έρευνας της Γαλλίας.</w:t>
      </w:r>
    </w:p>
    <w:p w:rsidR="00125054" w:rsidRPr="00507462" w:rsidRDefault="00125054" w:rsidP="00507462">
      <w:pPr>
        <w:jc w:val="both"/>
        <w:rPr>
          <w:rFonts w:asciiTheme="minorHAnsi" w:eastAsia="Times New Roman" w:hAnsiTheme="minorHAnsi" w:cs="Tahoma"/>
          <w:sz w:val="22"/>
          <w:szCs w:val="22"/>
          <w:lang w:val="el-GR" w:eastAsia="el-GR"/>
        </w:rPr>
      </w:pPr>
    </w:p>
    <w:p w:rsidR="00507462" w:rsidRPr="00507462" w:rsidRDefault="00507462" w:rsidP="00507462">
      <w:pPr>
        <w:jc w:val="both"/>
        <w:rPr>
          <w:rFonts w:asciiTheme="minorHAnsi" w:eastAsia="Times New Roman" w:hAnsiTheme="minorHAnsi" w:cs="Tahoma"/>
          <w:sz w:val="22"/>
          <w:szCs w:val="22"/>
          <w:lang w:val="el-GR" w:eastAsia="el-GR"/>
        </w:rPr>
      </w:pPr>
      <w:r w:rsidRPr="00507462">
        <w:rPr>
          <w:rFonts w:asciiTheme="minorHAnsi" w:eastAsia="Times New Roman" w:hAnsiTheme="minorHAnsi" w:cs="Tahoma"/>
          <w:sz w:val="22"/>
          <w:szCs w:val="22"/>
          <w:lang w:val="el-GR" w:eastAsia="el-GR"/>
        </w:rPr>
        <w:t>Η υποτροφία, διάρκειας 1-4 μηνών, χορηγείται αποκλειστικά για το τρέχον έτος.</w:t>
      </w:r>
    </w:p>
    <w:p w:rsidR="00125054" w:rsidRDefault="00125054" w:rsidP="00507462">
      <w:pPr>
        <w:jc w:val="both"/>
        <w:rPr>
          <w:rFonts w:asciiTheme="minorHAnsi" w:eastAsia="Times New Roman" w:hAnsiTheme="minorHAnsi" w:cs="Tahoma"/>
          <w:sz w:val="22"/>
          <w:szCs w:val="22"/>
          <w:lang w:val="el-GR" w:eastAsia="el-GR"/>
        </w:rPr>
      </w:pPr>
    </w:p>
    <w:p w:rsidR="00507462" w:rsidRPr="00507462" w:rsidRDefault="00507462" w:rsidP="00507462">
      <w:pPr>
        <w:jc w:val="both"/>
        <w:rPr>
          <w:rFonts w:asciiTheme="minorHAnsi" w:eastAsia="Times New Roman" w:hAnsiTheme="minorHAnsi" w:cs="Tahoma"/>
          <w:sz w:val="22"/>
          <w:szCs w:val="22"/>
          <w:lang w:val="el-GR" w:eastAsia="el-GR"/>
        </w:rPr>
      </w:pPr>
      <w:r w:rsidRPr="00507462">
        <w:rPr>
          <w:rFonts w:asciiTheme="minorHAnsi" w:eastAsia="Times New Roman" w:hAnsiTheme="minorHAnsi" w:cs="Tahoma"/>
          <w:sz w:val="22"/>
          <w:szCs w:val="22"/>
          <w:lang w:val="el-GR" w:eastAsia="el-GR"/>
        </w:rPr>
        <w:t>Οι τομείς προτεραιότητας είναι οι εξής:</w:t>
      </w:r>
    </w:p>
    <w:p w:rsidR="00507462" w:rsidRPr="00507462" w:rsidRDefault="00507462" w:rsidP="00507462">
      <w:pPr>
        <w:jc w:val="both"/>
        <w:rPr>
          <w:rFonts w:asciiTheme="minorHAnsi" w:eastAsia="Times New Roman" w:hAnsiTheme="minorHAnsi" w:cs="Tahoma"/>
          <w:sz w:val="22"/>
          <w:szCs w:val="22"/>
          <w:lang w:val="el-GR" w:eastAsia="el-GR"/>
        </w:rPr>
      </w:pPr>
      <w:r w:rsidRPr="00507462">
        <w:rPr>
          <w:rFonts w:asciiTheme="minorHAnsi" w:eastAsia="Times New Roman" w:hAnsiTheme="minorHAnsi" w:cs="Tahoma"/>
          <w:sz w:val="22"/>
          <w:szCs w:val="22"/>
          <w:lang w:val="el-GR" w:eastAsia="el-GR"/>
        </w:rPr>
        <w:t>-</w:t>
      </w:r>
      <w:r w:rsidRPr="00507462">
        <w:rPr>
          <w:rFonts w:asciiTheme="minorHAnsi" w:eastAsia="Times New Roman" w:hAnsiTheme="minorHAnsi" w:cs="Tahoma"/>
          <w:sz w:val="22"/>
          <w:szCs w:val="22"/>
          <w:lang w:eastAsia="el-GR"/>
        </w:rPr>
        <w:t>         </w:t>
      </w:r>
      <w:r w:rsidRPr="00507462">
        <w:rPr>
          <w:rFonts w:asciiTheme="minorHAnsi" w:eastAsia="Times New Roman" w:hAnsiTheme="minorHAnsi" w:cs="Tahoma"/>
          <w:sz w:val="22"/>
          <w:szCs w:val="22"/>
          <w:lang w:val="el-GR" w:eastAsia="el-GR"/>
        </w:rPr>
        <w:t xml:space="preserve"> Ψηφιακές Τεχνολογίες</w:t>
      </w:r>
    </w:p>
    <w:p w:rsidR="00507462" w:rsidRPr="00507462" w:rsidRDefault="00507462" w:rsidP="00507462">
      <w:pPr>
        <w:jc w:val="both"/>
        <w:rPr>
          <w:rFonts w:asciiTheme="minorHAnsi" w:eastAsia="Times New Roman" w:hAnsiTheme="minorHAnsi" w:cs="Tahoma"/>
          <w:sz w:val="22"/>
          <w:szCs w:val="22"/>
          <w:lang w:val="el-GR" w:eastAsia="el-GR"/>
        </w:rPr>
      </w:pPr>
      <w:r w:rsidRPr="00507462">
        <w:rPr>
          <w:rFonts w:asciiTheme="minorHAnsi" w:eastAsia="Times New Roman" w:hAnsiTheme="minorHAnsi" w:cs="Tahoma"/>
          <w:sz w:val="22"/>
          <w:szCs w:val="22"/>
          <w:lang w:val="el-GR" w:eastAsia="el-GR"/>
        </w:rPr>
        <w:t>-</w:t>
      </w:r>
      <w:r w:rsidRPr="00507462">
        <w:rPr>
          <w:rFonts w:asciiTheme="minorHAnsi" w:eastAsia="Times New Roman" w:hAnsiTheme="minorHAnsi" w:cs="Tahoma"/>
          <w:sz w:val="22"/>
          <w:szCs w:val="22"/>
          <w:lang w:eastAsia="el-GR"/>
        </w:rPr>
        <w:t>         </w:t>
      </w:r>
      <w:r w:rsidRPr="00507462">
        <w:rPr>
          <w:rFonts w:asciiTheme="minorHAnsi" w:eastAsia="Times New Roman" w:hAnsiTheme="minorHAnsi" w:cs="Tahoma"/>
          <w:sz w:val="22"/>
          <w:szCs w:val="22"/>
          <w:lang w:val="el-GR" w:eastAsia="el-GR"/>
        </w:rPr>
        <w:t xml:space="preserve"> Ενέργεια - Περιβάλλον</w:t>
      </w:r>
    </w:p>
    <w:p w:rsidR="00507462" w:rsidRPr="00507462" w:rsidRDefault="00507462" w:rsidP="00507462">
      <w:pPr>
        <w:jc w:val="both"/>
        <w:rPr>
          <w:rFonts w:asciiTheme="minorHAnsi" w:eastAsia="Times New Roman" w:hAnsiTheme="minorHAnsi" w:cs="Tahoma"/>
          <w:sz w:val="22"/>
          <w:szCs w:val="22"/>
          <w:lang w:val="el-GR" w:eastAsia="el-GR"/>
        </w:rPr>
      </w:pPr>
      <w:r w:rsidRPr="00507462">
        <w:rPr>
          <w:rFonts w:asciiTheme="minorHAnsi" w:eastAsia="Times New Roman" w:hAnsiTheme="minorHAnsi" w:cs="Tahoma"/>
          <w:sz w:val="22"/>
          <w:szCs w:val="22"/>
          <w:lang w:val="el-GR" w:eastAsia="el-GR"/>
        </w:rPr>
        <w:t>-</w:t>
      </w:r>
      <w:r w:rsidRPr="00507462">
        <w:rPr>
          <w:rFonts w:asciiTheme="minorHAnsi" w:eastAsia="Times New Roman" w:hAnsiTheme="minorHAnsi" w:cs="Tahoma"/>
          <w:sz w:val="22"/>
          <w:szCs w:val="22"/>
          <w:lang w:eastAsia="el-GR"/>
        </w:rPr>
        <w:t>         </w:t>
      </w:r>
      <w:r w:rsidRPr="00507462">
        <w:rPr>
          <w:rFonts w:asciiTheme="minorHAnsi" w:eastAsia="Times New Roman" w:hAnsiTheme="minorHAnsi" w:cs="Tahoma"/>
          <w:sz w:val="22"/>
          <w:szCs w:val="22"/>
          <w:lang w:val="el-GR" w:eastAsia="el-GR"/>
        </w:rPr>
        <w:t xml:space="preserve"> Γεωπονία - </w:t>
      </w:r>
      <w:proofErr w:type="spellStart"/>
      <w:r w:rsidRPr="00507462">
        <w:rPr>
          <w:rFonts w:asciiTheme="minorHAnsi" w:eastAsia="Times New Roman" w:hAnsiTheme="minorHAnsi" w:cs="Tahoma"/>
          <w:sz w:val="22"/>
          <w:szCs w:val="22"/>
          <w:lang w:val="el-GR" w:eastAsia="el-GR"/>
        </w:rPr>
        <w:t>Αγροδιατροφή</w:t>
      </w:r>
      <w:proofErr w:type="spellEnd"/>
    </w:p>
    <w:p w:rsidR="00507462" w:rsidRPr="00507462" w:rsidRDefault="00507462" w:rsidP="00507462">
      <w:pPr>
        <w:jc w:val="both"/>
        <w:rPr>
          <w:rFonts w:asciiTheme="minorHAnsi" w:eastAsia="Times New Roman" w:hAnsiTheme="minorHAnsi" w:cs="Tahoma"/>
          <w:sz w:val="22"/>
          <w:szCs w:val="22"/>
          <w:lang w:val="el-GR" w:eastAsia="el-GR"/>
        </w:rPr>
      </w:pPr>
      <w:r w:rsidRPr="00507462">
        <w:rPr>
          <w:rFonts w:asciiTheme="minorHAnsi" w:eastAsia="Times New Roman" w:hAnsiTheme="minorHAnsi" w:cs="Tahoma"/>
          <w:sz w:val="22"/>
          <w:szCs w:val="22"/>
          <w:lang w:val="el-GR" w:eastAsia="el-GR"/>
        </w:rPr>
        <w:t>-</w:t>
      </w:r>
      <w:r w:rsidRPr="00507462">
        <w:rPr>
          <w:rFonts w:asciiTheme="minorHAnsi" w:eastAsia="Times New Roman" w:hAnsiTheme="minorHAnsi" w:cs="Tahoma"/>
          <w:sz w:val="22"/>
          <w:szCs w:val="22"/>
          <w:lang w:eastAsia="el-GR"/>
        </w:rPr>
        <w:t>         </w:t>
      </w:r>
      <w:r w:rsidRPr="00507462">
        <w:rPr>
          <w:rFonts w:asciiTheme="minorHAnsi" w:eastAsia="Times New Roman" w:hAnsiTheme="minorHAnsi" w:cs="Tahoma"/>
          <w:sz w:val="22"/>
          <w:szCs w:val="22"/>
          <w:lang w:val="el-GR" w:eastAsia="el-GR"/>
        </w:rPr>
        <w:t xml:space="preserve"> Βιοτεχνολογίες</w:t>
      </w:r>
    </w:p>
    <w:p w:rsidR="00507462" w:rsidRPr="00507462" w:rsidRDefault="00507462" w:rsidP="00507462">
      <w:pPr>
        <w:jc w:val="both"/>
        <w:rPr>
          <w:rFonts w:asciiTheme="minorHAnsi" w:eastAsia="Times New Roman" w:hAnsiTheme="minorHAnsi" w:cs="Tahoma"/>
          <w:sz w:val="22"/>
          <w:szCs w:val="22"/>
          <w:lang w:val="el-GR" w:eastAsia="el-GR"/>
        </w:rPr>
      </w:pPr>
      <w:r w:rsidRPr="00507462">
        <w:rPr>
          <w:rFonts w:asciiTheme="minorHAnsi" w:eastAsia="Times New Roman" w:hAnsiTheme="minorHAnsi" w:cs="Tahoma"/>
          <w:sz w:val="22"/>
          <w:szCs w:val="22"/>
          <w:lang w:val="el-GR" w:eastAsia="el-GR"/>
        </w:rPr>
        <w:t>-</w:t>
      </w:r>
      <w:r w:rsidRPr="00507462">
        <w:rPr>
          <w:rFonts w:asciiTheme="minorHAnsi" w:eastAsia="Times New Roman" w:hAnsiTheme="minorHAnsi" w:cs="Tahoma"/>
          <w:sz w:val="22"/>
          <w:szCs w:val="22"/>
          <w:lang w:eastAsia="el-GR"/>
        </w:rPr>
        <w:t>         </w:t>
      </w:r>
      <w:r w:rsidRPr="00507462">
        <w:rPr>
          <w:rFonts w:asciiTheme="minorHAnsi" w:eastAsia="Times New Roman" w:hAnsiTheme="minorHAnsi" w:cs="Tahoma"/>
          <w:sz w:val="22"/>
          <w:szCs w:val="22"/>
          <w:lang w:val="el-GR" w:eastAsia="el-GR"/>
        </w:rPr>
        <w:t xml:space="preserve"> Υλικά</w:t>
      </w:r>
    </w:p>
    <w:p w:rsidR="00507462" w:rsidRPr="00507462" w:rsidRDefault="00507462" w:rsidP="00507462">
      <w:pPr>
        <w:jc w:val="both"/>
        <w:rPr>
          <w:rFonts w:asciiTheme="minorHAnsi" w:eastAsia="Times New Roman" w:hAnsiTheme="minorHAnsi" w:cs="Tahoma"/>
          <w:sz w:val="22"/>
          <w:szCs w:val="22"/>
          <w:lang w:val="el-GR" w:eastAsia="el-GR"/>
        </w:rPr>
      </w:pPr>
      <w:r w:rsidRPr="00507462">
        <w:rPr>
          <w:rFonts w:asciiTheme="minorHAnsi" w:eastAsia="Times New Roman" w:hAnsiTheme="minorHAnsi" w:cs="Tahoma"/>
          <w:sz w:val="22"/>
          <w:szCs w:val="22"/>
          <w:lang w:val="el-GR" w:eastAsia="el-GR"/>
        </w:rPr>
        <w:t>-          Διάστημα - Αεροναυπηγική</w:t>
      </w:r>
    </w:p>
    <w:p w:rsidR="00507462" w:rsidRPr="00507462" w:rsidRDefault="00507462" w:rsidP="00507462">
      <w:pPr>
        <w:jc w:val="both"/>
        <w:rPr>
          <w:rFonts w:asciiTheme="minorHAnsi" w:eastAsia="Times New Roman" w:hAnsiTheme="minorHAnsi" w:cs="Tahoma"/>
          <w:sz w:val="22"/>
          <w:szCs w:val="22"/>
          <w:lang w:val="el-GR" w:eastAsia="el-GR"/>
        </w:rPr>
      </w:pPr>
    </w:p>
    <w:p w:rsidR="00507462" w:rsidRPr="00507462" w:rsidRDefault="00507462" w:rsidP="00507462">
      <w:pPr>
        <w:jc w:val="both"/>
        <w:outlineLvl w:val="3"/>
        <w:rPr>
          <w:rFonts w:asciiTheme="minorHAnsi" w:eastAsia="Times New Roman" w:hAnsiTheme="minorHAnsi" w:cs="Tahoma"/>
          <w:b/>
          <w:bCs/>
          <w:sz w:val="22"/>
          <w:szCs w:val="22"/>
          <w:lang w:val="el-GR" w:eastAsia="el-GR"/>
        </w:rPr>
      </w:pPr>
      <w:r w:rsidRPr="00507462">
        <w:rPr>
          <w:rFonts w:asciiTheme="minorHAnsi" w:eastAsia="Times New Roman" w:hAnsiTheme="minorHAnsi" w:cs="Tahoma"/>
          <w:b/>
          <w:bCs/>
          <w:sz w:val="22"/>
          <w:szCs w:val="22"/>
          <w:lang w:val="el-GR" w:eastAsia="el-GR"/>
        </w:rPr>
        <w:t xml:space="preserve">Κριτήρια </w:t>
      </w:r>
      <w:proofErr w:type="spellStart"/>
      <w:r w:rsidRPr="00507462">
        <w:rPr>
          <w:rFonts w:asciiTheme="minorHAnsi" w:eastAsia="Times New Roman" w:hAnsiTheme="minorHAnsi" w:cs="Tahoma"/>
          <w:b/>
          <w:bCs/>
          <w:sz w:val="22"/>
          <w:szCs w:val="22"/>
          <w:lang w:val="el-GR" w:eastAsia="el-GR"/>
        </w:rPr>
        <w:t>επιλεξιμότητας</w:t>
      </w:r>
      <w:proofErr w:type="spellEnd"/>
    </w:p>
    <w:p w:rsidR="00507462" w:rsidRPr="00507462" w:rsidRDefault="00507462" w:rsidP="00507462">
      <w:pPr>
        <w:jc w:val="both"/>
        <w:rPr>
          <w:rFonts w:asciiTheme="minorHAnsi" w:eastAsia="Times New Roman" w:hAnsiTheme="minorHAnsi" w:cs="Tahoma"/>
          <w:sz w:val="22"/>
          <w:szCs w:val="22"/>
          <w:lang w:val="el-GR" w:eastAsia="el-GR"/>
        </w:rPr>
      </w:pPr>
      <w:r w:rsidRPr="00507462">
        <w:rPr>
          <w:rFonts w:asciiTheme="minorHAnsi" w:eastAsia="Times New Roman" w:hAnsiTheme="minorHAnsi" w:cs="Tahoma"/>
          <w:sz w:val="22"/>
          <w:szCs w:val="22"/>
          <w:lang w:val="el-GR" w:eastAsia="el-GR"/>
        </w:rPr>
        <w:t>-</w:t>
      </w:r>
      <w:r w:rsidRPr="00507462">
        <w:rPr>
          <w:rFonts w:asciiTheme="minorHAnsi" w:eastAsia="Times New Roman" w:hAnsiTheme="minorHAnsi" w:cs="Tahoma"/>
          <w:sz w:val="22"/>
          <w:szCs w:val="22"/>
          <w:lang w:eastAsia="el-GR"/>
        </w:rPr>
        <w:t>         </w:t>
      </w:r>
      <w:r w:rsidRPr="00507462">
        <w:rPr>
          <w:rFonts w:asciiTheme="minorHAnsi" w:eastAsia="Times New Roman" w:hAnsiTheme="minorHAnsi" w:cs="Tahoma"/>
          <w:sz w:val="22"/>
          <w:szCs w:val="22"/>
          <w:lang w:val="el-GR" w:eastAsia="el-GR"/>
        </w:rPr>
        <w:t xml:space="preserve"> να έχουν ελληνική ιθαγένεια και να διαμένουν στην Ελλάδα</w:t>
      </w:r>
    </w:p>
    <w:p w:rsidR="00507462" w:rsidRPr="00507462" w:rsidRDefault="00507462" w:rsidP="00507462">
      <w:pPr>
        <w:jc w:val="both"/>
        <w:rPr>
          <w:rFonts w:asciiTheme="minorHAnsi" w:eastAsia="Times New Roman" w:hAnsiTheme="minorHAnsi" w:cs="Tahoma"/>
          <w:sz w:val="22"/>
          <w:szCs w:val="22"/>
          <w:lang w:val="el-GR" w:eastAsia="el-GR"/>
        </w:rPr>
      </w:pPr>
      <w:r w:rsidRPr="00507462">
        <w:rPr>
          <w:rFonts w:asciiTheme="minorHAnsi" w:eastAsia="Times New Roman" w:hAnsiTheme="minorHAnsi" w:cs="Tahoma"/>
          <w:sz w:val="22"/>
          <w:szCs w:val="22"/>
          <w:lang w:val="el-GR" w:eastAsia="el-GR"/>
        </w:rPr>
        <w:t>-</w:t>
      </w:r>
      <w:r w:rsidRPr="00507462">
        <w:rPr>
          <w:rFonts w:asciiTheme="minorHAnsi" w:eastAsia="Times New Roman" w:hAnsiTheme="minorHAnsi" w:cs="Tahoma"/>
          <w:sz w:val="22"/>
          <w:szCs w:val="22"/>
          <w:lang w:eastAsia="el-GR"/>
        </w:rPr>
        <w:t>         </w:t>
      </w:r>
      <w:r w:rsidRPr="00507462">
        <w:rPr>
          <w:rFonts w:asciiTheme="minorHAnsi" w:eastAsia="Times New Roman" w:hAnsiTheme="minorHAnsi" w:cs="Tahoma"/>
          <w:sz w:val="22"/>
          <w:szCs w:val="22"/>
          <w:lang w:val="el-GR" w:eastAsia="el-GR"/>
        </w:rPr>
        <w:t xml:space="preserve"> να είναι ηλικίας έως 35 ετών το ανώτερο</w:t>
      </w:r>
    </w:p>
    <w:p w:rsidR="00507462" w:rsidRPr="00507462" w:rsidRDefault="00507462" w:rsidP="00507462">
      <w:pPr>
        <w:jc w:val="both"/>
        <w:rPr>
          <w:rFonts w:asciiTheme="minorHAnsi" w:eastAsia="Times New Roman" w:hAnsiTheme="minorHAnsi" w:cs="Tahoma"/>
          <w:sz w:val="22"/>
          <w:szCs w:val="22"/>
          <w:lang w:val="el-GR" w:eastAsia="el-GR"/>
        </w:rPr>
      </w:pPr>
      <w:r w:rsidRPr="00507462">
        <w:rPr>
          <w:rFonts w:asciiTheme="minorHAnsi" w:eastAsia="Times New Roman" w:hAnsiTheme="minorHAnsi" w:cs="Tahoma"/>
          <w:sz w:val="22"/>
          <w:szCs w:val="22"/>
          <w:lang w:val="el-GR" w:eastAsia="el-GR"/>
        </w:rPr>
        <w:t>-</w:t>
      </w:r>
      <w:r w:rsidRPr="00507462">
        <w:rPr>
          <w:rFonts w:asciiTheme="minorHAnsi" w:eastAsia="Times New Roman" w:hAnsiTheme="minorHAnsi" w:cs="Tahoma"/>
          <w:sz w:val="22"/>
          <w:szCs w:val="22"/>
          <w:lang w:eastAsia="el-GR"/>
        </w:rPr>
        <w:t>         </w:t>
      </w:r>
      <w:r w:rsidRPr="00507462">
        <w:rPr>
          <w:rFonts w:asciiTheme="minorHAnsi" w:eastAsia="Times New Roman" w:hAnsiTheme="minorHAnsi" w:cs="Tahoma"/>
          <w:sz w:val="22"/>
          <w:szCs w:val="22"/>
          <w:lang w:val="el-GR" w:eastAsia="el-GR"/>
        </w:rPr>
        <w:t xml:space="preserve"> να έχουν υποστηρίξει μια διδακτορική διατριβή το αργότερο 5 χρόνια πριν την αίτηση ή να έχουν υποστηρίξει τη διδακτορική τους διατριβή πριν τις 30 Ιουνίου 2017</w:t>
      </w:r>
    </w:p>
    <w:p w:rsidR="00507462" w:rsidRPr="00507462" w:rsidRDefault="00507462" w:rsidP="00507462">
      <w:pPr>
        <w:jc w:val="both"/>
        <w:rPr>
          <w:rFonts w:asciiTheme="minorHAnsi" w:eastAsia="Times New Roman" w:hAnsiTheme="minorHAnsi" w:cs="Tahoma"/>
          <w:sz w:val="22"/>
          <w:szCs w:val="22"/>
          <w:lang w:val="el-GR" w:eastAsia="el-GR"/>
        </w:rPr>
      </w:pPr>
      <w:r w:rsidRPr="00507462">
        <w:rPr>
          <w:rFonts w:asciiTheme="minorHAnsi" w:eastAsia="Times New Roman" w:hAnsiTheme="minorHAnsi" w:cs="Tahoma"/>
          <w:sz w:val="22"/>
          <w:szCs w:val="22"/>
          <w:lang w:val="el-GR" w:eastAsia="el-GR"/>
        </w:rPr>
        <w:t xml:space="preserve">-         να εργάζονται σε έναν δημόσιο ή ιδιωτικό ερευνητικό οργανισμό ή σε ένα ελληνικό Ίδρυμα Ανώτατης Εκπαίδευσης </w:t>
      </w:r>
      <w:r w:rsidRPr="00507462">
        <w:rPr>
          <w:rFonts w:asciiTheme="minorHAnsi" w:hAnsiTheme="minorHAnsi"/>
          <w:sz w:val="22"/>
          <w:szCs w:val="22"/>
          <w:lang w:val="el-GR"/>
        </w:rPr>
        <w:t>με μια σύμβαση εργασίας ή έργου εν ισχύ</w:t>
      </w:r>
    </w:p>
    <w:p w:rsidR="00507462" w:rsidRPr="00507462" w:rsidRDefault="00507462" w:rsidP="00507462">
      <w:pPr>
        <w:jc w:val="both"/>
        <w:rPr>
          <w:rFonts w:asciiTheme="minorHAnsi" w:eastAsia="Times New Roman" w:hAnsiTheme="minorHAnsi" w:cs="Tahoma"/>
          <w:sz w:val="22"/>
          <w:szCs w:val="22"/>
          <w:lang w:val="el-GR" w:eastAsia="el-GR"/>
        </w:rPr>
      </w:pPr>
      <w:r w:rsidRPr="00507462">
        <w:rPr>
          <w:rFonts w:asciiTheme="minorHAnsi" w:eastAsia="Times New Roman" w:hAnsiTheme="minorHAnsi" w:cs="Tahoma"/>
          <w:sz w:val="22"/>
          <w:szCs w:val="22"/>
          <w:lang w:val="el-GR" w:eastAsia="el-GR"/>
        </w:rPr>
        <w:t>-         να διαθέτουν μία πρόσκληση από τον γαλλικό οργανισμό υποδοχής.</w:t>
      </w:r>
    </w:p>
    <w:p w:rsidR="00507462" w:rsidRPr="00507462" w:rsidRDefault="00507462" w:rsidP="00507462">
      <w:pPr>
        <w:jc w:val="both"/>
        <w:outlineLvl w:val="3"/>
        <w:rPr>
          <w:rFonts w:asciiTheme="minorHAnsi" w:eastAsia="Times New Roman" w:hAnsiTheme="minorHAnsi" w:cs="Tahoma"/>
          <w:b/>
          <w:bCs/>
          <w:sz w:val="22"/>
          <w:szCs w:val="22"/>
          <w:lang w:val="el-GR" w:eastAsia="el-GR"/>
        </w:rPr>
      </w:pPr>
    </w:p>
    <w:p w:rsidR="00507462" w:rsidRPr="00507462" w:rsidRDefault="00125054" w:rsidP="00507462">
      <w:pPr>
        <w:jc w:val="both"/>
        <w:outlineLvl w:val="2"/>
        <w:rPr>
          <w:rFonts w:asciiTheme="minorHAnsi" w:eastAsia="Times New Roman" w:hAnsiTheme="minorHAnsi" w:cs="Tahoma"/>
          <w:b/>
          <w:bCs/>
          <w:sz w:val="22"/>
          <w:szCs w:val="22"/>
          <w:lang w:val="el-GR" w:eastAsia="el-GR"/>
        </w:rPr>
      </w:pPr>
      <w:r>
        <w:rPr>
          <w:rFonts w:asciiTheme="minorHAnsi" w:eastAsia="Times New Roman" w:hAnsiTheme="minorHAnsi" w:cs="Tahoma"/>
          <w:b/>
          <w:bCs/>
          <w:sz w:val="22"/>
          <w:szCs w:val="22"/>
          <w:lang w:val="el-GR" w:eastAsia="el-GR"/>
        </w:rPr>
        <w:t>Κανονισμός του προγράμματος και κ</w:t>
      </w:r>
      <w:r w:rsidR="00507462" w:rsidRPr="00507462">
        <w:rPr>
          <w:rFonts w:asciiTheme="minorHAnsi" w:eastAsia="Times New Roman" w:hAnsiTheme="minorHAnsi" w:cs="Tahoma"/>
          <w:b/>
          <w:bCs/>
          <w:sz w:val="22"/>
          <w:szCs w:val="22"/>
          <w:lang w:val="el-GR" w:eastAsia="el-GR"/>
        </w:rPr>
        <w:t>ατάθεση υποψηφιότητας</w:t>
      </w:r>
      <w:r>
        <w:rPr>
          <w:rFonts w:asciiTheme="minorHAnsi" w:eastAsia="Times New Roman" w:hAnsiTheme="minorHAnsi" w:cs="Tahoma"/>
          <w:b/>
          <w:bCs/>
          <w:sz w:val="22"/>
          <w:szCs w:val="22"/>
          <w:lang w:val="el-GR" w:eastAsia="el-GR"/>
        </w:rPr>
        <w:t>:</w:t>
      </w:r>
    </w:p>
    <w:p w:rsidR="00507462" w:rsidRPr="00507462" w:rsidRDefault="005E56D0" w:rsidP="00507462">
      <w:pPr>
        <w:jc w:val="both"/>
        <w:rPr>
          <w:rStyle w:val="-"/>
          <w:rFonts w:asciiTheme="minorHAnsi" w:hAnsiTheme="minorHAnsi"/>
          <w:b/>
          <w:sz w:val="22"/>
          <w:szCs w:val="22"/>
          <w:lang w:val="el-GR" w:eastAsia="fr-FR"/>
        </w:rPr>
      </w:pPr>
      <w:hyperlink r:id="rId14" w:history="1">
        <w:r w:rsidR="00507462" w:rsidRPr="00507462">
          <w:rPr>
            <w:rStyle w:val="-"/>
            <w:rFonts w:asciiTheme="minorHAnsi" w:hAnsiTheme="minorHAnsi"/>
            <w:b/>
            <w:sz w:val="22"/>
            <w:szCs w:val="22"/>
            <w:lang w:val="el-GR" w:eastAsia="fr-FR"/>
          </w:rPr>
          <w:t>http://www.ifa.gr/el/etudes-en-fr-gen/bourses-de-mobilite-el/bourses-chercheurs-el</w:t>
        </w:r>
      </w:hyperlink>
    </w:p>
    <w:p w:rsidR="00507462" w:rsidRPr="00507462" w:rsidRDefault="00507462" w:rsidP="00507462">
      <w:pPr>
        <w:jc w:val="both"/>
        <w:rPr>
          <w:rFonts w:asciiTheme="minorHAnsi" w:hAnsiTheme="minorHAnsi" w:cs="Tahoma"/>
          <w:sz w:val="22"/>
          <w:szCs w:val="22"/>
          <w:lang w:val="el-GR"/>
        </w:rPr>
      </w:pPr>
    </w:p>
    <w:p w:rsidR="00507462" w:rsidRPr="00507462" w:rsidRDefault="00507462" w:rsidP="00507462">
      <w:pPr>
        <w:jc w:val="both"/>
        <w:rPr>
          <w:rFonts w:asciiTheme="minorHAnsi" w:hAnsiTheme="minorHAnsi" w:cs="Tahoma"/>
          <w:sz w:val="22"/>
          <w:szCs w:val="22"/>
          <w:lang w:val="el-GR"/>
        </w:rPr>
      </w:pPr>
    </w:p>
    <w:p w:rsidR="00507462" w:rsidRPr="00507462" w:rsidRDefault="00507462" w:rsidP="00507462">
      <w:pPr>
        <w:pStyle w:val="4"/>
        <w:rPr>
          <w:rStyle w:val="textexposedshow"/>
          <w:rFonts w:asciiTheme="minorHAnsi" w:hAnsiTheme="minorHAnsi"/>
          <w:color w:val="002060"/>
          <w:sz w:val="22"/>
          <w:szCs w:val="22"/>
        </w:rPr>
      </w:pPr>
      <w:r w:rsidRPr="00507462">
        <w:rPr>
          <w:rFonts w:asciiTheme="minorHAnsi" w:eastAsia="Times New Roman" w:hAnsiTheme="minorHAnsi"/>
          <w:b w:val="0"/>
          <w:bCs w:val="0"/>
          <w:sz w:val="22"/>
          <w:szCs w:val="22"/>
          <w:lang w:eastAsia="el-GR"/>
        </w:rPr>
        <w:t xml:space="preserve">Πληροφορίες: </w:t>
      </w:r>
      <w:hyperlink r:id="rId15" w:history="1">
        <w:r w:rsidRPr="00507462">
          <w:rPr>
            <w:rStyle w:val="-"/>
            <w:rFonts w:asciiTheme="minorHAnsi" w:hAnsiTheme="minorHAnsi"/>
            <w:b w:val="0"/>
            <w:bCs w:val="0"/>
            <w:sz w:val="22"/>
            <w:szCs w:val="22"/>
          </w:rPr>
          <w:t>bourses@ifa.gr</w:t>
        </w:r>
      </w:hyperlink>
    </w:p>
    <w:p w:rsidR="009F0860" w:rsidRPr="00B55A6F" w:rsidRDefault="008F3ABB" w:rsidP="00B55A6F">
      <w:pPr>
        <w:jc w:val="both"/>
        <w:rPr>
          <w:rStyle w:val="textexposedshow"/>
          <w:rFonts w:asciiTheme="minorHAnsi" w:eastAsia="Times New Roman" w:hAnsiTheme="minorHAnsi" w:cs="Tahoma"/>
          <w:sz w:val="22"/>
          <w:szCs w:val="22"/>
          <w:lang w:eastAsia="el-GR"/>
        </w:rPr>
      </w:pPr>
      <w:r w:rsidRPr="00B55A6F">
        <w:rPr>
          <w:rStyle w:val="textexposedshow"/>
          <w:rFonts w:asciiTheme="minorHAnsi" w:hAnsiTheme="minorHAnsi"/>
          <w:b/>
          <w:sz w:val="22"/>
          <w:szCs w:val="22"/>
        </w:rPr>
        <w:t>………………………………………………………………………………………………………………………………………………………………….</w:t>
      </w:r>
    </w:p>
    <w:p w:rsidR="00963296" w:rsidRDefault="00963296" w:rsidP="00B55A6F">
      <w:pPr>
        <w:jc w:val="both"/>
        <w:rPr>
          <w:rFonts w:asciiTheme="minorHAnsi" w:hAnsiTheme="minorHAnsi"/>
          <w:b/>
          <w:color w:val="FF0000"/>
          <w:sz w:val="22"/>
          <w:szCs w:val="22"/>
        </w:rPr>
      </w:pPr>
    </w:p>
    <w:p w:rsidR="00125054" w:rsidRPr="00B55A6F" w:rsidRDefault="00125054" w:rsidP="00B55A6F">
      <w:pPr>
        <w:jc w:val="both"/>
        <w:rPr>
          <w:rFonts w:asciiTheme="minorHAnsi" w:hAnsiTheme="minorHAnsi"/>
          <w:b/>
          <w:color w:val="FF0000"/>
          <w:sz w:val="22"/>
          <w:szCs w:val="22"/>
        </w:rPr>
      </w:pPr>
    </w:p>
    <w:p w:rsidR="00D85A04" w:rsidRPr="00125054" w:rsidRDefault="00125054" w:rsidP="00B55A6F">
      <w:pPr>
        <w:contextualSpacing/>
        <w:jc w:val="both"/>
        <w:rPr>
          <w:rFonts w:asciiTheme="minorHAnsi" w:hAnsiTheme="minorHAnsi"/>
          <w:b/>
          <w:color w:val="C00000"/>
          <w:lang w:val="el-GR"/>
        </w:rPr>
      </w:pPr>
      <w:r>
        <w:rPr>
          <w:rFonts w:asciiTheme="minorHAnsi" w:hAnsiTheme="minorHAnsi"/>
          <w:b/>
          <w:color w:val="C00000"/>
          <w:lang w:val="el-GR"/>
        </w:rPr>
        <w:lastRenderedPageBreak/>
        <w:t>7</w:t>
      </w:r>
      <w:r w:rsidR="0014124F" w:rsidRPr="00125054">
        <w:rPr>
          <w:rFonts w:asciiTheme="minorHAnsi" w:hAnsiTheme="minorHAnsi"/>
          <w:b/>
          <w:color w:val="C00000"/>
          <w:lang w:val="el-GR"/>
        </w:rPr>
        <w:t xml:space="preserve">.- </w:t>
      </w:r>
      <w:r w:rsidR="00D85A04" w:rsidRPr="00125054">
        <w:rPr>
          <w:rFonts w:asciiTheme="minorHAnsi" w:hAnsiTheme="minorHAnsi"/>
          <w:b/>
          <w:color w:val="C00000"/>
          <w:lang w:val="el-GR"/>
        </w:rPr>
        <w:t>Ελληνογαλλική Πανεπιστημιακή Συνεργασία</w:t>
      </w:r>
    </w:p>
    <w:p w:rsidR="00B55A6F" w:rsidRPr="00125054" w:rsidRDefault="00B55A6F" w:rsidP="00B55A6F">
      <w:pPr>
        <w:contextualSpacing/>
        <w:jc w:val="both"/>
        <w:rPr>
          <w:rFonts w:asciiTheme="minorHAnsi" w:hAnsiTheme="minorHAnsi"/>
          <w:b/>
          <w:color w:val="C00000"/>
          <w:lang w:val="el-GR"/>
        </w:rPr>
      </w:pPr>
    </w:p>
    <w:p w:rsidR="00D85A04" w:rsidRPr="00125054" w:rsidRDefault="00D85A04" w:rsidP="00B55A6F">
      <w:pPr>
        <w:jc w:val="both"/>
        <w:outlineLvl w:val="2"/>
        <w:rPr>
          <w:rFonts w:asciiTheme="minorHAnsi" w:eastAsia="Times New Roman" w:hAnsiTheme="minorHAnsi" w:cs="Tahoma"/>
          <w:b/>
          <w:bCs/>
          <w:color w:val="0070C0"/>
          <w:lang w:val="el-GR" w:eastAsia="el-GR"/>
        </w:rPr>
      </w:pPr>
      <w:r w:rsidRPr="00125054">
        <w:rPr>
          <w:rFonts w:asciiTheme="minorHAnsi" w:eastAsia="Times New Roman" w:hAnsiTheme="minorHAnsi" w:cs="Tahoma"/>
          <w:b/>
          <w:bCs/>
          <w:color w:val="0070C0"/>
          <w:lang w:val="el-GR" w:eastAsia="el-GR"/>
        </w:rPr>
        <w:t xml:space="preserve">Συμφωνίες και </w:t>
      </w:r>
      <w:r w:rsidR="006B501F" w:rsidRPr="00125054">
        <w:rPr>
          <w:rFonts w:asciiTheme="minorHAnsi" w:eastAsia="Times New Roman" w:hAnsiTheme="minorHAnsi" w:cs="Tahoma"/>
          <w:b/>
          <w:bCs/>
          <w:color w:val="0070C0"/>
          <w:lang w:val="el-GR" w:eastAsia="el-GR"/>
        </w:rPr>
        <w:t xml:space="preserve">κοινά </w:t>
      </w:r>
      <w:r w:rsidRPr="00125054">
        <w:rPr>
          <w:rFonts w:asciiTheme="minorHAnsi" w:eastAsia="Times New Roman" w:hAnsiTheme="minorHAnsi" w:cs="Tahoma"/>
          <w:b/>
          <w:bCs/>
          <w:color w:val="0070C0"/>
          <w:lang w:val="el-GR" w:eastAsia="el-GR"/>
        </w:rPr>
        <w:t>προγράμματα</w:t>
      </w:r>
      <w:r w:rsidR="006B501F" w:rsidRPr="00125054">
        <w:rPr>
          <w:rFonts w:asciiTheme="minorHAnsi" w:eastAsia="Times New Roman" w:hAnsiTheme="minorHAnsi" w:cs="Tahoma"/>
          <w:b/>
          <w:bCs/>
          <w:color w:val="0070C0"/>
          <w:lang w:val="el-GR" w:eastAsia="el-GR"/>
        </w:rPr>
        <w:t xml:space="preserve"> σπουδών </w:t>
      </w:r>
    </w:p>
    <w:p w:rsidR="00D85A04" w:rsidRPr="00125054" w:rsidRDefault="00D85A04" w:rsidP="00B55A6F">
      <w:pPr>
        <w:contextualSpacing/>
        <w:jc w:val="both"/>
        <w:rPr>
          <w:rFonts w:asciiTheme="minorHAnsi" w:hAnsiTheme="minorHAnsi"/>
          <w:b/>
          <w:color w:val="C00000"/>
          <w:lang w:val="el-GR"/>
        </w:rPr>
      </w:pPr>
    </w:p>
    <w:p w:rsidR="00D85A04" w:rsidRPr="00125054" w:rsidRDefault="006B501F" w:rsidP="00125054">
      <w:pPr>
        <w:pStyle w:val="20"/>
        <w:rPr>
          <w:rFonts w:asciiTheme="minorHAnsi" w:hAnsiTheme="minorHAnsi" w:cs="Arial"/>
          <w:bCs/>
          <w:sz w:val="22"/>
          <w:szCs w:val="22"/>
          <w:lang w:val="el-GR"/>
        </w:rPr>
      </w:pPr>
      <w:r w:rsidRPr="00125054">
        <w:rPr>
          <w:rFonts w:asciiTheme="minorHAnsi" w:hAnsiTheme="minorHAnsi" w:cs="Arial"/>
          <w:bCs/>
          <w:sz w:val="22"/>
          <w:szCs w:val="22"/>
          <w:lang w:val="el-GR"/>
        </w:rPr>
        <w:t>Έχουν καταγραφεί</w:t>
      </w:r>
      <w:r w:rsidR="00125054">
        <w:rPr>
          <w:rFonts w:asciiTheme="minorHAnsi" w:hAnsiTheme="minorHAnsi" w:cs="Arial"/>
          <w:bCs/>
          <w:sz w:val="22"/>
          <w:szCs w:val="22"/>
          <w:lang w:val="el-GR"/>
        </w:rPr>
        <w:t xml:space="preserve">, </w:t>
      </w:r>
      <w:r w:rsidR="00096CB3" w:rsidRPr="00125054">
        <w:rPr>
          <w:rFonts w:asciiTheme="minorHAnsi" w:hAnsiTheme="minorHAnsi" w:cs="Arial"/>
          <w:bCs/>
          <w:sz w:val="22"/>
          <w:szCs w:val="22"/>
          <w:lang w:val="el-GR"/>
        </w:rPr>
        <w:t>το 2018</w:t>
      </w:r>
      <w:r w:rsidR="00125054">
        <w:rPr>
          <w:rFonts w:asciiTheme="minorHAnsi" w:hAnsiTheme="minorHAnsi" w:cs="Arial"/>
          <w:bCs/>
          <w:sz w:val="22"/>
          <w:szCs w:val="22"/>
          <w:lang w:val="el-GR"/>
        </w:rPr>
        <w:t xml:space="preserve">, </w:t>
      </w:r>
      <w:r w:rsidR="00096CB3" w:rsidRPr="00125054">
        <w:rPr>
          <w:rFonts w:asciiTheme="minorHAnsi" w:hAnsiTheme="minorHAnsi" w:cs="Arial"/>
          <w:b/>
          <w:bCs/>
          <w:sz w:val="22"/>
          <w:szCs w:val="22"/>
          <w:lang w:val="el-GR"/>
        </w:rPr>
        <w:t xml:space="preserve"> 670</w:t>
      </w:r>
      <w:r w:rsidR="00D85A04" w:rsidRPr="00125054">
        <w:rPr>
          <w:rFonts w:asciiTheme="minorHAnsi" w:hAnsiTheme="minorHAnsi" w:cs="Arial"/>
          <w:bCs/>
          <w:sz w:val="22"/>
          <w:szCs w:val="22"/>
          <w:lang w:val="el-GR"/>
        </w:rPr>
        <w:t xml:space="preserve"> συμφωνίες </w:t>
      </w:r>
      <w:r w:rsidR="00B32FF0">
        <w:rPr>
          <w:rFonts w:asciiTheme="minorHAnsi" w:hAnsiTheme="minorHAnsi" w:cs="Arial"/>
          <w:bCs/>
          <w:sz w:val="22"/>
          <w:szCs w:val="22"/>
          <w:lang w:val="el-GR"/>
        </w:rPr>
        <w:t>ανάμεσα σε Α</w:t>
      </w:r>
      <w:r w:rsidR="005476F0" w:rsidRPr="00125054">
        <w:rPr>
          <w:rFonts w:asciiTheme="minorHAnsi" w:hAnsiTheme="minorHAnsi" w:cs="Arial"/>
          <w:bCs/>
          <w:sz w:val="22"/>
          <w:szCs w:val="22"/>
          <w:lang w:val="el-GR"/>
        </w:rPr>
        <w:t xml:space="preserve">νώτατα γαλλικά και ελληνικά </w:t>
      </w:r>
      <w:r w:rsidR="00B32FF0">
        <w:rPr>
          <w:rFonts w:asciiTheme="minorHAnsi" w:hAnsiTheme="minorHAnsi" w:cs="Arial"/>
          <w:bCs/>
          <w:sz w:val="22"/>
          <w:szCs w:val="22"/>
          <w:lang w:val="el-GR"/>
        </w:rPr>
        <w:t>Ε</w:t>
      </w:r>
      <w:r w:rsidR="005476F0" w:rsidRPr="00125054">
        <w:rPr>
          <w:rFonts w:asciiTheme="minorHAnsi" w:hAnsiTheme="minorHAnsi" w:cs="Arial"/>
          <w:bCs/>
          <w:sz w:val="22"/>
          <w:szCs w:val="22"/>
          <w:lang w:val="el-GR"/>
        </w:rPr>
        <w:t xml:space="preserve">κπαιδευτικά </w:t>
      </w:r>
      <w:r w:rsidR="00B32FF0">
        <w:rPr>
          <w:rFonts w:asciiTheme="minorHAnsi" w:hAnsiTheme="minorHAnsi" w:cs="Arial"/>
          <w:bCs/>
          <w:sz w:val="22"/>
          <w:szCs w:val="22"/>
          <w:lang w:val="el-GR"/>
        </w:rPr>
        <w:t>Ι</w:t>
      </w:r>
      <w:r w:rsidR="005476F0" w:rsidRPr="00125054">
        <w:rPr>
          <w:rFonts w:asciiTheme="minorHAnsi" w:hAnsiTheme="minorHAnsi" w:cs="Arial"/>
          <w:bCs/>
          <w:sz w:val="22"/>
          <w:szCs w:val="22"/>
          <w:lang w:val="el-GR"/>
        </w:rPr>
        <w:t>δρύματα</w:t>
      </w:r>
      <w:r w:rsidR="00B233B8" w:rsidRPr="00125054">
        <w:rPr>
          <w:rFonts w:asciiTheme="minorHAnsi" w:hAnsiTheme="minorHAnsi" w:cs="Arial"/>
          <w:bCs/>
          <w:sz w:val="22"/>
          <w:szCs w:val="22"/>
          <w:lang w:val="el-GR"/>
        </w:rPr>
        <w:t xml:space="preserve"> </w:t>
      </w:r>
      <w:r w:rsidR="00D85A04" w:rsidRPr="00125054">
        <w:rPr>
          <w:rFonts w:asciiTheme="minorHAnsi" w:hAnsiTheme="minorHAnsi" w:cs="Arial"/>
          <w:bCs/>
          <w:sz w:val="22"/>
          <w:szCs w:val="22"/>
          <w:lang w:val="el-GR"/>
        </w:rPr>
        <w:t>(</w:t>
      </w:r>
      <w:r w:rsidRPr="00125054">
        <w:rPr>
          <w:rFonts w:asciiTheme="minorHAnsi" w:hAnsiTheme="minorHAnsi" w:cs="Arial"/>
          <w:bCs/>
          <w:sz w:val="22"/>
          <w:szCs w:val="22"/>
          <w:lang w:val="el-GR"/>
        </w:rPr>
        <w:t xml:space="preserve">εκ των οποίων </w:t>
      </w:r>
      <w:r w:rsidR="00D85A04" w:rsidRPr="00125054">
        <w:rPr>
          <w:rFonts w:asciiTheme="minorHAnsi" w:hAnsiTheme="minorHAnsi" w:cs="Arial"/>
          <w:bCs/>
          <w:sz w:val="22"/>
          <w:szCs w:val="22"/>
          <w:lang w:val="el-GR"/>
        </w:rPr>
        <w:t xml:space="preserve">580 </w:t>
      </w:r>
      <w:r w:rsidRPr="00125054">
        <w:rPr>
          <w:rFonts w:asciiTheme="minorHAnsi" w:hAnsiTheme="minorHAnsi" w:cs="Arial"/>
          <w:bCs/>
          <w:sz w:val="22"/>
          <w:szCs w:val="22"/>
          <w:lang w:val="el-GR"/>
        </w:rPr>
        <w:t xml:space="preserve">στα </w:t>
      </w:r>
      <w:r w:rsidR="00D85A04" w:rsidRPr="00125054">
        <w:rPr>
          <w:rFonts w:asciiTheme="minorHAnsi" w:hAnsiTheme="minorHAnsi" w:cs="Arial"/>
          <w:bCs/>
          <w:sz w:val="22"/>
          <w:szCs w:val="22"/>
          <w:lang w:val="el-GR"/>
        </w:rPr>
        <w:t xml:space="preserve">ΑΕΙ και 89 </w:t>
      </w:r>
      <w:r w:rsidRPr="00125054">
        <w:rPr>
          <w:rFonts w:asciiTheme="minorHAnsi" w:hAnsiTheme="minorHAnsi" w:cs="Arial"/>
          <w:bCs/>
          <w:sz w:val="22"/>
          <w:szCs w:val="22"/>
          <w:lang w:val="el-GR"/>
        </w:rPr>
        <w:t xml:space="preserve">στα ΑΤΕΙ), ενώ το </w:t>
      </w:r>
      <w:r w:rsidR="00D85A04" w:rsidRPr="00125054">
        <w:rPr>
          <w:rFonts w:asciiTheme="minorHAnsi" w:hAnsiTheme="minorHAnsi" w:cs="Arial"/>
          <w:bCs/>
          <w:sz w:val="22"/>
          <w:szCs w:val="22"/>
          <w:lang w:val="el-GR"/>
        </w:rPr>
        <w:t>2012, οι συμφωνίες έφταναν τις 578</w:t>
      </w:r>
      <w:r w:rsidR="00D85A04" w:rsidRPr="00125054">
        <w:rPr>
          <w:rFonts w:asciiTheme="minorHAnsi" w:hAnsiTheme="minorHAnsi" w:cs="Arial"/>
          <w:sz w:val="22"/>
          <w:szCs w:val="22"/>
          <w:lang w:val="el-GR"/>
        </w:rPr>
        <w:t>.</w:t>
      </w:r>
    </w:p>
    <w:p w:rsidR="00D85A04" w:rsidRPr="00125054" w:rsidRDefault="00D85A04" w:rsidP="00B55A6F">
      <w:pPr>
        <w:jc w:val="both"/>
        <w:rPr>
          <w:rFonts w:asciiTheme="minorHAnsi" w:hAnsiTheme="minorHAnsi" w:cs="Arial"/>
          <w:b/>
          <w:sz w:val="22"/>
          <w:szCs w:val="22"/>
          <w:lang w:val="el-GR"/>
        </w:rPr>
      </w:pPr>
    </w:p>
    <w:p w:rsidR="005476F0" w:rsidRPr="00125054" w:rsidRDefault="005476F0" w:rsidP="00B55A6F">
      <w:pPr>
        <w:jc w:val="both"/>
        <w:rPr>
          <w:rFonts w:asciiTheme="minorHAnsi" w:hAnsiTheme="minorHAnsi" w:cs="Arial"/>
          <w:b/>
          <w:sz w:val="22"/>
          <w:szCs w:val="22"/>
          <w:lang w:val="el-GR"/>
        </w:rPr>
      </w:pPr>
      <w:r w:rsidRPr="00125054">
        <w:rPr>
          <w:rFonts w:asciiTheme="minorHAnsi" w:hAnsiTheme="minorHAnsi" w:cs="Arial"/>
          <w:b/>
          <w:sz w:val="22"/>
          <w:szCs w:val="22"/>
          <w:lang w:val="el-GR"/>
        </w:rPr>
        <w:t xml:space="preserve">Τα προγράμματα </w:t>
      </w:r>
      <w:r w:rsidR="006B501F" w:rsidRPr="00125054">
        <w:rPr>
          <w:rFonts w:asciiTheme="minorHAnsi" w:hAnsiTheme="minorHAnsi" w:cs="Arial"/>
          <w:b/>
          <w:sz w:val="22"/>
          <w:szCs w:val="22"/>
          <w:lang w:val="el-GR"/>
        </w:rPr>
        <w:t>σπουδών σε συνεργασία</w:t>
      </w:r>
      <w:r w:rsidRPr="00125054">
        <w:rPr>
          <w:rFonts w:asciiTheme="minorHAnsi" w:hAnsiTheme="minorHAnsi" w:cs="Arial"/>
          <w:b/>
          <w:sz w:val="22"/>
          <w:szCs w:val="22"/>
          <w:lang w:val="el-GR"/>
        </w:rPr>
        <w:t xml:space="preserve"> </w:t>
      </w:r>
      <w:r w:rsidR="00B32FF0">
        <w:rPr>
          <w:rFonts w:asciiTheme="minorHAnsi" w:hAnsiTheme="minorHAnsi" w:cs="Arial"/>
          <w:b/>
          <w:sz w:val="22"/>
          <w:szCs w:val="22"/>
          <w:lang w:val="el-GR"/>
        </w:rPr>
        <w:t>με γαλλικά Εκπαιδευτικά Ι</w:t>
      </w:r>
      <w:r w:rsidR="006B501F" w:rsidRPr="00125054">
        <w:rPr>
          <w:rFonts w:asciiTheme="minorHAnsi" w:hAnsiTheme="minorHAnsi" w:cs="Arial"/>
          <w:b/>
          <w:sz w:val="22"/>
          <w:szCs w:val="22"/>
          <w:lang w:val="el-GR"/>
        </w:rPr>
        <w:t xml:space="preserve">δρύματα </w:t>
      </w:r>
      <w:r w:rsidRPr="00125054">
        <w:rPr>
          <w:rFonts w:asciiTheme="minorHAnsi" w:hAnsiTheme="minorHAnsi" w:cs="Arial"/>
          <w:b/>
          <w:sz w:val="22"/>
          <w:szCs w:val="22"/>
          <w:lang w:val="el-GR"/>
        </w:rPr>
        <w:t>είναι τα ακόλουθα</w:t>
      </w:r>
      <w:r w:rsidR="00096CB3" w:rsidRPr="00125054">
        <w:rPr>
          <w:rFonts w:asciiTheme="minorHAnsi" w:hAnsiTheme="minorHAnsi" w:cs="Arial"/>
          <w:b/>
          <w:sz w:val="22"/>
          <w:szCs w:val="22"/>
          <w:lang w:val="el-GR"/>
        </w:rPr>
        <w:t>:</w:t>
      </w:r>
    </w:p>
    <w:p w:rsidR="00D85A04" w:rsidRPr="00125054" w:rsidRDefault="00D85A04" w:rsidP="00125054">
      <w:pPr>
        <w:pStyle w:val="4"/>
        <w:ind w:hanging="155"/>
        <w:rPr>
          <w:rFonts w:asciiTheme="minorHAnsi" w:hAnsiTheme="minorHAnsi" w:cs="Arial"/>
          <w:b w:val="0"/>
          <w:color w:val="auto"/>
          <w:sz w:val="22"/>
          <w:szCs w:val="22"/>
        </w:rPr>
      </w:pPr>
      <w:r w:rsidRPr="00125054">
        <w:rPr>
          <w:rFonts w:asciiTheme="minorHAnsi" w:hAnsiTheme="minorHAnsi" w:cs="Arial"/>
          <w:color w:val="auto"/>
          <w:sz w:val="22"/>
          <w:szCs w:val="22"/>
        </w:rPr>
        <w:t xml:space="preserve">1) 8 κοινά </w:t>
      </w:r>
      <w:r w:rsidRPr="00125054">
        <w:rPr>
          <w:rFonts w:asciiTheme="minorHAnsi" w:hAnsiTheme="minorHAnsi" w:cs="Arial"/>
          <w:color w:val="auto"/>
          <w:sz w:val="22"/>
          <w:szCs w:val="22"/>
          <w:lang w:val="fr-FR"/>
        </w:rPr>
        <w:t>Masters</w:t>
      </w:r>
      <w:r w:rsidRPr="00125054">
        <w:rPr>
          <w:rFonts w:asciiTheme="minorHAnsi" w:hAnsiTheme="minorHAnsi" w:cs="Arial"/>
          <w:color w:val="auto"/>
          <w:sz w:val="22"/>
          <w:szCs w:val="22"/>
        </w:rPr>
        <w:t xml:space="preserve"> </w:t>
      </w:r>
      <w:r w:rsidRPr="00125054">
        <w:rPr>
          <w:rFonts w:asciiTheme="minorHAnsi" w:hAnsiTheme="minorHAnsi" w:cs="Arial"/>
          <w:color w:val="auto"/>
          <w:sz w:val="22"/>
          <w:szCs w:val="22"/>
          <w:lang w:val="fr-FR"/>
        </w:rPr>
        <w:t>Erasmus</w:t>
      </w:r>
      <w:r w:rsidRPr="00125054">
        <w:rPr>
          <w:rFonts w:asciiTheme="minorHAnsi" w:hAnsiTheme="minorHAnsi" w:cs="Arial"/>
          <w:color w:val="auto"/>
          <w:sz w:val="22"/>
          <w:szCs w:val="22"/>
        </w:rPr>
        <w:t xml:space="preserve"> +</w:t>
      </w:r>
      <w:r w:rsidR="00B233B8" w:rsidRPr="00125054">
        <w:rPr>
          <w:rFonts w:asciiTheme="minorHAnsi" w:hAnsiTheme="minorHAnsi" w:cs="Arial"/>
          <w:b w:val="0"/>
          <w:color w:val="auto"/>
          <w:sz w:val="22"/>
          <w:szCs w:val="22"/>
        </w:rPr>
        <w:t xml:space="preserve"> </w:t>
      </w:r>
      <w:r w:rsidR="006B501F" w:rsidRPr="00125054">
        <w:rPr>
          <w:rFonts w:asciiTheme="minorHAnsi" w:hAnsiTheme="minorHAnsi" w:cs="Arial"/>
          <w:b w:val="0"/>
          <w:color w:val="auto"/>
          <w:sz w:val="22"/>
          <w:szCs w:val="22"/>
        </w:rPr>
        <w:t>με συμμετ</w:t>
      </w:r>
      <w:r w:rsidR="00141FBA" w:rsidRPr="00125054">
        <w:rPr>
          <w:rFonts w:asciiTheme="minorHAnsi" w:hAnsiTheme="minorHAnsi" w:cs="Arial"/>
          <w:b w:val="0"/>
          <w:color w:val="auto"/>
          <w:sz w:val="22"/>
          <w:szCs w:val="22"/>
        </w:rPr>
        <w:t>οχή γαλλικών και ελληνικών Πανεπιστημίων</w:t>
      </w:r>
    </w:p>
    <w:p w:rsidR="00D85A04" w:rsidRPr="00125054" w:rsidRDefault="00D85A04" w:rsidP="00B55A6F">
      <w:pPr>
        <w:numPr>
          <w:ilvl w:val="0"/>
          <w:numId w:val="35"/>
        </w:numPr>
        <w:suppressAutoHyphens w:val="0"/>
        <w:jc w:val="both"/>
        <w:rPr>
          <w:rFonts w:asciiTheme="minorHAnsi" w:hAnsiTheme="minorHAnsi" w:cs="Arial"/>
          <w:bCs/>
          <w:sz w:val="22"/>
          <w:szCs w:val="22"/>
          <w:lang w:val="el-GR"/>
        </w:rPr>
      </w:pPr>
      <w:r w:rsidRPr="00125054">
        <w:rPr>
          <w:rFonts w:asciiTheme="minorHAnsi" w:hAnsiTheme="minorHAnsi" w:cs="Arial"/>
          <w:sz w:val="22"/>
          <w:szCs w:val="22"/>
        </w:rPr>
        <w:t>Master</w:t>
      </w:r>
      <w:r w:rsidRPr="00125054">
        <w:rPr>
          <w:rFonts w:asciiTheme="minorHAnsi" w:hAnsiTheme="minorHAnsi" w:cs="Arial"/>
          <w:sz w:val="22"/>
          <w:szCs w:val="22"/>
          <w:lang w:val="el-GR"/>
        </w:rPr>
        <w:t xml:space="preserve"> </w:t>
      </w:r>
      <w:r w:rsidRPr="00125054">
        <w:rPr>
          <w:rFonts w:asciiTheme="minorHAnsi" w:hAnsiTheme="minorHAnsi" w:cs="Arial"/>
          <w:sz w:val="22"/>
          <w:szCs w:val="22"/>
        </w:rPr>
        <w:t>EDAMUS</w:t>
      </w:r>
      <w:r w:rsidRPr="00125054">
        <w:rPr>
          <w:rFonts w:asciiTheme="minorHAnsi" w:hAnsiTheme="minorHAnsi" w:cs="Arial"/>
          <w:sz w:val="22"/>
          <w:szCs w:val="22"/>
          <w:lang w:val="el-GR"/>
        </w:rPr>
        <w:t>, «</w:t>
      </w:r>
      <w:proofErr w:type="spellStart"/>
      <w:r w:rsidRPr="00125054">
        <w:rPr>
          <w:rFonts w:asciiTheme="minorHAnsi" w:hAnsiTheme="minorHAnsi" w:cs="Arial"/>
          <w:sz w:val="22"/>
          <w:szCs w:val="22"/>
        </w:rPr>
        <w:t>Sustainable</w:t>
      </w:r>
      <w:proofErr w:type="spellEnd"/>
      <w:r w:rsidRPr="00125054">
        <w:rPr>
          <w:rFonts w:asciiTheme="minorHAnsi" w:hAnsiTheme="minorHAnsi" w:cs="Arial"/>
          <w:sz w:val="22"/>
          <w:szCs w:val="22"/>
          <w:lang w:val="el-GR"/>
        </w:rPr>
        <w:t xml:space="preserve"> </w:t>
      </w:r>
      <w:r w:rsidRPr="00125054">
        <w:rPr>
          <w:rFonts w:asciiTheme="minorHAnsi" w:hAnsiTheme="minorHAnsi" w:cs="Arial"/>
          <w:sz w:val="22"/>
          <w:szCs w:val="22"/>
        </w:rPr>
        <w:t>Management</w:t>
      </w:r>
      <w:r w:rsidRPr="00125054">
        <w:rPr>
          <w:rFonts w:asciiTheme="minorHAnsi" w:hAnsiTheme="minorHAnsi" w:cs="Arial"/>
          <w:sz w:val="22"/>
          <w:szCs w:val="22"/>
          <w:lang w:val="el-GR"/>
        </w:rPr>
        <w:t xml:space="preserve"> </w:t>
      </w:r>
      <w:r w:rsidRPr="00125054">
        <w:rPr>
          <w:rFonts w:asciiTheme="minorHAnsi" w:hAnsiTheme="minorHAnsi" w:cs="Arial"/>
          <w:sz w:val="22"/>
          <w:szCs w:val="22"/>
        </w:rPr>
        <w:t>of</w:t>
      </w:r>
      <w:r w:rsidRPr="00125054">
        <w:rPr>
          <w:rFonts w:asciiTheme="minorHAnsi" w:hAnsiTheme="minorHAnsi" w:cs="Arial"/>
          <w:sz w:val="22"/>
          <w:szCs w:val="22"/>
          <w:lang w:val="el-GR"/>
        </w:rPr>
        <w:t xml:space="preserve"> </w:t>
      </w:r>
      <w:r w:rsidRPr="00125054">
        <w:rPr>
          <w:rFonts w:asciiTheme="minorHAnsi" w:hAnsiTheme="minorHAnsi" w:cs="Arial"/>
          <w:sz w:val="22"/>
          <w:szCs w:val="22"/>
        </w:rPr>
        <w:t>Food</w:t>
      </w:r>
      <w:r w:rsidRPr="00125054">
        <w:rPr>
          <w:rFonts w:asciiTheme="minorHAnsi" w:hAnsiTheme="minorHAnsi" w:cs="Arial"/>
          <w:sz w:val="22"/>
          <w:szCs w:val="22"/>
          <w:lang w:val="el-GR"/>
        </w:rPr>
        <w:t xml:space="preserve"> </w:t>
      </w:r>
      <w:proofErr w:type="spellStart"/>
      <w:r w:rsidRPr="00125054">
        <w:rPr>
          <w:rFonts w:asciiTheme="minorHAnsi" w:hAnsiTheme="minorHAnsi" w:cs="Arial"/>
          <w:sz w:val="22"/>
          <w:szCs w:val="22"/>
        </w:rPr>
        <w:t>Quality</w:t>
      </w:r>
      <w:proofErr w:type="spellEnd"/>
      <w:r w:rsidRPr="00125054">
        <w:rPr>
          <w:rFonts w:asciiTheme="minorHAnsi" w:hAnsiTheme="minorHAnsi" w:cs="Arial"/>
          <w:sz w:val="22"/>
          <w:szCs w:val="22"/>
          <w:lang w:val="el-GR"/>
        </w:rPr>
        <w:t>» (</w:t>
      </w:r>
      <w:hyperlink r:id="rId16" w:history="1">
        <w:r w:rsidRPr="00125054">
          <w:rPr>
            <w:rStyle w:val="-"/>
            <w:rFonts w:asciiTheme="minorHAnsi" w:hAnsiTheme="minorHAnsi" w:cs="Arial"/>
            <w:sz w:val="22"/>
            <w:szCs w:val="22"/>
          </w:rPr>
          <w:t>http</w:t>
        </w:r>
        <w:r w:rsidRPr="00125054">
          <w:rPr>
            <w:rStyle w:val="-"/>
            <w:rFonts w:asciiTheme="minorHAnsi" w:hAnsiTheme="minorHAnsi" w:cs="Arial"/>
            <w:sz w:val="22"/>
            <w:szCs w:val="22"/>
            <w:lang w:val="el-GR"/>
          </w:rPr>
          <w:t>://</w:t>
        </w:r>
        <w:r w:rsidRPr="00125054">
          <w:rPr>
            <w:rStyle w:val="-"/>
            <w:rFonts w:asciiTheme="minorHAnsi" w:hAnsiTheme="minorHAnsi" w:cs="Arial"/>
            <w:sz w:val="22"/>
            <w:szCs w:val="22"/>
          </w:rPr>
          <w:t>www</w:t>
        </w:r>
        <w:r w:rsidRPr="00125054">
          <w:rPr>
            <w:rStyle w:val="-"/>
            <w:rFonts w:asciiTheme="minorHAnsi" w:hAnsiTheme="minorHAnsi" w:cs="Arial"/>
            <w:sz w:val="22"/>
            <w:szCs w:val="22"/>
            <w:lang w:val="el-GR"/>
          </w:rPr>
          <w:t>.</w:t>
        </w:r>
        <w:r w:rsidRPr="00125054">
          <w:rPr>
            <w:rStyle w:val="-"/>
            <w:rFonts w:asciiTheme="minorHAnsi" w:hAnsiTheme="minorHAnsi" w:cs="Arial"/>
            <w:sz w:val="22"/>
            <w:szCs w:val="22"/>
          </w:rPr>
          <w:t>master</w:t>
        </w:r>
        <w:r w:rsidRPr="00125054">
          <w:rPr>
            <w:rStyle w:val="-"/>
            <w:rFonts w:asciiTheme="minorHAnsi" w:hAnsiTheme="minorHAnsi" w:cs="Arial"/>
            <w:sz w:val="22"/>
            <w:szCs w:val="22"/>
            <w:lang w:val="el-GR"/>
          </w:rPr>
          <w:t>-</w:t>
        </w:r>
        <w:proofErr w:type="spellStart"/>
        <w:r w:rsidRPr="00125054">
          <w:rPr>
            <w:rStyle w:val="-"/>
            <w:rFonts w:asciiTheme="minorHAnsi" w:hAnsiTheme="minorHAnsi" w:cs="Arial"/>
            <w:sz w:val="22"/>
            <w:szCs w:val="22"/>
          </w:rPr>
          <w:t>edamus</w:t>
        </w:r>
        <w:proofErr w:type="spellEnd"/>
        <w:r w:rsidRPr="00125054">
          <w:rPr>
            <w:rStyle w:val="-"/>
            <w:rFonts w:asciiTheme="minorHAnsi" w:hAnsiTheme="minorHAnsi" w:cs="Arial"/>
            <w:sz w:val="22"/>
            <w:szCs w:val="22"/>
            <w:lang w:val="el-GR"/>
          </w:rPr>
          <w:t>.</w:t>
        </w:r>
        <w:r w:rsidRPr="00125054">
          <w:rPr>
            <w:rStyle w:val="-"/>
            <w:rFonts w:asciiTheme="minorHAnsi" w:hAnsiTheme="minorHAnsi" w:cs="Arial"/>
            <w:sz w:val="22"/>
            <w:szCs w:val="22"/>
          </w:rPr>
          <w:t>eu</w:t>
        </w:r>
        <w:r w:rsidRPr="00125054">
          <w:rPr>
            <w:rStyle w:val="-"/>
            <w:rFonts w:asciiTheme="minorHAnsi" w:hAnsiTheme="minorHAnsi" w:cs="Arial"/>
            <w:sz w:val="22"/>
            <w:szCs w:val="22"/>
            <w:lang w:val="el-GR"/>
          </w:rPr>
          <w:t>/</w:t>
        </w:r>
      </w:hyperlink>
      <w:r w:rsidRPr="00125054">
        <w:rPr>
          <w:rFonts w:asciiTheme="minorHAnsi" w:hAnsiTheme="minorHAnsi" w:cs="Arial"/>
          <w:sz w:val="22"/>
          <w:szCs w:val="22"/>
          <w:lang w:val="el-GR"/>
        </w:rPr>
        <w:t xml:space="preserve">) </w:t>
      </w:r>
      <w:r w:rsidR="00141FBA" w:rsidRPr="00125054">
        <w:rPr>
          <w:rFonts w:asciiTheme="minorHAnsi" w:hAnsiTheme="minorHAnsi" w:cs="Arial"/>
          <w:sz w:val="22"/>
          <w:szCs w:val="22"/>
          <w:lang w:val="el-GR"/>
        </w:rPr>
        <w:t xml:space="preserve">με </w:t>
      </w:r>
      <w:r w:rsidRPr="00125054">
        <w:rPr>
          <w:rFonts w:asciiTheme="minorHAnsi" w:hAnsiTheme="minorHAnsi" w:cs="Arial"/>
          <w:sz w:val="22"/>
          <w:szCs w:val="22"/>
          <w:lang w:val="el-GR"/>
        </w:rPr>
        <w:t>το Πανεπιστ</w:t>
      </w:r>
      <w:r w:rsidR="00141FBA" w:rsidRPr="00125054">
        <w:rPr>
          <w:rFonts w:asciiTheme="minorHAnsi" w:hAnsiTheme="minorHAnsi" w:cs="Arial"/>
          <w:sz w:val="22"/>
          <w:szCs w:val="22"/>
          <w:lang w:val="el-GR"/>
        </w:rPr>
        <w:t>ήμιο</w:t>
      </w:r>
      <w:r w:rsidRPr="00125054">
        <w:rPr>
          <w:rFonts w:asciiTheme="minorHAnsi" w:hAnsiTheme="minorHAnsi" w:cs="Arial"/>
          <w:sz w:val="22"/>
          <w:szCs w:val="22"/>
          <w:lang w:val="el-GR"/>
        </w:rPr>
        <w:t xml:space="preserve"> </w:t>
      </w:r>
      <w:r w:rsidRPr="00125054">
        <w:rPr>
          <w:rFonts w:asciiTheme="minorHAnsi" w:hAnsiTheme="minorHAnsi" w:cs="Arial"/>
          <w:sz w:val="22"/>
          <w:szCs w:val="22"/>
        </w:rPr>
        <w:t>Montpellier</w:t>
      </w:r>
      <w:r w:rsidRPr="00125054">
        <w:rPr>
          <w:rFonts w:asciiTheme="minorHAnsi" w:hAnsiTheme="minorHAnsi" w:cs="Arial"/>
          <w:sz w:val="22"/>
          <w:szCs w:val="22"/>
          <w:lang w:val="el-GR"/>
        </w:rPr>
        <w:t xml:space="preserve"> 1 και το</w:t>
      </w:r>
      <w:r w:rsidR="00141FBA" w:rsidRPr="00125054">
        <w:rPr>
          <w:rFonts w:asciiTheme="minorHAnsi" w:hAnsiTheme="minorHAnsi" w:cs="Arial"/>
          <w:sz w:val="22"/>
          <w:szCs w:val="22"/>
          <w:lang w:val="el-GR"/>
        </w:rPr>
        <w:t xml:space="preserve"> Μεσογειακό Αγρονομικό Ινστιτούτο</w:t>
      </w:r>
      <w:r w:rsidRPr="00125054">
        <w:rPr>
          <w:rFonts w:asciiTheme="minorHAnsi" w:hAnsiTheme="minorHAnsi" w:cs="Arial"/>
          <w:sz w:val="22"/>
          <w:szCs w:val="22"/>
          <w:lang w:val="el-GR"/>
        </w:rPr>
        <w:t xml:space="preserve"> Χανιών (ΜΑΙΧ)</w:t>
      </w:r>
      <w:r w:rsidRPr="00125054">
        <w:rPr>
          <w:rFonts w:asciiTheme="minorHAnsi" w:hAnsiTheme="minorHAnsi" w:cs="Arial"/>
          <w:sz w:val="22"/>
          <w:szCs w:val="22"/>
        </w:rPr>
        <w:t> </w:t>
      </w:r>
    </w:p>
    <w:p w:rsidR="00D85A04" w:rsidRPr="00125054" w:rsidRDefault="00D85A04" w:rsidP="00B55A6F">
      <w:pPr>
        <w:numPr>
          <w:ilvl w:val="0"/>
          <w:numId w:val="35"/>
        </w:numPr>
        <w:suppressAutoHyphens w:val="0"/>
        <w:jc w:val="both"/>
        <w:rPr>
          <w:rFonts w:asciiTheme="minorHAnsi" w:hAnsiTheme="minorHAnsi" w:cs="Arial"/>
          <w:bCs/>
          <w:sz w:val="22"/>
          <w:szCs w:val="22"/>
          <w:lang w:val="el-GR"/>
        </w:rPr>
      </w:pPr>
      <w:r w:rsidRPr="00125054">
        <w:rPr>
          <w:rFonts w:asciiTheme="minorHAnsi" w:hAnsiTheme="minorHAnsi" w:cs="Arial"/>
          <w:sz w:val="22"/>
          <w:szCs w:val="22"/>
          <w:lang w:val="en-GB"/>
        </w:rPr>
        <w:t>Master</w:t>
      </w:r>
      <w:r w:rsidRPr="00125054">
        <w:rPr>
          <w:rFonts w:asciiTheme="minorHAnsi" w:hAnsiTheme="minorHAnsi" w:cs="Arial"/>
          <w:sz w:val="22"/>
          <w:szCs w:val="22"/>
          <w:lang w:val="el-GR"/>
        </w:rPr>
        <w:t xml:space="preserve"> </w:t>
      </w:r>
      <w:r w:rsidRPr="00125054">
        <w:rPr>
          <w:rFonts w:asciiTheme="minorHAnsi" w:hAnsiTheme="minorHAnsi" w:cs="Arial"/>
          <w:sz w:val="22"/>
          <w:szCs w:val="22"/>
          <w:lang w:val="en-GB"/>
        </w:rPr>
        <w:t>MEEES</w:t>
      </w:r>
      <w:r w:rsidRPr="00125054">
        <w:rPr>
          <w:rFonts w:asciiTheme="minorHAnsi" w:hAnsiTheme="minorHAnsi" w:cs="Arial"/>
          <w:sz w:val="22"/>
          <w:szCs w:val="22"/>
          <w:lang w:val="el-GR"/>
        </w:rPr>
        <w:t>, «</w:t>
      </w:r>
      <w:r w:rsidRPr="00125054">
        <w:rPr>
          <w:rFonts w:asciiTheme="minorHAnsi" w:hAnsiTheme="minorHAnsi" w:cs="Arial"/>
          <w:sz w:val="22"/>
          <w:szCs w:val="22"/>
          <w:lang w:val="en-GB"/>
        </w:rPr>
        <w:t>Earthquake</w:t>
      </w:r>
      <w:r w:rsidRPr="00125054">
        <w:rPr>
          <w:rFonts w:asciiTheme="minorHAnsi" w:hAnsiTheme="minorHAnsi" w:cs="Arial"/>
          <w:sz w:val="22"/>
          <w:szCs w:val="22"/>
          <w:lang w:val="el-GR"/>
        </w:rPr>
        <w:t xml:space="preserve"> </w:t>
      </w:r>
      <w:r w:rsidRPr="00125054">
        <w:rPr>
          <w:rFonts w:asciiTheme="minorHAnsi" w:hAnsiTheme="minorHAnsi" w:cs="Arial"/>
          <w:sz w:val="22"/>
          <w:szCs w:val="22"/>
          <w:lang w:val="en-GB"/>
        </w:rPr>
        <w:t>Engineering</w:t>
      </w:r>
      <w:r w:rsidRPr="00125054">
        <w:rPr>
          <w:rFonts w:asciiTheme="minorHAnsi" w:hAnsiTheme="minorHAnsi" w:cs="Arial"/>
          <w:sz w:val="22"/>
          <w:szCs w:val="22"/>
          <w:lang w:val="el-GR"/>
        </w:rPr>
        <w:t xml:space="preserve"> </w:t>
      </w:r>
      <w:r w:rsidRPr="00125054">
        <w:rPr>
          <w:rFonts w:asciiTheme="minorHAnsi" w:hAnsiTheme="minorHAnsi" w:cs="Arial"/>
          <w:sz w:val="22"/>
          <w:szCs w:val="22"/>
          <w:lang w:val="en-GB"/>
        </w:rPr>
        <w:t>and</w:t>
      </w:r>
      <w:r w:rsidRPr="00125054">
        <w:rPr>
          <w:rFonts w:asciiTheme="minorHAnsi" w:hAnsiTheme="minorHAnsi" w:cs="Arial"/>
          <w:sz w:val="22"/>
          <w:szCs w:val="22"/>
          <w:lang w:val="el-GR"/>
        </w:rPr>
        <w:t xml:space="preserve"> </w:t>
      </w:r>
      <w:r w:rsidRPr="00125054">
        <w:rPr>
          <w:rFonts w:asciiTheme="minorHAnsi" w:hAnsiTheme="minorHAnsi" w:cs="Arial"/>
          <w:sz w:val="22"/>
          <w:szCs w:val="22"/>
          <w:lang w:val="en-GB"/>
        </w:rPr>
        <w:t>Engineering</w:t>
      </w:r>
      <w:r w:rsidRPr="00125054">
        <w:rPr>
          <w:rFonts w:asciiTheme="minorHAnsi" w:hAnsiTheme="minorHAnsi" w:cs="Arial"/>
          <w:sz w:val="22"/>
          <w:szCs w:val="22"/>
          <w:lang w:val="el-GR"/>
        </w:rPr>
        <w:t xml:space="preserve"> </w:t>
      </w:r>
      <w:r w:rsidRPr="00125054">
        <w:rPr>
          <w:rFonts w:asciiTheme="minorHAnsi" w:hAnsiTheme="minorHAnsi" w:cs="Arial"/>
          <w:sz w:val="22"/>
          <w:szCs w:val="22"/>
          <w:lang w:val="en-GB"/>
        </w:rPr>
        <w:t>Seismology</w:t>
      </w:r>
      <w:r w:rsidRPr="00125054">
        <w:rPr>
          <w:rFonts w:asciiTheme="minorHAnsi" w:hAnsiTheme="minorHAnsi" w:cs="Arial"/>
          <w:sz w:val="22"/>
          <w:szCs w:val="22"/>
          <w:lang w:val="el-GR"/>
        </w:rPr>
        <w:t>» (</w:t>
      </w:r>
      <w:hyperlink r:id="rId17" w:history="1">
        <w:r w:rsidRPr="00125054">
          <w:rPr>
            <w:rStyle w:val="-"/>
            <w:rFonts w:asciiTheme="minorHAnsi" w:hAnsiTheme="minorHAnsi" w:cs="Arial"/>
            <w:sz w:val="22"/>
            <w:szCs w:val="22"/>
            <w:lang w:val="en-GB"/>
          </w:rPr>
          <w:t>http</w:t>
        </w:r>
        <w:r w:rsidRPr="00125054">
          <w:rPr>
            <w:rStyle w:val="-"/>
            <w:rFonts w:asciiTheme="minorHAnsi" w:hAnsiTheme="minorHAnsi" w:cs="Arial"/>
            <w:sz w:val="22"/>
            <w:szCs w:val="22"/>
            <w:lang w:val="el-GR"/>
          </w:rPr>
          <w:t>://</w:t>
        </w:r>
        <w:r w:rsidRPr="00125054">
          <w:rPr>
            <w:rStyle w:val="-"/>
            <w:rFonts w:asciiTheme="minorHAnsi" w:hAnsiTheme="minorHAnsi" w:cs="Arial"/>
            <w:sz w:val="22"/>
            <w:szCs w:val="22"/>
            <w:lang w:val="en-GB"/>
          </w:rPr>
          <w:t>www</w:t>
        </w:r>
        <w:r w:rsidRPr="00125054">
          <w:rPr>
            <w:rStyle w:val="-"/>
            <w:rFonts w:asciiTheme="minorHAnsi" w:hAnsiTheme="minorHAnsi" w:cs="Arial"/>
            <w:sz w:val="22"/>
            <w:szCs w:val="22"/>
            <w:lang w:val="el-GR"/>
          </w:rPr>
          <w:t>.</w:t>
        </w:r>
        <w:proofErr w:type="spellStart"/>
        <w:r w:rsidRPr="00125054">
          <w:rPr>
            <w:rStyle w:val="-"/>
            <w:rFonts w:asciiTheme="minorHAnsi" w:hAnsiTheme="minorHAnsi" w:cs="Arial"/>
            <w:sz w:val="22"/>
            <w:szCs w:val="22"/>
            <w:lang w:val="en-GB"/>
          </w:rPr>
          <w:t>meees</w:t>
        </w:r>
        <w:proofErr w:type="spellEnd"/>
        <w:r w:rsidRPr="00125054">
          <w:rPr>
            <w:rStyle w:val="-"/>
            <w:rFonts w:asciiTheme="minorHAnsi" w:hAnsiTheme="minorHAnsi" w:cs="Arial"/>
            <w:sz w:val="22"/>
            <w:szCs w:val="22"/>
            <w:lang w:val="el-GR"/>
          </w:rPr>
          <w:t>.</w:t>
        </w:r>
        <w:r w:rsidRPr="00125054">
          <w:rPr>
            <w:rStyle w:val="-"/>
            <w:rFonts w:asciiTheme="minorHAnsi" w:hAnsiTheme="minorHAnsi" w:cs="Arial"/>
            <w:sz w:val="22"/>
            <w:szCs w:val="22"/>
            <w:lang w:val="en-GB"/>
          </w:rPr>
          <w:t>org</w:t>
        </w:r>
        <w:r w:rsidRPr="00125054">
          <w:rPr>
            <w:rStyle w:val="-"/>
            <w:rFonts w:asciiTheme="minorHAnsi" w:hAnsiTheme="minorHAnsi" w:cs="Arial"/>
            <w:sz w:val="22"/>
            <w:szCs w:val="22"/>
            <w:lang w:val="el-GR"/>
          </w:rPr>
          <w:t>/</w:t>
        </w:r>
      </w:hyperlink>
      <w:r w:rsidRPr="00125054">
        <w:rPr>
          <w:rFonts w:asciiTheme="minorHAnsi" w:hAnsiTheme="minorHAnsi" w:cs="Arial"/>
          <w:sz w:val="22"/>
          <w:szCs w:val="22"/>
          <w:lang w:val="el-GR"/>
        </w:rPr>
        <w:t xml:space="preserve">) </w:t>
      </w:r>
      <w:r w:rsidR="00141FBA" w:rsidRPr="00125054">
        <w:rPr>
          <w:rFonts w:asciiTheme="minorHAnsi" w:hAnsiTheme="minorHAnsi" w:cs="Arial"/>
          <w:sz w:val="22"/>
          <w:szCs w:val="22"/>
          <w:lang w:val="el-GR"/>
        </w:rPr>
        <w:t>με το</w:t>
      </w:r>
      <w:r w:rsidRPr="00125054">
        <w:rPr>
          <w:rFonts w:asciiTheme="minorHAnsi" w:hAnsiTheme="minorHAnsi" w:cs="Arial"/>
          <w:sz w:val="22"/>
          <w:szCs w:val="22"/>
          <w:lang w:val="el-GR"/>
        </w:rPr>
        <w:t xml:space="preserve"> Πανεπιστ</w:t>
      </w:r>
      <w:r w:rsidR="00141FBA" w:rsidRPr="00125054">
        <w:rPr>
          <w:rFonts w:asciiTheme="minorHAnsi" w:hAnsiTheme="minorHAnsi" w:cs="Arial"/>
          <w:sz w:val="22"/>
          <w:szCs w:val="22"/>
          <w:lang w:val="el-GR"/>
        </w:rPr>
        <w:t>ή</w:t>
      </w:r>
      <w:r w:rsidRPr="00125054">
        <w:rPr>
          <w:rFonts w:asciiTheme="minorHAnsi" w:hAnsiTheme="minorHAnsi" w:cs="Arial"/>
          <w:sz w:val="22"/>
          <w:szCs w:val="22"/>
          <w:lang w:val="el-GR"/>
        </w:rPr>
        <w:t>μ</w:t>
      </w:r>
      <w:r w:rsidR="00141FBA" w:rsidRPr="00125054">
        <w:rPr>
          <w:rFonts w:asciiTheme="minorHAnsi" w:hAnsiTheme="minorHAnsi" w:cs="Arial"/>
          <w:sz w:val="22"/>
          <w:szCs w:val="22"/>
          <w:lang w:val="el-GR"/>
        </w:rPr>
        <w:t>ιο</w:t>
      </w:r>
      <w:r w:rsidRPr="00125054">
        <w:rPr>
          <w:rFonts w:asciiTheme="minorHAnsi" w:hAnsiTheme="minorHAnsi" w:cs="Arial"/>
          <w:sz w:val="22"/>
          <w:szCs w:val="22"/>
          <w:lang w:val="el-GR"/>
        </w:rPr>
        <w:t xml:space="preserve"> </w:t>
      </w:r>
      <w:r w:rsidRPr="00125054">
        <w:rPr>
          <w:rFonts w:asciiTheme="minorHAnsi" w:hAnsiTheme="minorHAnsi" w:cs="Arial"/>
          <w:sz w:val="22"/>
          <w:szCs w:val="22"/>
          <w:lang w:val="en-GB"/>
        </w:rPr>
        <w:t>Joseph</w:t>
      </w:r>
      <w:r w:rsidRPr="00125054">
        <w:rPr>
          <w:rFonts w:asciiTheme="minorHAnsi" w:hAnsiTheme="minorHAnsi" w:cs="Arial"/>
          <w:sz w:val="22"/>
          <w:szCs w:val="22"/>
          <w:lang w:val="el-GR"/>
        </w:rPr>
        <w:t xml:space="preserve"> </w:t>
      </w:r>
      <w:r w:rsidRPr="00125054">
        <w:rPr>
          <w:rFonts w:asciiTheme="minorHAnsi" w:hAnsiTheme="minorHAnsi" w:cs="Arial"/>
          <w:sz w:val="22"/>
          <w:szCs w:val="22"/>
          <w:lang w:val="en-GB"/>
        </w:rPr>
        <w:t>Fourier</w:t>
      </w:r>
      <w:r w:rsidR="00B233B8" w:rsidRPr="00125054">
        <w:rPr>
          <w:rFonts w:asciiTheme="minorHAnsi" w:hAnsiTheme="minorHAnsi" w:cs="Arial"/>
          <w:sz w:val="22"/>
          <w:szCs w:val="22"/>
          <w:lang w:val="el-GR"/>
        </w:rPr>
        <w:t xml:space="preserve"> της</w:t>
      </w:r>
      <w:r w:rsidRPr="00125054">
        <w:rPr>
          <w:rFonts w:asciiTheme="minorHAnsi" w:hAnsiTheme="minorHAnsi" w:cs="Arial"/>
          <w:sz w:val="22"/>
          <w:szCs w:val="22"/>
          <w:lang w:val="el-GR"/>
        </w:rPr>
        <w:t xml:space="preserve"> </w:t>
      </w:r>
      <w:r w:rsidRPr="00125054">
        <w:rPr>
          <w:rFonts w:asciiTheme="minorHAnsi" w:hAnsiTheme="minorHAnsi" w:cs="Arial"/>
          <w:sz w:val="22"/>
          <w:szCs w:val="22"/>
          <w:lang w:val="en-GB"/>
        </w:rPr>
        <w:t>Grenoble</w:t>
      </w:r>
      <w:r w:rsidR="00141FBA" w:rsidRPr="00125054">
        <w:rPr>
          <w:rFonts w:asciiTheme="minorHAnsi" w:hAnsiTheme="minorHAnsi" w:cs="Arial"/>
          <w:sz w:val="22"/>
          <w:szCs w:val="22"/>
          <w:lang w:val="el-GR"/>
        </w:rPr>
        <w:t xml:space="preserve"> και το Πανεπιστή</w:t>
      </w:r>
      <w:r w:rsidRPr="00125054">
        <w:rPr>
          <w:rFonts w:asciiTheme="minorHAnsi" w:hAnsiTheme="minorHAnsi" w:cs="Arial"/>
          <w:sz w:val="22"/>
          <w:szCs w:val="22"/>
          <w:lang w:val="el-GR"/>
        </w:rPr>
        <w:t>μ</w:t>
      </w:r>
      <w:r w:rsidR="00141FBA" w:rsidRPr="00125054">
        <w:rPr>
          <w:rFonts w:asciiTheme="minorHAnsi" w:hAnsiTheme="minorHAnsi" w:cs="Arial"/>
          <w:sz w:val="22"/>
          <w:szCs w:val="22"/>
          <w:lang w:val="el-GR"/>
        </w:rPr>
        <w:t>ιο</w:t>
      </w:r>
      <w:r w:rsidRPr="00125054">
        <w:rPr>
          <w:rFonts w:asciiTheme="minorHAnsi" w:hAnsiTheme="minorHAnsi" w:cs="Arial"/>
          <w:sz w:val="22"/>
          <w:szCs w:val="22"/>
          <w:lang w:val="el-GR"/>
        </w:rPr>
        <w:t xml:space="preserve"> Πατρών</w:t>
      </w:r>
    </w:p>
    <w:p w:rsidR="00D85A04" w:rsidRPr="00125054" w:rsidRDefault="00D85A04" w:rsidP="00B55A6F">
      <w:pPr>
        <w:numPr>
          <w:ilvl w:val="0"/>
          <w:numId w:val="34"/>
        </w:numPr>
        <w:suppressAutoHyphens w:val="0"/>
        <w:jc w:val="both"/>
        <w:rPr>
          <w:rFonts w:asciiTheme="minorHAnsi" w:hAnsiTheme="minorHAnsi" w:cs="Arial"/>
          <w:bCs/>
          <w:sz w:val="22"/>
          <w:szCs w:val="22"/>
          <w:lang w:val="el-GR"/>
        </w:rPr>
      </w:pPr>
      <w:r w:rsidRPr="00125054">
        <w:rPr>
          <w:rFonts w:asciiTheme="minorHAnsi" w:hAnsiTheme="minorHAnsi" w:cs="Arial"/>
          <w:bCs/>
          <w:sz w:val="22"/>
          <w:szCs w:val="22"/>
        </w:rPr>
        <w:t>Master</w:t>
      </w:r>
      <w:r w:rsidRPr="00125054">
        <w:rPr>
          <w:rFonts w:asciiTheme="minorHAnsi" w:hAnsiTheme="minorHAnsi" w:cs="Arial"/>
          <w:bCs/>
          <w:sz w:val="22"/>
          <w:szCs w:val="22"/>
          <w:lang w:val="el-GR"/>
        </w:rPr>
        <w:t xml:space="preserve"> </w:t>
      </w:r>
      <w:r w:rsidRPr="00125054">
        <w:rPr>
          <w:rFonts w:asciiTheme="minorHAnsi" w:hAnsiTheme="minorHAnsi" w:cs="Arial"/>
          <w:bCs/>
          <w:sz w:val="22"/>
          <w:szCs w:val="22"/>
        </w:rPr>
        <w:t>ACES</w:t>
      </w:r>
      <w:r w:rsidRPr="00125054">
        <w:rPr>
          <w:rFonts w:asciiTheme="minorHAnsi" w:hAnsiTheme="minorHAnsi" w:cs="Arial"/>
          <w:bCs/>
          <w:sz w:val="22"/>
          <w:szCs w:val="22"/>
          <w:lang w:val="el-GR"/>
        </w:rPr>
        <w:t>, «</w:t>
      </w:r>
      <w:r w:rsidRPr="00125054">
        <w:rPr>
          <w:rFonts w:asciiTheme="minorHAnsi" w:hAnsiTheme="minorHAnsi" w:cs="Arial"/>
          <w:bCs/>
          <w:sz w:val="22"/>
          <w:szCs w:val="22"/>
        </w:rPr>
        <w:t>Aquacul</w:t>
      </w:r>
      <w:r w:rsidR="006F1E90" w:rsidRPr="00125054">
        <w:rPr>
          <w:rFonts w:asciiTheme="minorHAnsi" w:hAnsiTheme="minorHAnsi" w:cs="Arial"/>
          <w:bCs/>
          <w:sz w:val="22"/>
          <w:szCs w:val="22"/>
        </w:rPr>
        <w:t>ture</w:t>
      </w:r>
      <w:r w:rsidR="006F1E90" w:rsidRPr="00125054">
        <w:rPr>
          <w:rFonts w:asciiTheme="minorHAnsi" w:hAnsiTheme="minorHAnsi" w:cs="Arial"/>
          <w:bCs/>
          <w:sz w:val="22"/>
          <w:szCs w:val="22"/>
          <w:lang w:val="el-GR"/>
        </w:rPr>
        <w:t xml:space="preserve">, </w:t>
      </w:r>
      <w:proofErr w:type="spellStart"/>
      <w:r w:rsidR="006F1E90" w:rsidRPr="00125054">
        <w:rPr>
          <w:rFonts w:asciiTheme="minorHAnsi" w:hAnsiTheme="minorHAnsi" w:cs="Arial"/>
          <w:bCs/>
          <w:sz w:val="22"/>
          <w:szCs w:val="22"/>
        </w:rPr>
        <w:t>Environment</w:t>
      </w:r>
      <w:proofErr w:type="spellEnd"/>
      <w:r w:rsidR="006F1E90" w:rsidRPr="00125054">
        <w:rPr>
          <w:rFonts w:asciiTheme="minorHAnsi" w:hAnsiTheme="minorHAnsi" w:cs="Arial"/>
          <w:bCs/>
          <w:sz w:val="22"/>
          <w:szCs w:val="22"/>
          <w:lang w:val="el-GR"/>
        </w:rPr>
        <w:t xml:space="preserve"> </w:t>
      </w:r>
      <w:r w:rsidR="006F1E90" w:rsidRPr="00125054">
        <w:rPr>
          <w:rFonts w:asciiTheme="minorHAnsi" w:hAnsiTheme="minorHAnsi" w:cs="Arial"/>
          <w:bCs/>
          <w:sz w:val="22"/>
          <w:szCs w:val="22"/>
        </w:rPr>
        <w:t>and</w:t>
      </w:r>
      <w:r w:rsidR="006F1E90" w:rsidRPr="00125054">
        <w:rPr>
          <w:rFonts w:asciiTheme="minorHAnsi" w:hAnsiTheme="minorHAnsi" w:cs="Arial"/>
          <w:bCs/>
          <w:sz w:val="22"/>
          <w:szCs w:val="22"/>
          <w:lang w:val="el-GR"/>
        </w:rPr>
        <w:t xml:space="preserve"> </w:t>
      </w:r>
      <w:r w:rsidR="006F1E90" w:rsidRPr="00125054">
        <w:rPr>
          <w:rFonts w:asciiTheme="minorHAnsi" w:hAnsiTheme="minorHAnsi" w:cs="Arial"/>
          <w:bCs/>
          <w:sz w:val="22"/>
          <w:szCs w:val="22"/>
        </w:rPr>
        <w:t>Society</w:t>
      </w:r>
      <w:r w:rsidR="006F1E90" w:rsidRPr="00125054">
        <w:rPr>
          <w:rFonts w:asciiTheme="minorHAnsi" w:hAnsiTheme="minorHAnsi" w:cs="Arial"/>
          <w:bCs/>
          <w:sz w:val="22"/>
          <w:szCs w:val="22"/>
          <w:lang w:val="el-GR"/>
        </w:rPr>
        <w:t xml:space="preserve">» </w:t>
      </w:r>
      <w:hyperlink r:id="rId18" w:history="1">
        <w:r w:rsidR="006F1E90" w:rsidRPr="00125054">
          <w:rPr>
            <w:rStyle w:val="-"/>
            <w:rFonts w:asciiTheme="minorHAnsi" w:hAnsiTheme="minorHAnsi" w:cs="Arial"/>
            <w:bCs/>
            <w:sz w:val="22"/>
            <w:szCs w:val="22"/>
            <w:lang w:val="el-GR"/>
          </w:rPr>
          <w:t>(</w:t>
        </w:r>
        <w:r w:rsidR="006F1E90" w:rsidRPr="00125054">
          <w:rPr>
            <w:rStyle w:val="-"/>
            <w:rFonts w:asciiTheme="minorHAnsi" w:hAnsiTheme="minorHAnsi" w:cs="Arial"/>
            <w:bCs/>
            <w:sz w:val="22"/>
            <w:szCs w:val="22"/>
          </w:rPr>
          <w:t>www</w:t>
        </w:r>
        <w:r w:rsidR="006F1E90" w:rsidRPr="00125054">
          <w:rPr>
            <w:rStyle w:val="-"/>
            <w:rFonts w:asciiTheme="minorHAnsi" w:hAnsiTheme="minorHAnsi" w:cs="Arial"/>
            <w:bCs/>
            <w:sz w:val="22"/>
            <w:szCs w:val="22"/>
            <w:lang w:val="el-GR"/>
          </w:rPr>
          <w:t>.</w:t>
        </w:r>
        <w:proofErr w:type="spellStart"/>
        <w:r w:rsidR="006F1E90" w:rsidRPr="00125054">
          <w:rPr>
            <w:rStyle w:val="-"/>
            <w:rFonts w:asciiTheme="minorHAnsi" w:hAnsiTheme="minorHAnsi" w:cs="Arial"/>
            <w:bCs/>
            <w:sz w:val="22"/>
            <w:szCs w:val="22"/>
          </w:rPr>
          <w:t>emm</w:t>
        </w:r>
        <w:proofErr w:type="spellEnd"/>
        <w:r w:rsidR="006F1E90" w:rsidRPr="00125054">
          <w:rPr>
            <w:rStyle w:val="-"/>
            <w:rFonts w:asciiTheme="minorHAnsi" w:hAnsiTheme="minorHAnsi" w:cs="Arial"/>
            <w:bCs/>
            <w:sz w:val="22"/>
            <w:szCs w:val="22"/>
            <w:lang w:val="el-GR"/>
          </w:rPr>
          <w:t>-</w:t>
        </w:r>
        <w:r w:rsidR="006F1E90" w:rsidRPr="00125054">
          <w:rPr>
            <w:rStyle w:val="-"/>
            <w:rFonts w:asciiTheme="minorHAnsi" w:hAnsiTheme="minorHAnsi" w:cs="Arial"/>
            <w:bCs/>
            <w:sz w:val="22"/>
            <w:szCs w:val="22"/>
          </w:rPr>
          <w:t>aces</w:t>
        </w:r>
        <w:r w:rsidR="006F1E90" w:rsidRPr="00125054">
          <w:rPr>
            <w:rStyle w:val="-"/>
            <w:rFonts w:asciiTheme="minorHAnsi" w:hAnsiTheme="minorHAnsi" w:cs="Arial"/>
            <w:bCs/>
            <w:sz w:val="22"/>
            <w:szCs w:val="22"/>
            <w:lang w:val="el-GR"/>
          </w:rPr>
          <w:t>.</w:t>
        </w:r>
        <w:proofErr w:type="spellStart"/>
        <w:r w:rsidR="006F1E90" w:rsidRPr="00125054">
          <w:rPr>
            <w:rStyle w:val="-"/>
            <w:rFonts w:asciiTheme="minorHAnsi" w:hAnsiTheme="minorHAnsi" w:cs="Arial"/>
            <w:bCs/>
            <w:sz w:val="22"/>
            <w:szCs w:val="22"/>
          </w:rPr>
          <w:t>org</w:t>
        </w:r>
        <w:proofErr w:type="spellEnd"/>
        <w:r w:rsidR="006F1E90" w:rsidRPr="00125054">
          <w:rPr>
            <w:rStyle w:val="-"/>
            <w:rFonts w:asciiTheme="minorHAnsi" w:hAnsiTheme="minorHAnsi" w:cs="Arial"/>
            <w:bCs/>
            <w:sz w:val="22"/>
            <w:szCs w:val="22"/>
            <w:lang w:val="el-GR"/>
          </w:rPr>
          <w:t>/)</w:t>
        </w:r>
      </w:hyperlink>
      <w:r w:rsidR="00B233B8" w:rsidRPr="00125054">
        <w:rPr>
          <w:rFonts w:asciiTheme="minorHAnsi" w:hAnsiTheme="minorHAnsi" w:cs="Arial"/>
          <w:bCs/>
          <w:sz w:val="22"/>
          <w:szCs w:val="22"/>
          <w:lang w:val="el-GR"/>
        </w:rPr>
        <w:t xml:space="preserve"> </w:t>
      </w:r>
      <w:r w:rsidR="00141FBA" w:rsidRPr="00125054">
        <w:rPr>
          <w:rFonts w:asciiTheme="minorHAnsi" w:hAnsiTheme="minorHAnsi" w:cs="Arial"/>
          <w:bCs/>
          <w:sz w:val="22"/>
          <w:szCs w:val="22"/>
          <w:lang w:val="el-GR"/>
        </w:rPr>
        <w:t xml:space="preserve">με </w:t>
      </w:r>
      <w:r w:rsidR="00B233B8" w:rsidRPr="00125054">
        <w:rPr>
          <w:rFonts w:asciiTheme="minorHAnsi" w:hAnsiTheme="minorHAnsi" w:cs="Arial"/>
          <w:bCs/>
          <w:sz w:val="22"/>
          <w:szCs w:val="22"/>
          <w:lang w:val="el-GR"/>
        </w:rPr>
        <w:t>το</w:t>
      </w:r>
      <w:r w:rsidR="00141FBA" w:rsidRPr="00125054">
        <w:rPr>
          <w:rFonts w:asciiTheme="minorHAnsi" w:hAnsiTheme="minorHAnsi" w:cs="Arial"/>
          <w:bCs/>
          <w:sz w:val="22"/>
          <w:szCs w:val="22"/>
          <w:lang w:val="el-GR"/>
        </w:rPr>
        <w:t xml:space="preserve"> Πανεπιστήμιο</w:t>
      </w:r>
      <w:r w:rsidR="00B233B8" w:rsidRPr="00125054">
        <w:rPr>
          <w:rFonts w:asciiTheme="minorHAnsi" w:hAnsiTheme="minorHAnsi" w:cs="Arial"/>
          <w:bCs/>
          <w:sz w:val="22"/>
          <w:szCs w:val="22"/>
          <w:lang w:val="el-GR"/>
        </w:rPr>
        <w:t xml:space="preserve"> </w:t>
      </w:r>
      <w:r w:rsidRPr="00125054">
        <w:rPr>
          <w:rFonts w:asciiTheme="minorHAnsi" w:hAnsiTheme="minorHAnsi" w:cs="Arial"/>
          <w:bCs/>
          <w:sz w:val="22"/>
          <w:szCs w:val="22"/>
          <w:lang w:val="el-GR"/>
        </w:rPr>
        <w:t xml:space="preserve"> </w:t>
      </w:r>
      <w:r w:rsidR="00B233B8" w:rsidRPr="00125054">
        <w:rPr>
          <w:rFonts w:asciiTheme="minorHAnsi" w:hAnsiTheme="minorHAnsi" w:cs="Arial"/>
          <w:bCs/>
          <w:sz w:val="22"/>
          <w:szCs w:val="22"/>
          <w:lang w:val="el-GR"/>
        </w:rPr>
        <w:t xml:space="preserve">της </w:t>
      </w:r>
      <w:r w:rsidRPr="00125054">
        <w:rPr>
          <w:rFonts w:asciiTheme="minorHAnsi" w:hAnsiTheme="minorHAnsi" w:cs="Arial"/>
          <w:bCs/>
          <w:sz w:val="22"/>
          <w:szCs w:val="22"/>
        </w:rPr>
        <w:t>Nantes</w:t>
      </w:r>
      <w:r w:rsidRPr="00125054">
        <w:rPr>
          <w:rFonts w:asciiTheme="minorHAnsi" w:hAnsiTheme="minorHAnsi" w:cs="Arial"/>
          <w:bCs/>
          <w:sz w:val="22"/>
          <w:szCs w:val="22"/>
          <w:lang w:val="el-GR"/>
        </w:rPr>
        <w:t xml:space="preserve"> και </w:t>
      </w:r>
      <w:r w:rsidR="00141FBA" w:rsidRPr="00125054">
        <w:rPr>
          <w:rFonts w:asciiTheme="minorHAnsi" w:hAnsiTheme="minorHAnsi" w:cs="Arial"/>
          <w:sz w:val="22"/>
          <w:szCs w:val="22"/>
          <w:lang w:val="el-GR"/>
        </w:rPr>
        <w:t xml:space="preserve">το Πανεπιστήμιο </w:t>
      </w:r>
      <w:r w:rsidRPr="00125054">
        <w:rPr>
          <w:rFonts w:asciiTheme="minorHAnsi" w:hAnsiTheme="minorHAnsi" w:cs="Arial"/>
          <w:bCs/>
          <w:sz w:val="22"/>
          <w:szCs w:val="22"/>
          <w:lang w:val="el-GR"/>
        </w:rPr>
        <w:t>Κρήτης</w:t>
      </w:r>
    </w:p>
    <w:p w:rsidR="00D85A04" w:rsidRPr="00125054" w:rsidRDefault="00D85A04" w:rsidP="00B55A6F">
      <w:pPr>
        <w:numPr>
          <w:ilvl w:val="0"/>
          <w:numId w:val="34"/>
        </w:numPr>
        <w:suppressAutoHyphens w:val="0"/>
        <w:jc w:val="both"/>
        <w:rPr>
          <w:rFonts w:asciiTheme="minorHAnsi" w:hAnsiTheme="minorHAnsi" w:cs="Arial"/>
          <w:bCs/>
          <w:sz w:val="22"/>
          <w:szCs w:val="22"/>
          <w:lang w:val="el-GR"/>
        </w:rPr>
      </w:pPr>
      <w:r w:rsidRPr="00125054">
        <w:rPr>
          <w:rFonts w:asciiTheme="minorHAnsi" w:hAnsiTheme="minorHAnsi" w:cs="Arial"/>
          <w:bCs/>
          <w:sz w:val="22"/>
          <w:szCs w:val="22"/>
        </w:rPr>
        <w:t>Master</w:t>
      </w:r>
      <w:r w:rsidRPr="00125054">
        <w:rPr>
          <w:rFonts w:asciiTheme="minorHAnsi" w:hAnsiTheme="minorHAnsi" w:cs="Arial"/>
          <w:bCs/>
          <w:sz w:val="22"/>
          <w:szCs w:val="22"/>
          <w:lang w:val="el-GR"/>
        </w:rPr>
        <w:t xml:space="preserve"> </w:t>
      </w:r>
      <w:r w:rsidRPr="00125054">
        <w:rPr>
          <w:rFonts w:asciiTheme="minorHAnsi" w:hAnsiTheme="minorHAnsi" w:cs="Arial"/>
          <w:bCs/>
          <w:sz w:val="22"/>
          <w:szCs w:val="22"/>
        </w:rPr>
        <w:t>CLE</w:t>
      </w:r>
      <w:r w:rsidRPr="00125054">
        <w:rPr>
          <w:rFonts w:asciiTheme="minorHAnsi" w:hAnsiTheme="minorHAnsi" w:cs="Arial"/>
          <w:bCs/>
          <w:sz w:val="22"/>
          <w:szCs w:val="22"/>
          <w:lang w:val="el-GR"/>
        </w:rPr>
        <w:t>, «Ευρωπαϊκ</w:t>
      </w:r>
      <w:r w:rsidR="00141FBA" w:rsidRPr="00125054">
        <w:rPr>
          <w:rFonts w:asciiTheme="minorHAnsi" w:hAnsiTheme="minorHAnsi" w:cs="Arial"/>
          <w:bCs/>
          <w:sz w:val="22"/>
          <w:szCs w:val="22"/>
          <w:lang w:val="el-GR"/>
        </w:rPr>
        <w:t>οί Πολιτισμοί</w:t>
      </w:r>
      <w:r w:rsidR="006A1DFF" w:rsidRPr="00125054">
        <w:rPr>
          <w:rFonts w:asciiTheme="minorHAnsi" w:hAnsiTheme="minorHAnsi" w:cs="Arial"/>
          <w:bCs/>
          <w:sz w:val="22"/>
          <w:szCs w:val="22"/>
          <w:lang w:val="el-GR"/>
        </w:rPr>
        <w:t xml:space="preserve"> και λογοτεχνίες</w:t>
      </w:r>
      <w:r w:rsidRPr="00125054">
        <w:rPr>
          <w:rFonts w:asciiTheme="minorHAnsi" w:hAnsiTheme="minorHAnsi" w:cs="Arial"/>
          <w:bCs/>
          <w:sz w:val="22"/>
          <w:szCs w:val="22"/>
          <w:lang w:val="el-GR"/>
        </w:rPr>
        <w:t>» (</w:t>
      </w:r>
      <w:hyperlink r:id="rId19" w:history="1">
        <w:r w:rsidRPr="00125054">
          <w:rPr>
            <w:rStyle w:val="-"/>
            <w:rFonts w:asciiTheme="minorHAnsi" w:hAnsiTheme="minorHAnsi" w:cs="Arial"/>
            <w:bCs/>
            <w:sz w:val="22"/>
            <w:szCs w:val="22"/>
          </w:rPr>
          <w:t>http</w:t>
        </w:r>
        <w:r w:rsidRPr="00125054">
          <w:rPr>
            <w:rStyle w:val="-"/>
            <w:rFonts w:asciiTheme="minorHAnsi" w:hAnsiTheme="minorHAnsi" w:cs="Arial"/>
            <w:bCs/>
            <w:sz w:val="22"/>
            <w:szCs w:val="22"/>
            <w:lang w:val="el-GR"/>
          </w:rPr>
          <w:t>://</w:t>
        </w:r>
        <w:r w:rsidRPr="00125054">
          <w:rPr>
            <w:rStyle w:val="-"/>
            <w:rFonts w:asciiTheme="minorHAnsi" w:hAnsiTheme="minorHAnsi" w:cs="Arial"/>
            <w:bCs/>
            <w:sz w:val="22"/>
            <w:szCs w:val="22"/>
          </w:rPr>
          <w:t>www</w:t>
        </w:r>
        <w:r w:rsidRPr="00125054">
          <w:rPr>
            <w:rStyle w:val="-"/>
            <w:rFonts w:asciiTheme="minorHAnsi" w:hAnsiTheme="minorHAnsi" w:cs="Arial"/>
            <w:bCs/>
            <w:sz w:val="22"/>
            <w:szCs w:val="22"/>
            <w:lang w:val="el-GR"/>
          </w:rPr>
          <w:t>.</w:t>
        </w:r>
        <w:proofErr w:type="spellStart"/>
        <w:r w:rsidRPr="00125054">
          <w:rPr>
            <w:rStyle w:val="-"/>
            <w:rFonts w:asciiTheme="minorHAnsi" w:hAnsiTheme="minorHAnsi" w:cs="Arial"/>
            <w:bCs/>
            <w:sz w:val="22"/>
            <w:szCs w:val="22"/>
          </w:rPr>
          <w:t>cle</w:t>
        </w:r>
        <w:proofErr w:type="spellEnd"/>
        <w:r w:rsidRPr="00125054">
          <w:rPr>
            <w:rStyle w:val="-"/>
            <w:rFonts w:asciiTheme="minorHAnsi" w:hAnsiTheme="minorHAnsi" w:cs="Arial"/>
            <w:bCs/>
            <w:sz w:val="22"/>
            <w:szCs w:val="22"/>
            <w:lang w:val="el-GR"/>
          </w:rPr>
          <w:t>.</w:t>
        </w:r>
        <w:proofErr w:type="spellStart"/>
        <w:r w:rsidRPr="00125054">
          <w:rPr>
            <w:rStyle w:val="-"/>
            <w:rFonts w:asciiTheme="minorHAnsi" w:hAnsiTheme="minorHAnsi" w:cs="Arial"/>
            <w:bCs/>
            <w:sz w:val="22"/>
            <w:szCs w:val="22"/>
          </w:rPr>
          <w:t>unibo</w:t>
        </w:r>
        <w:proofErr w:type="spellEnd"/>
        <w:r w:rsidRPr="00125054">
          <w:rPr>
            <w:rStyle w:val="-"/>
            <w:rFonts w:asciiTheme="minorHAnsi" w:hAnsiTheme="minorHAnsi" w:cs="Arial"/>
            <w:bCs/>
            <w:sz w:val="22"/>
            <w:szCs w:val="22"/>
            <w:lang w:val="el-GR"/>
          </w:rPr>
          <w:t>.</w:t>
        </w:r>
        <w:proofErr w:type="spellStart"/>
        <w:r w:rsidRPr="00125054">
          <w:rPr>
            <w:rStyle w:val="-"/>
            <w:rFonts w:asciiTheme="minorHAnsi" w:hAnsiTheme="minorHAnsi" w:cs="Arial"/>
            <w:bCs/>
            <w:sz w:val="22"/>
            <w:szCs w:val="22"/>
          </w:rPr>
          <w:t>it</w:t>
        </w:r>
        <w:proofErr w:type="spellEnd"/>
      </w:hyperlink>
      <w:r w:rsidRPr="00125054">
        <w:rPr>
          <w:rFonts w:asciiTheme="minorHAnsi" w:hAnsiTheme="minorHAnsi" w:cs="Arial"/>
          <w:bCs/>
          <w:sz w:val="22"/>
          <w:szCs w:val="22"/>
          <w:lang w:val="el-GR"/>
        </w:rPr>
        <w:t xml:space="preserve">) </w:t>
      </w:r>
      <w:r w:rsidR="006A1DFF" w:rsidRPr="00125054">
        <w:rPr>
          <w:rFonts w:asciiTheme="minorHAnsi" w:hAnsiTheme="minorHAnsi" w:cs="Arial"/>
          <w:bCs/>
          <w:sz w:val="22"/>
          <w:szCs w:val="22"/>
          <w:lang w:val="el-GR"/>
        </w:rPr>
        <w:t xml:space="preserve">με το </w:t>
      </w:r>
      <w:r w:rsidR="00B32FF0">
        <w:rPr>
          <w:rFonts w:asciiTheme="minorHAnsi" w:hAnsiTheme="minorHAnsi" w:cs="Arial"/>
          <w:bCs/>
          <w:sz w:val="22"/>
          <w:szCs w:val="22"/>
          <w:lang w:val="el-GR"/>
        </w:rPr>
        <w:t xml:space="preserve"> Αριστοτέλει</w:t>
      </w:r>
      <w:r w:rsidRPr="00125054">
        <w:rPr>
          <w:rFonts w:asciiTheme="minorHAnsi" w:hAnsiTheme="minorHAnsi" w:cs="Arial"/>
          <w:bCs/>
          <w:sz w:val="22"/>
          <w:szCs w:val="22"/>
          <w:lang w:val="el-GR"/>
        </w:rPr>
        <w:t>ου</w:t>
      </w:r>
      <w:r w:rsidR="00B233B8" w:rsidRPr="00125054">
        <w:rPr>
          <w:rFonts w:asciiTheme="minorHAnsi" w:hAnsiTheme="minorHAnsi" w:cs="Arial"/>
          <w:bCs/>
          <w:sz w:val="22"/>
          <w:szCs w:val="22"/>
          <w:lang w:val="el-GR"/>
        </w:rPr>
        <w:t xml:space="preserve"> </w:t>
      </w:r>
      <w:r w:rsidR="006A1DFF" w:rsidRPr="00125054">
        <w:rPr>
          <w:rFonts w:asciiTheme="minorHAnsi" w:hAnsiTheme="minorHAnsi" w:cs="Arial"/>
          <w:bCs/>
          <w:sz w:val="22"/>
          <w:szCs w:val="22"/>
          <w:lang w:val="el-GR"/>
        </w:rPr>
        <w:t>Πανεπιστή</w:t>
      </w:r>
      <w:r w:rsidRPr="00125054">
        <w:rPr>
          <w:rFonts w:asciiTheme="minorHAnsi" w:hAnsiTheme="minorHAnsi" w:cs="Arial"/>
          <w:bCs/>
          <w:sz w:val="22"/>
          <w:szCs w:val="22"/>
          <w:lang w:val="el-GR"/>
        </w:rPr>
        <w:t>μ</w:t>
      </w:r>
      <w:r w:rsidR="006A1DFF" w:rsidRPr="00125054">
        <w:rPr>
          <w:rFonts w:asciiTheme="minorHAnsi" w:hAnsiTheme="minorHAnsi" w:cs="Arial"/>
          <w:bCs/>
          <w:sz w:val="22"/>
          <w:szCs w:val="22"/>
          <w:lang w:val="el-GR"/>
        </w:rPr>
        <w:t>ιο</w:t>
      </w:r>
      <w:r w:rsidRPr="00125054">
        <w:rPr>
          <w:rFonts w:asciiTheme="minorHAnsi" w:hAnsiTheme="minorHAnsi" w:cs="Arial"/>
          <w:bCs/>
          <w:sz w:val="22"/>
          <w:szCs w:val="22"/>
          <w:lang w:val="el-GR"/>
        </w:rPr>
        <w:t xml:space="preserve"> Θεσσαλονίκης και </w:t>
      </w:r>
      <w:r w:rsidR="006A1DFF" w:rsidRPr="00125054">
        <w:rPr>
          <w:rFonts w:asciiTheme="minorHAnsi" w:hAnsiTheme="minorHAnsi" w:cs="Arial"/>
          <w:bCs/>
          <w:sz w:val="22"/>
          <w:szCs w:val="22"/>
          <w:lang w:val="el-GR"/>
        </w:rPr>
        <w:t>τα Πανεπιστήμια</w:t>
      </w:r>
      <w:r w:rsidRPr="00125054">
        <w:rPr>
          <w:rFonts w:asciiTheme="minorHAnsi" w:hAnsiTheme="minorHAnsi" w:cs="Arial"/>
          <w:bCs/>
          <w:sz w:val="22"/>
          <w:szCs w:val="22"/>
          <w:lang w:val="el-GR"/>
        </w:rPr>
        <w:t xml:space="preserve"> της </w:t>
      </w:r>
      <w:r w:rsidRPr="00125054">
        <w:rPr>
          <w:rFonts w:asciiTheme="minorHAnsi" w:hAnsiTheme="minorHAnsi" w:cs="Arial"/>
          <w:bCs/>
          <w:sz w:val="22"/>
          <w:szCs w:val="22"/>
        </w:rPr>
        <w:t>Haute</w:t>
      </w:r>
      <w:r w:rsidRPr="00125054">
        <w:rPr>
          <w:rFonts w:asciiTheme="minorHAnsi" w:hAnsiTheme="minorHAnsi" w:cs="Arial"/>
          <w:bCs/>
          <w:sz w:val="22"/>
          <w:szCs w:val="22"/>
          <w:lang w:val="el-GR"/>
        </w:rPr>
        <w:t xml:space="preserve"> </w:t>
      </w:r>
      <w:r w:rsidRPr="00125054">
        <w:rPr>
          <w:rFonts w:asciiTheme="minorHAnsi" w:hAnsiTheme="minorHAnsi" w:cs="Arial"/>
          <w:bCs/>
          <w:sz w:val="22"/>
          <w:szCs w:val="22"/>
        </w:rPr>
        <w:t>Alsace</w:t>
      </w:r>
      <w:r w:rsidRPr="00125054">
        <w:rPr>
          <w:rFonts w:asciiTheme="minorHAnsi" w:hAnsiTheme="minorHAnsi" w:cs="Arial"/>
          <w:bCs/>
          <w:sz w:val="22"/>
          <w:szCs w:val="22"/>
          <w:lang w:val="el-GR"/>
        </w:rPr>
        <w:t xml:space="preserve"> και του </w:t>
      </w:r>
      <w:r w:rsidRPr="00125054">
        <w:rPr>
          <w:rFonts w:asciiTheme="minorHAnsi" w:hAnsiTheme="minorHAnsi" w:cs="Arial"/>
          <w:bCs/>
          <w:sz w:val="22"/>
          <w:szCs w:val="22"/>
        </w:rPr>
        <w:t>Strasbourg</w:t>
      </w:r>
      <w:r w:rsidRPr="00125054">
        <w:rPr>
          <w:rFonts w:asciiTheme="minorHAnsi" w:hAnsiTheme="minorHAnsi" w:cs="Arial"/>
          <w:bCs/>
          <w:sz w:val="22"/>
          <w:szCs w:val="22"/>
          <w:lang w:val="el-GR"/>
        </w:rPr>
        <w:t>.</w:t>
      </w:r>
    </w:p>
    <w:p w:rsidR="00D85A04" w:rsidRPr="00125054" w:rsidRDefault="00D85A04" w:rsidP="00B55A6F">
      <w:pPr>
        <w:pStyle w:val="a3"/>
        <w:numPr>
          <w:ilvl w:val="0"/>
          <w:numId w:val="34"/>
        </w:numPr>
        <w:suppressAutoHyphens w:val="0"/>
        <w:jc w:val="both"/>
        <w:rPr>
          <w:rFonts w:asciiTheme="minorHAnsi" w:hAnsiTheme="minorHAnsi" w:cs="Arial"/>
          <w:sz w:val="22"/>
          <w:szCs w:val="22"/>
          <w:lang w:val="el-GR"/>
        </w:rPr>
      </w:pPr>
      <w:r w:rsidRPr="00125054">
        <w:rPr>
          <w:rFonts w:asciiTheme="minorHAnsi" w:hAnsiTheme="minorHAnsi" w:cs="Arial"/>
          <w:sz w:val="22"/>
          <w:szCs w:val="22"/>
        </w:rPr>
        <w:t>Master</w:t>
      </w:r>
      <w:r w:rsidRPr="00125054">
        <w:rPr>
          <w:rFonts w:asciiTheme="minorHAnsi" w:hAnsiTheme="minorHAnsi" w:cs="Arial"/>
          <w:sz w:val="22"/>
          <w:szCs w:val="22"/>
          <w:lang w:val="el-GR"/>
        </w:rPr>
        <w:t xml:space="preserve"> </w:t>
      </w:r>
      <w:r w:rsidRPr="00125054">
        <w:rPr>
          <w:rFonts w:asciiTheme="minorHAnsi" w:hAnsiTheme="minorHAnsi" w:cs="Arial"/>
          <w:sz w:val="22"/>
          <w:szCs w:val="22"/>
        </w:rPr>
        <w:t>WINTOUR</w:t>
      </w:r>
      <w:r w:rsidRPr="00125054">
        <w:rPr>
          <w:rFonts w:asciiTheme="minorHAnsi" w:hAnsiTheme="minorHAnsi" w:cs="Arial"/>
          <w:sz w:val="22"/>
          <w:szCs w:val="22"/>
          <w:lang w:val="el-GR"/>
        </w:rPr>
        <w:t>, «</w:t>
      </w:r>
      <w:proofErr w:type="spellStart"/>
      <w:r w:rsidRPr="00125054">
        <w:rPr>
          <w:rFonts w:asciiTheme="minorHAnsi" w:hAnsiTheme="minorHAnsi" w:cs="Arial"/>
          <w:sz w:val="22"/>
          <w:szCs w:val="22"/>
        </w:rPr>
        <w:t>Wine</w:t>
      </w:r>
      <w:proofErr w:type="spellEnd"/>
      <w:r w:rsidRPr="00125054">
        <w:rPr>
          <w:rFonts w:asciiTheme="minorHAnsi" w:hAnsiTheme="minorHAnsi" w:cs="Arial"/>
          <w:sz w:val="22"/>
          <w:szCs w:val="22"/>
          <w:lang w:val="el-GR"/>
        </w:rPr>
        <w:t xml:space="preserve"> </w:t>
      </w:r>
      <w:proofErr w:type="spellStart"/>
      <w:r w:rsidRPr="00125054">
        <w:rPr>
          <w:rFonts w:asciiTheme="minorHAnsi" w:hAnsiTheme="minorHAnsi" w:cs="Arial"/>
          <w:sz w:val="22"/>
          <w:szCs w:val="22"/>
        </w:rPr>
        <w:t>Tourism</w:t>
      </w:r>
      <w:proofErr w:type="spellEnd"/>
      <w:r w:rsidRPr="00125054">
        <w:rPr>
          <w:rFonts w:asciiTheme="minorHAnsi" w:hAnsiTheme="minorHAnsi" w:cs="Arial"/>
          <w:sz w:val="22"/>
          <w:szCs w:val="22"/>
          <w:lang w:val="el-GR"/>
        </w:rPr>
        <w:t xml:space="preserve"> </w:t>
      </w:r>
      <w:r w:rsidRPr="00125054">
        <w:rPr>
          <w:rFonts w:asciiTheme="minorHAnsi" w:hAnsiTheme="minorHAnsi" w:cs="Arial"/>
          <w:sz w:val="22"/>
          <w:szCs w:val="22"/>
        </w:rPr>
        <w:t>Innovation</w:t>
      </w:r>
      <w:r w:rsidRPr="00125054">
        <w:rPr>
          <w:rFonts w:asciiTheme="minorHAnsi" w:hAnsiTheme="minorHAnsi" w:cs="Arial"/>
          <w:sz w:val="22"/>
          <w:szCs w:val="22"/>
          <w:lang w:val="el-GR"/>
        </w:rPr>
        <w:t xml:space="preserve">» </w:t>
      </w:r>
      <w:hyperlink r:id="rId20" w:history="1">
        <w:r w:rsidRPr="00125054">
          <w:rPr>
            <w:rStyle w:val="-"/>
            <w:rFonts w:asciiTheme="minorHAnsi" w:hAnsiTheme="minorHAnsi" w:cs="Arial"/>
            <w:sz w:val="22"/>
            <w:szCs w:val="22"/>
            <w:lang w:val="el-GR"/>
          </w:rPr>
          <w:t>(</w:t>
        </w:r>
        <w:r w:rsidRPr="00125054">
          <w:rPr>
            <w:rStyle w:val="-"/>
            <w:rFonts w:asciiTheme="minorHAnsi" w:hAnsiTheme="minorHAnsi" w:cs="Arial"/>
            <w:sz w:val="22"/>
            <w:szCs w:val="22"/>
          </w:rPr>
          <w:t>www</w:t>
        </w:r>
        <w:r w:rsidRPr="00125054">
          <w:rPr>
            <w:rStyle w:val="-"/>
            <w:rFonts w:asciiTheme="minorHAnsi" w:hAnsiTheme="minorHAnsi" w:cs="Arial"/>
            <w:sz w:val="22"/>
            <w:szCs w:val="22"/>
            <w:lang w:val="el-GR"/>
          </w:rPr>
          <w:t>.</w:t>
        </w:r>
        <w:proofErr w:type="spellStart"/>
        <w:r w:rsidRPr="00125054">
          <w:rPr>
            <w:rStyle w:val="-"/>
            <w:rFonts w:asciiTheme="minorHAnsi" w:hAnsiTheme="minorHAnsi" w:cs="Arial"/>
            <w:sz w:val="22"/>
            <w:szCs w:val="22"/>
          </w:rPr>
          <w:t>wintour</w:t>
        </w:r>
        <w:proofErr w:type="spellEnd"/>
        <w:r w:rsidRPr="00125054">
          <w:rPr>
            <w:rStyle w:val="-"/>
            <w:rFonts w:asciiTheme="minorHAnsi" w:hAnsiTheme="minorHAnsi" w:cs="Arial"/>
            <w:sz w:val="22"/>
            <w:szCs w:val="22"/>
            <w:lang w:val="el-GR"/>
          </w:rPr>
          <w:t>-</w:t>
        </w:r>
        <w:r w:rsidRPr="00125054">
          <w:rPr>
            <w:rStyle w:val="-"/>
            <w:rFonts w:asciiTheme="minorHAnsi" w:hAnsiTheme="minorHAnsi" w:cs="Arial"/>
            <w:sz w:val="22"/>
            <w:szCs w:val="22"/>
          </w:rPr>
          <w:t>master</w:t>
        </w:r>
        <w:r w:rsidRPr="00125054">
          <w:rPr>
            <w:rStyle w:val="-"/>
            <w:rFonts w:asciiTheme="minorHAnsi" w:hAnsiTheme="minorHAnsi" w:cs="Arial"/>
            <w:sz w:val="22"/>
            <w:szCs w:val="22"/>
            <w:lang w:val="el-GR"/>
          </w:rPr>
          <w:t>.</w:t>
        </w:r>
        <w:r w:rsidRPr="00125054">
          <w:rPr>
            <w:rStyle w:val="-"/>
            <w:rFonts w:asciiTheme="minorHAnsi" w:hAnsiTheme="minorHAnsi" w:cs="Arial"/>
            <w:sz w:val="22"/>
            <w:szCs w:val="22"/>
          </w:rPr>
          <w:t>eu</w:t>
        </w:r>
        <w:r w:rsidRPr="00125054">
          <w:rPr>
            <w:rStyle w:val="-"/>
            <w:rFonts w:asciiTheme="minorHAnsi" w:hAnsiTheme="minorHAnsi" w:cs="Arial"/>
            <w:sz w:val="22"/>
            <w:szCs w:val="22"/>
            <w:lang w:val="el-GR"/>
          </w:rPr>
          <w:t xml:space="preserve">/) </w:t>
        </w:r>
      </w:hyperlink>
      <w:r w:rsidR="006A1DFF" w:rsidRPr="00125054">
        <w:rPr>
          <w:rStyle w:val="-"/>
          <w:rFonts w:asciiTheme="minorHAnsi" w:hAnsiTheme="minorHAnsi" w:cs="Arial"/>
          <w:color w:val="auto"/>
          <w:sz w:val="22"/>
          <w:szCs w:val="22"/>
          <w:u w:val="none"/>
          <w:lang w:val="el-GR"/>
        </w:rPr>
        <w:t xml:space="preserve">με </w:t>
      </w:r>
      <w:r w:rsidR="006A1DFF" w:rsidRPr="00125054">
        <w:rPr>
          <w:rFonts w:asciiTheme="minorHAnsi" w:hAnsiTheme="minorHAnsi" w:cs="Arial"/>
          <w:sz w:val="22"/>
          <w:szCs w:val="22"/>
          <w:lang w:val="el-GR"/>
        </w:rPr>
        <w:t>το Πανεπιστήμιο</w:t>
      </w:r>
      <w:r w:rsidRPr="00125054">
        <w:rPr>
          <w:rFonts w:asciiTheme="minorHAnsi" w:hAnsiTheme="minorHAnsi" w:cs="Arial"/>
          <w:sz w:val="22"/>
          <w:szCs w:val="22"/>
          <w:lang w:val="el-GR"/>
        </w:rPr>
        <w:t xml:space="preserve"> του </w:t>
      </w:r>
      <w:r w:rsidRPr="00125054">
        <w:rPr>
          <w:rFonts w:asciiTheme="minorHAnsi" w:hAnsiTheme="minorHAnsi" w:cs="Arial"/>
          <w:sz w:val="22"/>
          <w:szCs w:val="22"/>
        </w:rPr>
        <w:t>Bordeaux</w:t>
      </w:r>
      <w:r w:rsidRPr="00125054">
        <w:rPr>
          <w:rFonts w:asciiTheme="minorHAnsi" w:hAnsiTheme="minorHAnsi" w:cs="Arial"/>
          <w:sz w:val="22"/>
          <w:szCs w:val="22"/>
          <w:lang w:val="el-GR"/>
        </w:rPr>
        <w:t>, το</w:t>
      </w:r>
      <w:r w:rsidR="006A1DFF" w:rsidRPr="00125054">
        <w:rPr>
          <w:rFonts w:asciiTheme="minorHAnsi" w:hAnsiTheme="minorHAnsi" w:cs="Arial"/>
          <w:sz w:val="22"/>
          <w:szCs w:val="22"/>
          <w:lang w:val="el-GR"/>
        </w:rPr>
        <w:t xml:space="preserve"> Αριστοτέλειο Πανεπιστή</w:t>
      </w:r>
      <w:r w:rsidRPr="00125054">
        <w:rPr>
          <w:rFonts w:asciiTheme="minorHAnsi" w:hAnsiTheme="minorHAnsi" w:cs="Arial"/>
          <w:sz w:val="22"/>
          <w:szCs w:val="22"/>
          <w:lang w:val="el-GR"/>
        </w:rPr>
        <w:t>μ</w:t>
      </w:r>
      <w:r w:rsidR="006A1DFF" w:rsidRPr="00125054">
        <w:rPr>
          <w:rFonts w:asciiTheme="minorHAnsi" w:hAnsiTheme="minorHAnsi" w:cs="Arial"/>
          <w:sz w:val="22"/>
          <w:szCs w:val="22"/>
          <w:lang w:val="el-GR"/>
        </w:rPr>
        <w:t>ι</w:t>
      </w:r>
      <w:r w:rsidRPr="00125054">
        <w:rPr>
          <w:rFonts w:asciiTheme="minorHAnsi" w:hAnsiTheme="minorHAnsi" w:cs="Arial"/>
          <w:sz w:val="22"/>
          <w:szCs w:val="22"/>
          <w:lang w:val="el-GR"/>
        </w:rPr>
        <w:t>ο Θεσσαλονίκης, τη</w:t>
      </w:r>
      <w:r w:rsidR="006A1DFF" w:rsidRPr="00125054">
        <w:rPr>
          <w:rFonts w:asciiTheme="minorHAnsi" w:hAnsiTheme="minorHAnsi" w:cs="Arial"/>
          <w:sz w:val="22"/>
          <w:szCs w:val="22"/>
          <w:lang w:val="el-GR"/>
        </w:rPr>
        <w:t>ν</w:t>
      </w:r>
      <w:r w:rsidRPr="00125054">
        <w:rPr>
          <w:rFonts w:asciiTheme="minorHAnsi" w:hAnsiTheme="minorHAnsi" w:cs="Arial"/>
          <w:sz w:val="22"/>
          <w:szCs w:val="22"/>
          <w:lang w:val="el-GR"/>
        </w:rPr>
        <w:t xml:space="preserve"> </w:t>
      </w:r>
      <w:proofErr w:type="spellStart"/>
      <w:r w:rsidRPr="00125054">
        <w:rPr>
          <w:rFonts w:asciiTheme="minorHAnsi" w:hAnsiTheme="minorHAnsi" w:cs="Arial"/>
          <w:sz w:val="22"/>
          <w:szCs w:val="22"/>
          <w:lang w:val="el-GR"/>
        </w:rPr>
        <w:t>Διεπαγγελματική</w:t>
      </w:r>
      <w:proofErr w:type="spellEnd"/>
      <w:r w:rsidRPr="00125054">
        <w:rPr>
          <w:rFonts w:asciiTheme="minorHAnsi" w:hAnsiTheme="minorHAnsi" w:cs="Arial"/>
          <w:sz w:val="22"/>
          <w:szCs w:val="22"/>
          <w:lang w:val="el-GR"/>
        </w:rPr>
        <w:t xml:space="preserve"> Επιτροπής Οίνων του </w:t>
      </w:r>
      <w:proofErr w:type="spellStart"/>
      <w:r w:rsidRPr="00125054">
        <w:rPr>
          <w:rFonts w:asciiTheme="minorHAnsi" w:hAnsiTheme="minorHAnsi" w:cs="Arial"/>
          <w:sz w:val="22"/>
          <w:szCs w:val="22"/>
        </w:rPr>
        <w:t>Bordeau</w:t>
      </w:r>
      <w:proofErr w:type="spellEnd"/>
      <w:r w:rsidR="006A1DFF" w:rsidRPr="00125054">
        <w:rPr>
          <w:rFonts w:asciiTheme="minorHAnsi" w:hAnsiTheme="minorHAnsi" w:cs="Arial"/>
          <w:sz w:val="22"/>
          <w:szCs w:val="22"/>
          <w:lang w:val="en-US"/>
        </w:rPr>
        <w:t>x</w:t>
      </w:r>
      <w:r w:rsidR="006A1DFF" w:rsidRPr="00125054">
        <w:rPr>
          <w:rFonts w:asciiTheme="minorHAnsi" w:hAnsiTheme="minorHAnsi" w:cs="Arial"/>
          <w:sz w:val="22"/>
          <w:szCs w:val="22"/>
          <w:lang w:val="el-GR"/>
        </w:rPr>
        <w:t xml:space="preserve"> </w:t>
      </w:r>
      <w:r w:rsidRPr="00125054">
        <w:rPr>
          <w:rFonts w:asciiTheme="minorHAnsi" w:hAnsiTheme="minorHAnsi" w:cs="Arial"/>
          <w:sz w:val="22"/>
          <w:szCs w:val="22"/>
          <w:lang w:val="el-GR"/>
        </w:rPr>
        <w:t>(</w:t>
      </w:r>
      <w:r w:rsidRPr="00125054">
        <w:rPr>
          <w:rFonts w:asciiTheme="minorHAnsi" w:hAnsiTheme="minorHAnsi" w:cs="Arial"/>
          <w:sz w:val="22"/>
          <w:szCs w:val="22"/>
        </w:rPr>
        <w:t>CIVB</w:t>
      </w:r>
      <w:r w:rsidRPr="00125054">
        <w:rPr>
          <w:rFonts w:asciiTheme="minorHAnsi" w:hAnsiTheme="minorHAnsi" w:cs="Arial"/>
          <w:sz w:val="22"/>
          <w:szCs w:val="22"/>
          <w:lang w:val="el-GR"/>
        </w:rPr>
        <w:t>) και το</w:t>
      </w:r>
      <w:r w:rsidR="006A1DFF" w:rsidRPr="00125054">
        <w:rPr>
          <w:rFonts w:asciiTheme="minorHAnsi" w:hAnsiTheme="minorHAnsi" w:cs="Arial"/>
          <w:sz w:val="22"/>
          <w:szCs w:val="22"/>
          <w:lang w:val="el-GR"/>
        </w:rPr>
        <w:t xml:space="preserve"> Ίδρυμα</w:t>
      </w:r>
      <w:r w:rsidRPr="00125054">
        <w:rPr>
          <w:rFonts w:asciiTheme="minorHAnsi" w:hAnsiTheme="minorHAnsi" w:cs="Arial"/>
          <w:sz w:val="22"/>
          <w:szCs w:val="22"/>
          <w:lang w:val="el-GR"/>
        </w:rPr>
        <w:t xml:space="preserve"> Πολιτισμού και Οίνου (</w:t>
      </w:r>
      <w:r w:rsidRPr="00125054">
        <w:rPr>
          <w:rFonts w:asciiTheme="minorHAnsi" w:hAnsiTheme="minorHAnsi" w:cs="Arial"/>
          <w:sz w:val="22"/>
          <w:szCs w:val="22"/>
        </w:rPr>
        <w:t>Fondation</w:t>
      </w:r>
      <w:r w:rsidRPr="00125054">
        <w:rPr>
          <w:rFonts w:asciiTheme="minorHAnsi" w:hAnsiTheme="minorHAnsi" w:cs="Arial"/>
          <w:sz w:val="22"/>
          <w:szCs w:val="22"/>
          <w:lang w:val="el-GR"/>
        </w:rPr>
        <w:t xml:space="preserve"> </w:t>
      </w:r>
      <w:r w:rsidRPr="00125054">
        <w:rPr>
          <w:rFonts w:asciiTheme="minorHAnsi" w:hAnsiTheme="minorHAnsi" w:cs="Arial"/>
          <w:sz w:val="22"/>
          <w:szCs w:val="22"/>
        </w:rPr>
        <w:t>pour</w:t>
      </w:r>
      <w:r w:rsidRPr="00125054">
        <w:rPr>
          <w:rFonts w:asciiTheme="minorHAnsi" w:hAnsiTheme="minorHAnsi" w:cs="Arial"/>
          <w:sz w:val="22"/>
          <w:szCs w:val="22"/>
          <w:lang w:val="el-GR"/>
        </w:rPr>
        <w:t xml:space="preserve"> </w:t>
      </w:r>
      <w:r w:rsidRPr="00125054">
        <w:rPr>
          <w:rFonts w:asciiTheme="minorHAnsi" w:hAnsiTheme="minorHAnsi" w:cs="Arial"/>
          <w:sz w:val="22"/>
          <w:szCs w:val="22"/>
        </w:rPr>
        <w:t>la</w:t>
      </w:r>
      <w:r w:rsidRPr="00125054">
        <w:rPr>
          <w:rFonts w:asciiTheme="minorHAnsi" w:hAnsiTheme="minorHAnsi" w:cs="Arial"/>
          <w:sz w:val="22"/>
          <w:szCs w:val="22"/>
          <w:lang w:val="el-GR"/>
        </w:rPr>
        <w:t xml:space="preserve"> </w:t>
      </w:r>
      <w:r w:rsidRPr="00125054">
        <w:rPr>
          <w:rFonts w:asciiTheme="minorHAnsi" w:hAnsiTheme="minorHAnsi" w:cs="Arial"/>
          <w:sz w:val="22"/>
          <w:szCs w:val="22"/>
        </w:rPr>
        <w:t>culture</w:t>
      </w:r>
      <w:r w:rsidRPr="00125054">
        <w:rPr>
          <w:rFonts w:asciiTheme="minorHAnsi" w:hAnsiTheme="minorHAnsi" w:cs="Arial"/>
          <w:sz w:val="22"/>
          <w:szCs w:val="22"/>
          <w:lang w:val="el-GR"/>
        </w:rPr>
        <w:t xml:space="preserve"> </w:t>
      </w:r>
      <w:r w:rsidRPr="00125054">
        <w:rPr>
          <w:rFonts w:asciiTheme="minorHAnsi" w:hAnsiTheme="minorHAnsi" w:cs="Arial"/>
          <w:sz w:val="22"/>
          <w:szCs w:val="22"/>
        </w:rPr>
        <w:t>et</w:t>
      </w:r>
      <w:r w:rsidRPr="00125054">
        <w:rPr>
          <w:rFonts w:asciiTheme="minorHAnsi" w:hAnsiTheme="minorHAnsi" w:cs="Arial"/>
          <w:sz w:val="22"/>
          <w:szCs w:val="22"/>
          <w:lang w:val="el-GR"/>
        </w:rPr>
        <w:t xml:space="preserve"> </w:t>
      </w:r>
      <w:r w:rsidRPr="00125054">
        <w:rPr>
          <w:rFonts w:asciiTheme="minorHAnsi" w:hAnsiTheme="minorHAnsi" w:cs="Arial"/>
          <w:sz w:val="22"/>
          <w:szCs w:val="22"/>
        </w:rPr>
        <w:t>les</w:t>
      </w:r>
      <w:r w:rsidRPr="00125054">
        <w:rPr>
          <w:rFonts w:asciiTheme="minorHAnsi" w:hAnsiTheme="minorHAnsi" w:cs="Arial"/>
          <w:sz w:val="22"/>
          <w:szCs w:val="22"/>
          <w:lang w:val="el-GR"/>
        </w:rPr>
        <w:t xml:space="preserve"> </w:t>
      </w:r>
      <w:r w:rsidRPr="00125054">
        <w:rPr>
          <w:rFonts w:asciiTheme="minorHAnsi" w:hAnsiTheme="minorHAnsi" w:cs="Arial"/>
          <w:sz w:val="22"/>
          <w:szCs w:val="22"/>
        </w:rPr>
        <w:t>civilisations</w:t>
      </w:r>
      <w:r w:rsidRPr="00125054">
        <w:rPr>
          <w:rFonts w:asciiTheme="minorHAnsi" w:hAnsiTheme="minorHAnsi" w:cs="Arial"/>
          <w:sz w:val="22"/>
          <w:szCs w:val="22"/>
          <w:lang w:val="el-GR"/>
        </w:rPr>
        <w:t xml:space="preserve"> </w:t>
      </w:r>
      <w:r w:rsidRPr="00125054">
        <w:rPr>
          <w:rFonts w:asciiTheme="minorHAnsi" w:hAnsiTheme="minorHAnsi" w:cs="Arial"/>
          <w:sz w:val="22"/>
          <w:szCs w:val="22"/>
        </w:rPr>
        <w:t>du</w:t>
      </w:r>
      <w:r w:rsidRPr="00125054">
        <w:rPr>
          <w:rFonts w:asciiTheme="minorHAnsi" w:hAnsiTheme="minorHAnsi" w:cs="Arial"/>
          <w:sz w:val="22"/>
          <w:szCs w:val="22"/>
          <w:lang w:val="el-GR"/>
        </w:rPr>
        <w:t xml:space="preserve"> </w:t>
      </w:r>
      <w:r w:rsidRPr="00125054">
        <w:rPr>
          <w:rFonts w:asciiTheme="minorHAnsi" w:hAnsiTheme="minorHAnsi" w:cs="Arial"/>
          <w:sz w:val="22"/>
          <w:szCs w:val="22"/>
        </w:rPr>
        <w:t>vin</w:t>
      </w:r>
      <w:r w:rsidRPr="00125054">
        <w:rPr>
          <w:rFonts w:asciiTheme="minorHAnsi" w:hAnsiTheme="minorHAnsi" w:cs="Arial"/>
          <w:sz w:val="22"/>
          <w:szCs w:val="22"/>
          <w:lang w:val="el-GR"/>
        </w:rPr>
        <w:t>)</w:t>
      </w:r>
    </w:p>
    <w:p w:rsidR="00D85A04" w:rsidRPr="00125054" w:rsidRDefault="00D85A04" w:rsidP="00B55A6F">
      <w:pPr>
        <w:pStyle w:val="a3"/>
        <w:numPr>
          <w:ilvl w:val="0"/>
          <w:numId w:val="34"/>
        </w:numPr>
        <w:suppressAutoHyphens w:val="0"/>
        <w:jc w:val="both"/>
        <w:rPr>
          <w:rFonts w:asciiTheme="minorHAnsi" w:hAnsiTheme="minorHAnsi" w:cs="Arial"/>
          <w:sz w:val="22"/>
          <w:szCs w:val="22"/>
          <w:lang w:val="el-GR"/>
        </w:rPr>
      </w:pPr>
      <w:r w:rsidRPr="00125054">
        <w:rPr>
          <w:rFonts w:asciiTheme="minorHAnsi" w:hAnsiTheme="minorHAnsi" w:cs="Arial"/>
          <w:sz w:val="22"/>
          <w:szCs w:val="22"/>
          <w:lang w:val="el-GR"/>
        </w:rPr>
        <w:t xml:space="preserve">Ευρωπαϊκό </w:t>
      </w:r>
      <w:r w:rsidRPr="00125054">
        <w:rPr>
          <w:rFonts w:asciiTheme="minorHAnsi" w:hAnsiTheme="minorHAnsi" w:cs="Arial"/>
          <w:sz w:val="22"/>
          <w:szCs w:val="22"/>
        </w:rPr>
        <w:t>Master</w:t>
      </w:r>
      <w:r w:rsidRPr="00125054">
        <w:rPr>
          <w:rFonts w:asciiTheme="minorHAnsi" w:hAnsiTheme="minorHAnsi" w:cs="Arial"/>
          <w:sz w:val="22"/>
          <w:szCs w:val="22"/>
          <w:lang w:val="el-GR"/>
        </w:rPr>
        <w:t xml:space="preserve"> </w:t>
      </w:r>
      <w:proofErr w:type="spellStart"/>
      <w:r w:rsidRPr="00125054">
        <w:rPr>
          <w:rFonts w:asciiTheme="minorHAnsi" w:hAnsiTheme="minorHAnsi" w:cs="Arial"/>
          <w:sz w:val="22"/>
          <w:szCs w:val="22"/>
        </w:rPr>
        <w:t>PlantHealth</w:t>
      </w:r>
      <w:proofErr w:type="spellEnd"/>
      <w:r w:rsidRPr="00125054">
        <w:rPr>
          <w:rFonts w:asciiTheme="minorHAnsi" w:hAnsiTheme="minorHAnsi" w:cs="Arial"/>
          <w:sz w:val="22"/>
          <w:szCs w:val="22"/>
          <w:lang w:val="el-GR"/>
        </w:rPr>
        <w:t>, «</w:t>
      </w:r>
      <w:r w:rsidRPr="00125054">
        <w:rPr>
          <w:rFonts w:asciiTheme="minorHAnsi" w:hAnsiTheme="minorHAnsi" w:cs="Arial"/>
          <w:sz w:val="22"/>
          <w:szCs w:val="22"/>
        </w:rPr>
        <w:t>Plant</w:t>
      </w:r>
      <w:r w:rsidRPr="00125054">
        <w:rPr>
          <w:rFonts w:asciiTheme="minorHAnsi" w:hAnsiTheme="minorHAnsi" w:cs="Arial"/>
          <w:sz w:val="22"/>
          <w:szCs w:val="22"/>
          <w:lang w:val="el-GR"/>
        </w:rPr>
        <w:t xml:space="preserve"> </w:t>
      </w:r>
      <w:proofErr w:type="spellStart"/>
      <w:r w:rsidRPr="00125054">
        <w:rPr>
          <w:rFonts w:asciiTheme="minorHAnsi" w:hAnsiTheme="minorHAnsi" w:cs="Arial"/>
          <w:sz w:val="22"/>
          <w:szCs w:val="22"/>
        </w:rPr>
        <w:t>health</w:t>
      </w:r>
      <w:proofErr w:type="spellEnd"/>
      <w:r w:rsidRPr="00125054">
        <w:rPr>
          <w:rFonts w:asciiTheme="minorHAnsi" w:hAnsiTheme="minorHAnsi" w:cs="Arial"/>
          <w:sz w:val="22"/>
          <w:szCs w:val="22"/>
          <w:lang w:val="el-GR"/>
        </w:rPr>
        <w:t xml:space="preserve"> </w:t>
      </w:r>
      <w:r w:rsidRPr="00125054">
        <w:rPr>
          <w:rFonts w:asciiTheme="minorHAnsi" w:hAnsiTheme="minorHAnsi" w:cs="Arial"/>
          <w:sz w:val="22"/>
          <w:szCs w:val="22"/>
        </w:rPr>
        <w:t>in</w:t>
      </w:r>
      <w:r w:rsidRPr="00125054">
        <w:rPr>
          <w:rFonts w:asciiTheme="minorHAnsi" w:hAnsiTheme="minorHAnsi" w:cs="Arial"/>
          <w:sz w:val="22"/>
          <w:szCs w:val="22"/>
          <w:lang w:val="el-GR"/>
        </w:rPr>
        <w:t xml:space="preserve"> </w:t>
      </w:r>
      <w:proofErr w:type="spellStart"/>
      <w:r w:rsidRPr="00125054">
        <w:rPr>
          <w:rFonts w:asciiTheme="minorHAnsi" w:hAnsiTheme="minorHAnsi" w:cs="Arial"/>
          <w:sz w:val="22"/>
          <w:szCs w:val="22"/>
        </w:rPr>
        <w:t>sustainable</w:t>
      </w:r>
      <w:proofErr w:type="spellEnd"/>
      <w:r w:rsidRPr="00125054">
        <w:rPr>
          <w:rFonts w:asciiTheme="minorHAnsi" w:hAnsiTheme="minorHAnsi" w:cs="Arial"/>
          <w:sz w:val="22"/>
          <w:szCs w:val="22"/>
          <w:lang w:val="el-GR"/>
        </w:rPr>
        <w:t xml:space="preserve"> </w:t>
      </w:r>
      <w:proofErr w:type="spellStart"/>
      <w:r w:rsidRPr="00125054">
        <w:rPr>
          <w:rFonts w:asciiTheme="minorHAnsi" w:hAnsiTheme="minorHAnsi" w:cs="Arial"/>
          <w:sz w:val="22"/>
          <w:szCs w:val="22"/>
        </w:rPr>
        <w:t>cropping</w:t>
      </w:r>
      <w:proofErr w:type="spellEnd"/>
      <w:r w:rsidRPr="00125054">
        <w:rPr>
          <w:rFonts w:asciiTheme="minorHAnsi" w:hAnsiTheme="minorHAnsi" w:cs="Arial"/>
          <w:sz w:val="22"/>
          <w:szCs w:val="22"/>
          <w:lang w:val="el-GR"/>
        </w:rPr>
        <w:t xml:space="preserve"> </w:t>
      </w:r>
      <w:proofErr w:type="spellStart"/>
      <w:r w:rsidRPr="00125054">
        <w:rPr>
          <w:rFonts w:asciiTheme="minorHAnsi" w:hAnsiTheme="minorHAnsi" w:cs="Arial"/>
          <w:sz w:val="22"/>
          <w:szCs w:val="22"/>
        </w:rPr>
        <w:t>systems</w:t>
      </w:r>
      <w:proofErr w:type="spellEnd"/>
      <w:r w:rsidRPr="00125054">
        <w:rPr>
          <w:rFonts w:asciiTheme="minorHAnsi" w:hAnsiTheme="minorHAnsi" w:cs="Arial"/>
          <w:sz w:val="22"/>
          <w:szCs w:val="22"/>
          <w:lang w:val="el-GR"/>
        </w:rPr>
        <w:t xml:space="preserve">» </w:t>
      </w:r>
      <w:hyperlink r:id="rId21" w:history="1">
        <w:r w:rsidR="00504092" w:rsidRPr="00125054">
          <w:rPr>
            <w:rStyle w:val="-"/>
            <w:rFonts w:asciiTheme="minorHAnsi" w:hAnsiTheme="minorHAnsi" w:cs="Arial"/>
            <w:sz w:val="22"/>
            <w:szCs w:val="22"/>
            <w:lang w:val="el-GR"/>
          </w:rPr>
          <w:t>(</w:t>
        </w:r>
        <w:r w:rsidR="00504092" w:rsidRPr="00125054">
          <w:rPr>
            <w:rStyle w:val="-"/>
            <w:rFonts w:asciiTheme="minorHAnsi" w:hAnsiTheme="minorHAnsi" w:cs="Arial"/>
            <w:sz w:val="22"/>
            <w:szCs w:val="22"/>
          </w:rPr>
          <w:t>http</w:t>
        </w:r>
        <w:r w:rsidR="00504092" w:rsidRPr="00125054">
          <w:rPr>
            <w:rStyle w:val="-"/>
            <w:rFonts w:asciiTheme="minorHAnsi" w:hAnsiTheme="minorHAnsi" w:cs="Arial"/>
            <w:sz w:val="22"/>
            <w:szCs w:val="22"/>
            <w:lang w:val="el-GR"/>
          </w:rPr>
          <w:t>://</w:t>
        </w:r>
        <w:proofErr w:type="spellStart"/>
        <w:r w:rsidR="00504092" w:rsidRPr="00125054">
          <w:rPr>
            <w:rStyle w:val="-"/>
            <w:rFonts w:asciiTheme="minorHAnsi" w:hAnsiTheme="minorHAnsi" w:cs="Arial"/>
            <w:sz w:val="22"/>
            <w:szCs w:val="22"/>
          </w:rPr>
          <w:t>planthealth</w:t>
        </w:r>
        <w:proofErr w:type="spellEnd"/>
        <w:r w:rsidR="00504092" w:rsidRPr="00125054">
          <w:rPr>
            <w:rStyle w:val="-"/>
            <w:rFonts w:asciiTheme="minorHAnsi" w:hAnsiTheme="minorHAnsi" w:cs="Arial"/>
            <w:sz w:val="22"/>
            <w:szCs w:val="22"/>
            <w:lang w:val="el-GR"/>
          </w:rPr>
          <w:t>.</w:t>
        </w:r>
        <w:proofErr w:type="spellStart"/>
        <w:r w:rsidR="00504092" w:rsidRPr="00125054">
          <w:rPr>
            <w:rStyle w:val="-"/>
            <w:rFonts w:asciiTheme="minorHAnsi" w:hAnsiTheme="minorHAnsi" w:cs="Arial"/>
            <w:sz w:val="22"/>
            <w:szCs w:val="22"/>
          </w:rPr>
          <w:t>upv</w:t>
        </w:r>
        <w:proofErr w:type="spellEnd"/>
        <w:r w:rsidR="00504092" w:rsidRPr="00125054">
          <w:rPr>
            <w:rStyle w:val="-"/>
            <w:rFonts w:asciiTheme="minorHAnsi" w:hAnsiTheme="minorHAnsi" w:cs="Arial"/>
            <w:sz w:val="22"/>
            <w:szCs w:val="22"/>
            <w:lang w:val="el-GR"/>
          </w:rPr>
          <w:t>.</w:t>
        </w:r>
        <w:r w:rsidR="00504092" w:rsidRPr="00125054">
          <w:rPr>
            <w:rStyle w:val="-"/>
            <w:rFonts w:asciiTheme="minorHAnsi" w:hAnsiTheme="minorHAnsi" w:cs="Arial"/>
            <w:sz w:val="22"/>
            <w:szCs w:val="22"/>
          </w:rPr>
          <w:t>es</w:t>
        </w:r>
        <w:r w:rsidR="00504092" w:rsidRPr="00125054">
          <w:rPr>
            <w:rStyle w:val="-"/>
            <w:rFonts w:asciiTheme="minorHAnsi" w:hAnsiTheme="minorHAnsi" w:cs="Arial"/>
            <w:sz w:val="22"/>
            <w:szCs w:val="22"/>
            <w:lang w:val="el-GR"/>
          </w:rPr>
          <w:t>/)</w:t>
        </w:r>
      </w:hyperlink>
      <w:r w:rsidRPr="00125054">
        <w:rPr>
          <w:rFonts w:asciiTheme="minorHAnsi" w:hAnsiTheme="minorHAnsi" w:cs="Arial"/>
          <w:sz w:val="22"/>
          <w:szCs w:val="22"/>
          <w:lang w:val="el-GR"/>
        </w:rPr>
        <w:t xml:space="preserve"> με</w:t>
      </w:r>
      <w:r w:rsidR="006A1DFF" w:rsidRPr="00125054">
        <w:rPr>
          <w:rFonts w:asciiTheme="minorHAnsi" w:hAnsiTheme="minorHAnsi" w:cs="Arial"/>
          <w:sz w:val="22"/>
          <w:szCs w:val="22"/>
          <w:lang w:val="el-GR"/>
        </w:rPr>
        <w:t xml:space="preserve"> το </w:t>
      </w:r>
      <w:r w:rsidRPr="00125054">
        <w:rPr>
          <w:rFonts w:asciiTheme="minorHAnsi" w:hAnsiTheme="minorHAnsi" w:cs="Arial"/>
          <w:sz w:val="22"/>
          <w:szCs w:val="22"/>
          <w:lang w:val="el-GR"/>
        </w:rPr>
        <w:t>διεθν</w:t>
      </w:r>
      <w:r w:rsidR="006A1DFF" w:rsidRPr="00125054">
        <w:rPr>
          <w:rFonts w:asciiTheme="minorHAnsi" w:hAnsiTheme="minorHAnsi" w:cs="Arial"/>
          <w:sz w:val="22"/>
          <w:szCs w:val="22"/>
          <w:lang w:val="el-GR"/>
        </w:rPr>
        <w:t>ές</w:t>
      </w:r>
      <w:r w:rsidRPr="00125054">
        <w:rPr>
          <w:rFonts w:asciiTheme="minorHAnsi" w:hAnsiTheme="minorHAnsi" w:cs="Arial"/>
          <w:sz w:val="22"/>
          <w:szCs w:val="22"/>
          <w:lang w:val="el-GR"/>
        </w:rPr>
        <w:t xml:space="preserve"> κέντρο </w:t>
      </w:r>
      <w:r w:rsidRPr="00125054">
        <w:rPr>
          <w:rFonts w:asciiTheme="minorHAnsi" w:hAnsiTheme="minorHAnsi" w:cs="Arial"/>
          <w:sz w:val="22"/>
          <w:szCs w:val="22"/>
        </w:rPr>
        <w:t>CIHEAM</w:t>
      </w:r>
      <w:r w:rsidRPr="00125054">
        <w:rPr>
          <w:rFonts w:asciiTheme="minorHAnsi" w:hAnsiTheme="minorHAnsi" w:cs="Arial"/>
          <w:sz w:val="22"/>
          <w:szCs w:val="22"/>
          <w:lang w:val="el-GR"/>
        </w:rPr>
        <w:t xml:space="preserve"> του </w:t>
      </w:r>
      <w:r w:rsidRPr="00125054">
        <w:rPr>
          <w:rFonts w:asciiTheme="minorHAnsi" w:hAnsiTheme="minorHAnsi" w:cs="Arial"/>
          <w:sz w:val="22"/>
          <w:szCs w:val="22"/>
        </w:rPr>
        <w:t>Montpellier</w:t>
      </w:r>
      <w:r w:rsidRPr="00125054">
        <w:rPr>
          <w:rFonts w:asciiTheme="minorHAnsi" w:hAnsiTheme="minorHAnsi" w:cs="Arial"/>
          <w:sz w:val="22"/>
          <w:szCs w:val="22"/>
          <w:lang w:val="el-GR"/>
        </w:rPr>
        <w:t xml:space="preserve">, το Ινστιτούτο </w:t>
      </w:r>
      <w:r w:rsidRPr="00125054">
        <w:rPr>
          <w:rFonts w:asciiTheme="minorHAnsi" w:hAnsiTheme="minorHAnsi" w:cs="Arial"/>
          <w:sz w:val="22"/>
          <w:szCs w:val="22"/>
        </w:rPr>
        <w:t>Agro</w:t>
      </w:r>
      <w:r w:rsidRPr="00125054">
        <w:rPr>
          <w:rFonts w:asciiTheme="minorHAnsi" w:hAnsiTheme="minorHAnsi" w:cs="Arial"/>
          <w:sz w:val="22"/>
          <w:szCs w:val="22"/>
          <w:lang w:val="el-GR"/>
        </w:rPr>
        <w:t xml:space="preserve"> </w:t>
      </w:r>
      <w:proofErr w:type="spellStart"/>
      <w:r w:rsidRPr="00125054">
        <w:rPr>
          <w:rFonts w:asciiTheme="minorHAnsi" w:hAnsiTheme="minorHAnsi" w:cs="Arial"/>
          <w:sz w:val="22"/>
          <w:szCs w:val="22"/>
        </w:rPr>
        <w:t>ParisTech</w:t>
      </w:r>
      <w:proofErr w:type="spellEnd"/>
      <w:r w:rsidRPr="00125054">
        <w:rPr>
          <w:rFonts w:asciiTheme="minorHAnsi" w:hAnsiTheme="minorHAnsi" w:cs="Arial"/>
          <w:sz w:val="22"/>
          <w:szCs w:val="22"/>
          <w:lang w:val="el-GR"/>
        </w:rPr>
        <w:t>, τη</w:t>
      </w:r>
      <w:r w:rsidR="006A1DFF" w:rsidRPr="00125054">
        <w:rPr>
          <w:rFonts w:asciiTheme="minorHAnsi" w:hAnsiTheme="minorHAnsi" w:cs="Arial"/>
          <w:sz w:val="22"/>
          <w:szCs w:val="22"/>
          <w:lang w:val="el-GR"/>
        </w:rPr>
        <w:t>ν Σχολή</w:t>
      </w:r>
      <w:r w:rsidRPr="00125054">
        <w:rPr>
          <w:rFonts w:asciiTheme="minorHAnsi" w:hAnsiTheme="minorHAnsi" w:cs="Arial"/>
          <w:sz w:val="22"/>
          <w:szCs w:val="22"/>
          <w:lang w:val="el-GR"/>
        </w:rPr>
        <w:t xml:space="preserve"> </w:t>
      </w:r>
      <w:r w:rsidRPr="00125054">
        <w:rPr>
          <w:rFonts w:asciiTheme="minorHAnsi" w:hAnsiTheme="minorHAnsi" w:cs="Arial"/>
          <w:sz w:val="22"/>
          <w:szCs w:val="22"/>
        </w:rPr>
        <w:t>Agro</w:t>
      </w:r>
      <w:r w:rsidRPr="00125054">
        <w:rPr>
          <w:rFonts w:asciiTheme="minorHAnsi" w:hAnsiTheme="minorHAnsi" w:cs="Arial"/>
          <w:sz w:val="22"/>
          <w:szCs w:val="22"/>
          <w:lang w:val="el-GR"/>
        </w:rPr>
        <w:t xml:space="preserve"> </w:t>
      </w:r>
      <w:r w:rsidRPr="00125054">
        <w:rPr>
          <w:rFonts w:asciiTheme="minorHAnsi" w:hAnsiTheme="minorHAnsi" w:cs="Arial"/>
          <w:sz w:val="22"/>
          <w:szCs w:val="22"/>
        </w:rPr>
        <w:t>Campus</w:t>
      </w:r>
      <w:r w:rsidRPr="00125054">
        <w:rPr>
          <w:rFonts w:asciiTheme="minorHAnsi" w:hAnsiTheme="minorHAnsi" w:cs="Arial"/>
          <w:sz w:val="22"/>
          <w:szCs w:val="22"/>
          <w:lang w:val="el-GR"/>
        </w:rPr>
        <w:t xml:space="preserve"> </w:t>
      </w:r>
      <w:r w:rsidRPr="00125054">
        <w:rPr>
          <w:rFonts w:asciiTheme="minorHAnsi" w:hAnsiTheme="minorHAnsi" w:cs="Arial"/>
          <w:sz w:val="22"/>
          <w:szCs w:val="22"/>
        </w:rPr>
        <w:t>Ouest</w:t>
      </w:r>
      <w:r w:rsidRPr="00125054">
        <w:rPr>
          <w:rFonts w:asciiTheme="minorHAnsi" w:hAnsiTheme="minorHAnsi" w:cs="Arial"/>
          <w:sz w:val="22"/>
          <w:szCs w:val="22"/>
          <w:lang w:val="el-GR"/>
        </w:rPr>
        <w:t>, το</w:t>
      </w:r>
      <w:r w:rsidR="006A1DFF" w:rsidRPr="00125054">
        <w:rPr>
          <w:rFonts w:asciiTheme="minorHAnsi" w:hAnsiTheme="minorHAnsi" w:cs="Arial"/>
          <w:sz w:val="22"/>
          <w:szCs w:val="22"/>
          <w:lang w:val="el-GR"/>
        </w:rPr>
        <w:t xml:space="preserve"> ερευνητικό</w:t>
      </w:r>
      <w:r w:rsidRPr="00125054">
        <w:rPr>
          <w:rFonts w:asciiTheme="minorHAnsi" w:hAnsiTheme="minorHAnsi" w:cs="Arial"/>
          <w:sz w:val="22"/>
          <w:szCs w:val="22"/>
          <w:lang w:val="el-GR"/>
        </w:rPr>
        <w:t xml:space="preserve"> κέντρο </w:t>
      </w:r>
      <w:r w:rsidRPr="00125054">
        <w:rPr>
          <w:rFonts w:asciiTheme="minorHAnsi" w:hAnsiTheme="minorHAnsi" w:cs="Arial"/>
          <w:sz w:val="22"/>
          <w:szCs w:val="22"/>
        </w:rPr>
        <w:t>CIRAD</w:t>
      </w:r>
      <w:r w:rsidRPr="00125054">
        <w:rPr>
          <w:rFonts w:asciiTheme="minorHAnsi" w:hAnsiTheme="minorHAnsi" w:cs="Arial"/>
          <w:sz w:val="22"/>
          <w:szCs w:val="22"/>
          <w:lang w:val="el-GR"/>
        </w:rPr>
        <w:t>, το</w:t>
      </w:r>
      <w:r w:rsidR="006A1DFF" w:rsidRPr="00125054">
        <w:rPr>
          <w:rFonts w:asciiTheme="minorHAnsi" w:hAnsiTheme="minorHAnsi" w:cs="Arial"/>
          <w:sz w:val="22"/>
          <w:szCs w:val="22"/>
          <w:lang w:val="el-GR"/>
        </w:rPr>
        <w:t>ν</w:t>
      </w:r>
      <w:r w:rsidR="00B32FF0">
        <w:rPr>
          <w:rFonts w:asciiTheme="minorHAnsi" w:hAnsiTheme="minorHAnsi" w:cs="Arial"/>
          <w:sz w:val="22"/>
          <w:szCs w:val="22"/>
          <w:lang w:val="el-GR"/>
        </w:rPr>
        <w:t xml:space="preserve"> όμιλο</w:t>
      </w:r>
      <w:r w:rsidRPr="00125054">
        <w:rPr>
          <w:rFonts w:asciiTheme="minorHAnsi" w:hAnsiTheme="minorHAnsi" w:cs="Arial"/>
          <w:sz w:val="22"/>
          <w:szCs w:val="22"/>
          <w:lang w:val="el-GR"/>
        </w:rPr>
        <w:t xml:space="preserve"> </w:t>
      </w:r>
      <w:proofErr w:type="spellStart"/>
      <w:r w:rsidRPr="00125054">
        <w:rPr>
          <w:rFonts w:asciiTheme="minorHAnsi" w:hAnsiTheme="minorHAnsi" w:cs="Arial"/>
          <w:sz w:val="22"/>
          <w:szCs w:val="22"/>
        </w:rPr>
        <w:t>Invivo</w:t>
      </w:r>
      <w:proofErr w:type="spellEnd"/>
      <w:r w:rsidRPr="00125054">
        <w:rPr>
          <w:rFonts w:asciiTheme="minorHAnsi" w:hAnsiTheme="minorHAnsi" w:cs="Arial"/>
          <w:sz w:val="22"/>
          <w:szCs w:val="22"/>
          <w:lang w:val="el-GR"/>
        </w:rPr>
        <w:t>, το Πανεπιστ</w:t>
      </w:r>
      <w:r w:rsidR="006A1DFF" w:rsidRPr="00125054">
        <w:rPr>
          <w:rFonts w:asciiTheme="minorHAnsi" w:hAnsiTheme="minorHAnsi" w:cs="Arial"/>
          <w:sz w:val="22"/>
          <w:szCs w:val="22"/>
          <w:lang w:val="el-GR"/>
        </w:rPr>
        <w:t>ήμι</w:t>
      </w:r>
      <w:r w:rsidRPr="00125054">
        <w:rPr>
          <w:rFonts w:asciiTheme="minorHAnsi" w:hAnsiTheme="minorHAnsi" w:cs="Arial"/>
          <w:sz w:val="22"/>
          <w:szCs w:val="22"/>
          <w:lang w:val="el-GR"/>
        </w:rPr>
        <w:t xml:space="preserve">ο της </w:t>
      </w:r>
      <w:r w:rsidRPr="00125054">
        <w:rPr>
          <w:rFonts w:asciiTheme="minorHAnsi" w:hAnsiTheme="minorHAnsi" w:cs="Arial"/>
          <w:sz w:val="22"/>
          <w:szCs w:val="22"/>
        </w:rPr>
        <w:t>R</w:t>
      </w:r>
      <w:r w:rsidRPr="00125054">
        <w:rPr>
          <w:rFonts w:asciiTheme="minorHAnsi" w:hAnsiTheme="minorHAnsi" w:cs="Arial"/>
          <w:sz w:val="22"/>
          <w:szCs w:val="22"/>
          <w:lang w:val="el-GR"/>
        </w:rPr>
        <w:t>é</w:t>
      </w:r>
      <w:r w:rsidRPr="00125054">
        <w:rPr>
          <w:rFonts w:asciiTheme="minorHAnsi" w:hAnsiTheme="minorHAnsi" w:cs="Arial"/>
          <w:sz w:val="22"/>
          <w:szCs w:val="22"/>
        </w:rPr>
        <w:t>union</w:t>
      </w:r>
      <w:r w:rsidRPr="00125054">
        <w:rPr>
          <w:rFonts w:asciiTheme="minorHAnsi" w:hAnsiTheme="minorHAnsi" w:cs="Arial"/>
          <w:sz w:val="22"/>
          <w:szCs w:val="22"/>
          <w:lang w:val="el-GR"/>
        </w:rPr>
        <w:t xml:space="preserve"> και το Δημοκρίτειο</w:t>
      </w:r>
      <w:r w:rsidR="006A1DFF" w:rsidRPr="00125054">
        <w:rPr>
          <w:rFonts w:asciiTheme="minorHAnsi" w:hAnsiTheme="minorHAnsi" w:cs="Arial"/>
          <w:sz w:val="22"/>
          <w:szCs w:val="22"/>
          <w:lang w:val="el-GR"/>
        </w:rPr>
        <w:t xml:space="preserve"> Πανεπιστή</w:t>
      </w:r>
      <w:r w:rsidRPr="00125054">
        <w:rPr>
          <w:rFonts w:asciiTheme="minorHAnsi" w:hAnsiTheme="minorHAnsi" w:cs="Arial"/>
          <w:sz w:val="22"/>
          <w:szCs w:val="22"/>
          <w:lang w:val="el-GR"/>
        </w:rPr>
        <w:t>μ</w:t>
      </w:r>
      <w:r w:rsidR="006A1DFF" w:rsidRPr="00125054">
        <w:rPr>
          <w:rFonts w:asciiTheme="minorHAnsi" w:hAnsiTheme="minorHAnsi" w:cs="Arial"/>
          <w:sz w:val="22"/>
          <w:szCs w:val="22"/>
          <w:lang w:val="el-GR"/>
        </w:rPr>
        <w:t>ιο</w:t>
      </w:r>
      <w:r w:rsidRPr="00125054">
        <w:rPr>
          <w:rFonts w:asciiTheme="minorHAnsi" w:hAnsiTheme="minorHAnsi" w:cs="Arial"/>
          <w:sz w:val="22"/>
          <w:szCs w:val="22"/>
          <w:lang w:val="el-GR"/>
        </w:rPr>
        <w:t xml:space="preserve"> Θράκης (συνεργαζόμενο μέλος)</w:t>
      </w:r>
    </w:p>
    <w:p w:rsidR="00D85A04" w:rsidRPr="00125054" w:rsidRDefault="00D85A04" w:rsidP="00B55A6F">
      <w:pPr>
        <w:pStyle w:val="a3"/>
        <w:numPr>
          <w:ilvl w:val="0"/>
          <w:numId w:val="34"/>
        </w:numPr>
        <w:suppressAutoHyphens w:val="0"/>
        <w:jc w:val="both"/>
        <w:rPr>
          <w:rFonts w:asciiTheme="minorHAnsi" w:hAnsiTheme="minorHAnsi" w:cs="Arial"/>
          <w:sz w:val="22"/>
          <w:szCs w:val="22"/>
          <w:lang w:val="el-GR"/>
        </w:rPr>
      </w:pPr>
      <w:r w:rsidRPr="00125054">
        <w:rPr>
          <w:rFonts w:asciiTheme="minorHAnsi" w:hAnsiTheme="minorHAnsi" w:cs="Arial"/>
          <w:sz w:val="22"/>
          <w:szCs w:val="22"/>
        </w:rPr>
        <w:t>Master</w:t>
      </w:r>
      <w:r w:rsidRPr="00125054">
        <w:rPr>
          <w:rFonts w:asciiTheme="minorHAnsi" w:hAnsiTheme="minorHAnsi" w:cs="Arial"/>
          <w:sz w:val="22"/>
          <w:szCs w:val="22"/>
          <w:lang w:val="el-GR"/>
        </w:rPr>
        <w:t xml:space="preserve"> </w:t>
      </w:r>
      <w:r w:rsidRPr="00125054">
        <w:rPr>
          <w:rFonts w:asciiTheme="minorHAnsi" w:hAnsiTheme="minorHAnsi" w:cs="Arial"/>
          <w:sz w:val="22"/>
          <w:szCs w:val="22"/>
        </w:rPr>
        <w:t>NANOMED</w:t>
      </w:r>
      <w:r w:rsidRPr="00125054">
        <w:rPr>
          <w:rFonts w:asciiTheme="minorHAnsi" w:hAnsiTheme="minorHAnsi" w:cs="Arial"/>
          <w:sz w:val="22"/>
          <w:szCs w:val="22"/>
          <w:lang w:val="el-GR"/>
        </w:rPr>
        <w:t xml:space="preserve"> (</w:t>
      </w:r>
      <w:hyperlink r:id="rId22" w:history="1">
        <w:r w:rsidRPr="00125054">
          <w:rPr>
            <w:rStyle w:val="-"/>
            <w:rFonts w:asciiTheme="minorHAnsi" w:hAnsiTheme="minorHAnsi" w:cs="Arial"/>
            <w:sz w:val="22"/>
            <w:szCs w:val="22"/>
          </w:rPr>
          <w:t>http</w:t>
        </w:r>
        <w:r w:rsidRPr="00125054">
          <w:rPr>
            <w:rStyle w:val="-"/>
            <w:rFonts w:asciiTheme="minorHAnsi" w:hAnsiTheme="minorHAnsi" w:cs="Arial"/>
            <w:sz w:val="22"/>
            <w:szCs w:val="22"/>
            <w:lang w:val="el-GR"/>
          </w:rPr>
          <w:t>://</w:t>
        </w:r>
        <w:r w:rsidRPr="00125054">
          <w:rPr>
            <w:rStyle w:val="-"/>
            <w:rFonts w:asciiTheme="minorHAnsi" w:hAnsiTheme="minorHAnsi" w:cs="Arial"/>
            <w:sz w:val="22"/>
            <w:szCs w:val="22"/>
          </w:rPr>
          <w:t>master</w:t>
        </w:r>
        <w:r w:rsidRPr="00125054">
          <w:rPr>
            <w:rStyle w:val="-"/>
            <w:rFonts w:asciiTheme="minorHAnsi" w:hAnsiTheme="minorHAnsi" w:cs="Arial"/>
            <w:sz w:val="22"/>
            <w:szCs w:val="22"/>
            <w:lang w:val="el-GR"/>
          </w:rPr>
          <w:t>-</w:t>
        </w:r>
        <w:proofErr w:type="spellStart"/>
        <w:r w:rsidRPr="00125054">
          <w:rPr>
            <w:rStyle w:val="-"/>
            <w:rFonts w:asciiTheme="minorHAnsi" w:hAnsiTheme="minorHAnsi" w:cs="Arial"/>
            <w:sz w:val="22"/>
            <w:szCs w:val="22"/>
          </w:rPr>
          <w:t>nanomed</w:t>
        </w:r>
        <w:proofErr w:type="spellEnd"/>
        <w:r w:rsidRPr="00125054">
          <w:rPr>
            <w:rStyle w:val="-"/>
            <w:rFonts w:asciiTheme="minorHAnsi" w:hAnsiTheme="minorHAnsi" w:cs="Arial"/>
            <w:sz w:val="22"/>
            <w:szCs w:val="22"/>
            <w:lang w:val="el-GR"/>
          </w:rPr>
          <w:t>.</w:t>
        </w:r>
        <w:r w:rsidRPr="00125054">
          <w:rPr>
            <w:rStyle w:val="-"/>
            <w:rFonts w:asciiTheme="minorHAnsi" w:hAnsiTheme="minorHAnsi" w:cs="Arial"/>
            <w:sz w:val="22"/>
            <w:szCs w:val="22"/>
          </w:rPr>
          <w:t>eu</w:t>
        </w:r>
        <w:r w:rsidRPr="00125054">
          <w:rPr>
            <w:rStyle w:val="-"/>
            <w:rFonts w:asciiTheme="minorHAnsi" w:hAnsiTheme="minorHAnsi" w:cs="Arial"/>
            <w:sz w:val="22"/>
            <w:szCs w:val="22"/>
            <w:lang w:val="el-GR"/>
          </w:rPr>
          <w:t>/</w:t>
        </w:r>
      </w:hyperlink>
      <w:r w:rsidRPr="00125054">
        <w:rPr>
          <w:rFonts w:asciiTheme="minorHAnsi" w:hAnsiTheme="minorHAnsi" w:cs="Arial"/>
          <w:sz w:val="22"/>
          <w:szCs w:val="22"/>
          <w:lang w:val="el-GR"/>
        </w:rPr>
        <w:t xml:space="preserve">) </w:t>
      </w:r>
      <w:r w:rsidR="006A1DFF" w:rsidRPr="00125054">
        <w:rPr>
          <w:rFonts w:asciiTheme="minorHAnsi" w:hAnsiTheme="minorHAnsi" w:cs="Arial"/>
          <w:sz w:val="22"/>
          <w:szCs w:val="22"/>
          <w:lang w:val="el-GR"/>
        </w:rPr>
        <w:t xml:space="preserve">με </w:t>
      </w:r>
      <w:r w:rsidRPr="00125054">
        <w:rPr>
          <w:rFonts w:asciiTheme="minorHAnsi" w:hAnsiTheme="minorHAnsi" w:cs="Arial"/>
          <w:sz w:val="22"/>
          <w:szCs w:val="22"/>
          <w:lang w:val="el-GR"/>
        </w:rPr>
        <w:t>το</w:t>
      </w:r>
      <w:r w:rsidR="006A1DFF" w:rsidRPr="00125054">
        <w:rPr>
          <w:rFonts w:asciiTheme="minorHAnsi" w:hAnsiTheme="minorHAnsi" w:cs="Arial"/>
          <w:sz w:val="22"/>
          <w:szCs w:val="22"/>
          <w:lang w:val="el-GR"/>
        </w:rPr>
        <w:t xml:space="preserve"> Πανεπιστή</w:t>
      </w:r>
      <w:r w:rsidRPr="00125054">
        <w:rPr>
          <w:rFonts w:asciiTheme="minorHAnsi" w:hAnsiTheme="minorHAnsi" w:cs="Arial"/>
          <w:sz w:val="22"/>
          <w:szCs w:val="22"/>
          <w:lang w:val="el-GR"/>
        </w:rPr>
        <w:t>μ</w:t>
      </w:r>
      <w:r w:rsidR="006A1DFF" w:rsidRPr="00125054">
        <w:rPr>
          <w:rFonts w:asciiTheme="minorHAnsi" w:hAnsiTheme="minorHAnsi" w:cs="Arial"/>
          <w:sz w:val="22"/>
          <w:szCs w:val="22"/>
          <w:lang w:val="el-GR"/>
        </w:rPr>
        <w:t>ιο</w:t>
      </w:r>
      <w:r w:rsidRPr="00125054">
        <w:rPr>
          <w:rFonts w:asciiTheme="minorHAnsi" w:hAnsiTheme="minorHAnsi" w:cs="Arial"/>
          <w:sz w:val="22"/>
          <w:szCs w:val="22"/>
          <w:lang w:val="el-GR"/>
        </w:rPr>
        <w:t xml:space="preserve"> </w:t>
      </w:r>
      <w:r w:rsidRPr="00125054">
        <w:rPr>
          <w:rFonts w:asciiTheme="minorHAnsi" w:hAnsiTheme="minorHAnsi" w:cs="Arial"/>
          <w:sz w:val="22"/>
          <w:szCs w:val="22"/>
        </w:rPr>
        <w:t>Paris</w:t>
      </w:r>
      <w:r w:rsidRPr="00125054">
        <w:rPr>
          <w:rFonts w:asciiTheme="minorHAnsi" w:hAnsiTheme="minorHAnsi" w:cs="Arial"/>
          <w:sz w:val="22"/>
          <w:szCs w:val="22"/>
          <w:lang w:val="el-GR"/>
        </w:rPr>
        <w:t xml:space="preserve"> </w:t>
      </w:r>
      <w:r w:rsidRPr="00125054">
        <w:rPr>
          <w:rFonts w:asciiTheme="minorHAnsi" w:hAnsiTheme="minorHAnsi" w:cs="Arial"/>
          <w:sz w:val="22"/>
          <w:szCs w:val="22"/>
        </w:rPr>
        <w:t>Descartes</w:t>
      </w:r>
      <w:r w:rsidRPr="00125054">
        <w:rPr>
          <w:rFonts w:asciiTheme="minorHAnsi" w:hAnsiTheme="minorHAnsi" w:cs="Arial"/>
          <w:sz w:val="22"/>
          <w:szCs w:val="22"/>
          <w:lang w:val="el-GR"/>
        </w:rPr>
        <w:t xml:space="preserve"> και το</w:t>
      </w:r>
      <w:r w:rsidR="006A1DFF" w:rsidRPr="00125054">
        <w:rPr>
          <w:rFonts w:asciiTheme="minorHAnsi" w:hAnsiTheme="minorHAnsi" w:cs="Arial"/>
          <w:sz w:val="22"/>
          <w:szCs w:val="22"/>
          <w:lang w:val="el-GR"/>
        </w:rPr>
        <w:t xml:space="preserve"> Πανεπιστήμι</w:t>
      </w:r>
      <w:r w:rsidRPr="00125054">
        <w:rPr>
          <w:rFonts w:asciiTheme="minorHAnsi" w:hAnsiTheme="minorHAnsi" w:cs="Arial"/>
          <w:sz w:val="22"/>
          <w:szCs w:val="22"/>
          <w:lang w:val="el-GR"/>
        </w:rPr>
        <w:t>ο Πατρών</w:t>
      </w:r>
    </w:p>
    <w:p w:rsidR="00D85A04" w:rsidRPr="00296E7E" w:rsidRDefault="00D85A04" w:rsidP="00B55A6F">
      <w:pPr>
        <w:pStyle w:val="a3"/>
        <w:numPr>
          <w:ilvl w:val="0"/>
          <w:numId w:val="34"/>
        </w:numPr>
        <w:suppressAutoHyphens w:val="0"/>
        <w:jc w:val="both"/>
        <w:rPr>
          <w:rFonts w:asciiTheme="minorHAnsi" w:hAnsiTheme="minorHAnsi" w:cs="Arial"/>
          <w:sz w:val="22"/>
          <w:szCs w:val="22"/>
          <w:lang w:val="en-US"/>
        </w:rPr>
      </w:pPr>
      <w:proofErr w:type="spellStart"/>
      <w:r w:rsidRPr="00125054">
        <w:rPr>
          <w:rFonts w:asciiTheme="minorHAnsi" w:hAnsiTheme="minorHAnsi" w:cs="Arial"/>
          <w:sz w:val="22"/>
          <w:szCs w:val="22"/>
          <w:lang w:val="en-US"/>
        </w:rPr>
        <w:t>SmartNet</w:t>
      </w:r>
      <w:proofErr w:type="spellEnd"/>
      <w:r w:rsidRPr="00296E7E">
        <w:rPr>
          <w:rFonts w:asciiTheme="minorHAnsi" w:hAnsiTheme="minorHAnsi" w:cs="Arial"/>
          <w:sz w:val="22"/>
          <w:szCs w:val="22"/>
          <w:lang w:val="en-US"/>
        </w:rPr>
        <w:t xml:space="preserve"> (</w:t>
      </w:r>
      <w:r w:rsidRPr="00125054">
        <w:rPr>
          <w:rFonts w:asciiTheme="minorHAnsi" w:hAnsiTheme="minorHAnsi" w:cs="Arial"/>
          <w:sz w:val="22"/>
          <w:szCs w:val="22"/>
          <w:lang w:val="en-US"/>
        </w:rPr>
        <w:t>The</w:t>
      </w:r>
      <w:r w:rsidRPr="00296E7E">
        <w:rPr>
          <w:rFonts w:asciiTheme="minorHAnsi" w:hAnsiTheme="minorHAnsi" w:cs="Arial"/>
          <w:sz w:val="22"/>
          <w:szCs w:val="22"/>
          <w:lang w:val="en-US"/>
        </w:rPr>
        <w:t xml:space="preserve"> </w:t>
      </w:r>
      <w:r w:rsidRPr="00125054">
        <w:rPr>
          <w:rFonts w:asciiTheme="minorHAnsi" w:hAnsiTheme="minorHAnsi" w:cs="Arial"/>
          <w:sz w:val="22"/>
          <w:szCs w:val="22"/>
          <w:lang w:val="en-US"/>
        </w:rPr>
        <w:t>Smart</w:t>
      </w:r>
      <w:r w:rsidRPr="00296E7E">
        <w:rPr>
          <w:rFonts w:asciiTheme="minorHAnsi" w:hAnsiTheme="minorHAnsi" w:cs="Arial"/>
          <w:sz w:val="22"/>
          <w:szCs w:val="22"/>
          <w:lang w:val="en-US"/>
        </w:rPr>
        <w:t xml:space="preserve"> </w:t>
      </w:r>
      <w:r w:rsidRPr="00125054">
        <w:rPr>
          <w:rFonts w:asciiTheme="minorHAnsi" w:hAnsiTheme="minorHAnsi" w:cs="Arial"/>
          <w:sz w:val="22"/>
          <w:szCs w:val="22"/>
          <w:lang w:val="en-US"/>
        </w:rPr>
        <w:t>Telecom</w:t>
      </w:r>
      <w:r w:rsidRPr="00296E7E">
        <w:rPr>
          <w:rFonts w:asciiTheme="minorHAnsi" w:hAnsiTheme="minorHAnsi" w:cs="Arial"/>
          <w:sz w:val="22"/>
          <w:szCs w:val="22"/>
          <w:lang w:val="en-US"/>
        </w:rPr>
        <w:t xml:space="preserve"> </w:t>
      </w:r>
      <w:r w:rsidRPr="00125054">
        <w:rPr>
          <w:rFonts w:asciiTheme="minorHAnsi" w:hAnsiTheme="minorHAnsi" w:cs="Arial"/>
          <w:sz w:val="22"/>
          <w:szCs w:val="22"/>
          <w:lang w:val="en-US"/>
        </w:rPr>
        <w:t>and</w:t>
      </w:r>
      <w:r w:rsidRPr="00296E7E">
        <w:rPr>
          <w:rFonts w:asciiTheme="minorHAnsi" w:hAnsiTheme="minorHAnsi" w:cs="Arial"/>
          <w:sz w:val="22"/>
          <w:szCs w:val="22"/>
          <w:lang w:val="en-US"/>
        </w:rPr>
        <w:t xml:space="preserve"> </w:t>
      </w:r>
      <w:r w:rsidRPr="00125054">
        <w:rPr>
          <w:rFonts w:asciiTheme="minorHAnsi" w:hAnsiTheme="minorHAnsi" w:cs="Arial"/>
          <w:sz w:val="22"/>
          <w:szCs w:val="22"/>
          <w:lang w:val="en-US"/>
        </w:rPr>
        <w:t>Sensing</w:t>
      </w:r>
      <w:r w:rsidRPr="00296E7E">
        <w:rPr>
          <w:rFonts w:asciiTheme="minorHAnsi" w:hAnsiTheme="minorHAnsi" w:cs="Arial"/>
          <w:sz w:val="22"/>
          <w:szCs w:val="22"/>
          <w:lang w:val="en-US"/>
        </w:rPr>
        <w:t xml:space="preserve"> </w:t>
      </w:r>
      <w:r w:rsidRPr="00125054">
        <w:rPr>
          <w:rFonts w:asciiTheme="minorHAnsi" w:hAnsiTheme="minorHAnsi" w:cs="Arial"/>
          <w:sz w:val="22"/>
          <w:szCs w:val="22"/>
          <w:lang w:val="en-US"/>
        </w:rPr>
        <w:t>Network</w:t>
      </w:r>
      <w:r w:rsidRPr="00296E7E">
        <w:rPr>
          <w:rFonts w:asciiTheme="minorHAnsi" w:hAnsiTheme="minorHAnsi" w:cs="Arial"/>
          <w:sz w:val="22"/>
          <w:szCs w:val="22"/>
          <w:lang w:val="en-US"/>
        </w:rPr>
        <w:t xml:space="preserve">) </w:t>
      </w:r>
      <w:r w:rsidRPr="00125054">
        <w:rPr>
          <w:rFonts w:asciiTheme="minorHAnsi" w:hAnsiTheme="minorHAnsi" w:cs="Arial"/>
          <w:sz w:val="22"/>
          <w:szCs w:val="22"/>
          <w:lang w:val="el-GR"/>
        </w:rPr>
        <w:t>με</w:t>
      </w:r>
      <w:r w:rsidRPr="00296E7E">
        <w:rPr>
          <w:rFonts w:asciiTheme="minorHAnsi" w:hAnsiTheme="minorHAnsi" w:cs="Arial"/>
          <w:sz w:val="22"/>
          <w:szCs w:val="22"/>
          <w:lang w:val="en-US"/>
        </w:rPr>
        <w:t xml:space="preserve"> </w:t>
      </w:r>
      <w:r w:rsidRPr="00125054">
        <w:rPr>
          <w:rFonts w:asciiTheme="minorHAnsi" w:hAnsiTheme="minorHAnsi" w:cs="Arial"/>
          <w:sz w:val="22"/>
          <w:szCs w:val="22"/>
          <w:lang w:val="el-GR"/>
        </w:rPr>
        <w:t>το</w:t>
      </w:r>
      <w:r w:rsidRPr="00296E7E">
        <w:rPr>
          <w:rFonts w:asciiTheme="minorHAnsi" w:hAnsiTheme="minorHAnsi" w:cs="Arial"/>
          <w:sz w:val="22"/>
          <w:szCs w:val="22"/>
          <w:lang w:val="en-US"/>
        </w:rPr>
        <w:t xml:space="preserve"> </w:t>
      </w:r>
      <w:r w:rsidRPr="00125054">
        <w:rPr>
          <w:rFonts w:asciiTheme="minorHAnsi" w:hAnsiTheme="minorHAnsi" w:cs="Arial"/>
          <w:sz w:val="22"/>
          <w:szCs w:val="22"/>
          <w:lang w:val="el-GR"/>
        </w:rPr>
        <w:t>Πολυτεχνείο</w:t>
      </w:r>
      <w:r w:rsidR="00B233B8" w:rsidRPr="00296E7E">
        <w:rPr>
          <w:rFonts w:asciiTheme="minorHAnsi" w:hAnsiTheme="minorHAnsi" w:cs="Arial"/>
          <w:sz w:val="22"/>
          <w:szCs w:val="22"/>
          <w:lang w:val="en-US"/>
        </w:rPr>
        <w:t xml:space="preserve"> </w:t>
      </w:r>
      <w:r w:rsidRPr="00125054">
        <w:rPr>
          <w:rFonts w:asciiTheme="minorHAnsi" w:hAnsiTheme="minorHAnsi" w:cs="Arial"/>
          <w:sz w:val="22"/>
          <w:szCs w:val="22"/>
          <w:lang w:val="en-US"/>
        </w:rPr>
        <w:t>Telecom</w:t>
      </w:r>
      <w:r w:rsidRPr="00296E7E">
        <w:rPr>
          <w:rFonts w:asciiTheme="minorHAnsi" w:hAnsiTheme="minorHAnsi" w:cs="Arial"/>
          <w:sz w:val="22"/>
          <w:szCs w:val="22"/>
          <w:lang w:val="en-US"/>
        </w:rPr>
        <w:t xml:space="preserve"> </w:t>
      </w:r>
      <w:proofErr w:type="spellStart"/>
      <w:r w:rsidRPr="00125054">
        <w:rPr>
          <w:rFonts w:asciiTheme="minorHAnsi" w:hAnsiTheme="minorHAnsi" w:cs="Arial"/>
          <w:sz w:val="22"/>
          <w:szCs w:val="22"/>
          <w:lang w:val="en-US"/>
        </w:rPr>
        <w:t>SudParis</w:t>
      </w:r>
      <w:proofErr w:type="spellEnd"/>
      <w:r w:rsidR="006A1DFF" w:rsidRPr="00296E7E">
        <w:rPr>
          <w:rFonts w:asciiTheme="minorHAnsi" w:hAnsiTheme="minorHAnsi" w:cs="Arial"/>
          <w:sz w:val="22"/>
          <w:szCs w:val="22"/>
          <w:lang w:val="en-US"/>
        </w:rPr>
        <w:t xml:space="preserve"> </w:t>
      </w:r>
      <w:r w:rsidR="006A1DFF" w:rsidRPr="00125054">
        <w:rPr>
          <w:rFonts w:asciiTheme="minorHAnsi" w:hAnsiTheme="minorHAnsi" w:cs="Arial"/>
          <w:sz w:val="22"/>
          <w:szCs w:val="22"/>
          <w:lang w:val="el-GR"/>
        </w:rPr>
        <w:t>και</w:t>
      </w:r>
      <w:r w:rsidR="006A1DFF" w:rsidRPr="00296E7E">
        <w:rPr>
          <w:rFonts w:asciiTheme="minorHAnsi" w:hAnsiTheme="minorHAnsi" w:cs="Arial"/>
          <w:sz w:val="22"/>
          <w:szCs w:val="22"/>
          <w:lang w:val="en-US"/>
        </w:rPr>
        <w:t xml:space="preserve"> </w:t>
      </w:r>
      <w:r w:rsidR="006A1DFF" w:rsidRPr="00125054">
        <w:rPr>
          <w:rFonts w:asciiTheme="minorHAnsi" w:hAnsiTheme="minorHAnsi" w:cs="Arial"/>
          <w:sz w:val="22"/>
          <w:szCs w:val="22"/>
          <w:lang w:val="el-GR"/>
        </w:rPr>
        <w:t>το</w:t>
      </w:r>
      <w:r w:rsidR="006A1DFF" w:rsidRPr="00296E7E">
        <w:rPr>
          <w:rFonts w:asciiTheme="minorHAnsi" w:hAnsiTheme="minorHAnsi" w:cs="Arial"/>
          <w:sz w:val="22"/>
          <w:szCs w:val="22"/>
          <w:lang w:val="en-US"/>
        </w:rPr>
        <w:t xml:space="preserve"> </w:t>
      </w:r>
      <w:r w:rsidR="006A1DFF" w:rsidRPr="00125054">
        <w:rPr>
          <w:rFonts w:asciiTheme="minorHAnsi" w:hAnsiTheme="minorHAnsi" w:cs="Arial"/>
          <w:sz w:val="22"/>
          <w:szCs w:val="22"/>
          <w:lang w:val="el-GR"/>
        </w:rPr>
        <w:t>Πανεπιστή</w:t>
      </w:r>
      <w:r w:rsidRPr="00125054">
        <w:rPr>
          <w:rFonts w:asciiTheme="minorHAnsi" w:hAnsiTheme="minorHAnsi" w:cs="Arial"/>
          <w:sz w:val="22"/>
          <w:szCs w:val="22"/>
          <w:lang w:val="el-GR"/>
        </w:rPr>
        <w:t>μ</w:t>
      </w:r>
      <w:r w:rsidR="006A1DFF" w:rsidRPr="00125054">
        <w:rPr>
          <w:rFonts w:asciiTheme="minorHAnsi" w:hAnsiTheme="minorHAnsi" w:cs="Arial"/>
          <w:sz w:val="22"/>
          <w:szCs w:val="22"/>
          <w:lang w:val="el-GR"/>
        </w:rPr>
        <w:t>ι</w:t>
      </w:r>
      <w:r w:rsidRPr="00125054">
        <w:rPr>
          <w:rFonts w:asciiTheme="minorHAnsi" w:hAnsiTheme="minorHAnsi" w:cs="Arial"/>
          <w:sz w:val="22"/>
          <w:szCs w:val="22"/>
          <w:lang w:val="el-GR"/>
        </w:rPr>
        <w:t>ο</w:t>
      </w:r>
      <w:r w:rsidR="006A1DFF" w:rsidRPr="00296E7E">
        <w:rPr>
          <w:rFonts w:asciiTheme="minorHAnsi" w:hAnsiTheme="minorHAnsi" w:cs="Arial"/>
          <w:sz w:val="22"/>
          <w:szCs w:val="22"/>
          <w:lang w:val="en-US"/>
        </w:rPr>
        <w:t xml:space="preserve"> </w:t>
      </w:r>
      <w:r w:rsidR="006A1DFF" w:rsidRPr="00125054">
        <w:rPr>
          <w:rFonts w:asciiTheme="minorHAnsi" w:hAnsiTheme="minorHAnsi" w:cs="Arial"/>
          <w:sz w:val="22"/>
          <w:szCs w:val="22"/>
          <w:lang w:val="el-GR"/>
        </w:rPr>
        <w:t>Αθηνών</w:t>
      </w:r>
      <w:r w:rsidR="006A1DFF" w:rsidRPr="00296E7E">
        <w:rPr>
          <w:rFonts w:asciiTheme="minorHAnsi" w:hAnsiTheme="minorHAnsi" w:cs="Arial"/>
          <w:sz w:val="22"/>
          <w:szCs w:val="22"/>
          <w:lang w:val="en-US"/>
        </w:rPr>
        <w:t>.</w:t>
      </w:r>
    </w:p>
    <w:p w:rsidR="00096CB3" w:rsidRPr="00296E7E" w:rsidRDefault="00096CB3" w:rsidP="00096CB3">
      <w:pPr>
        <w:pStyle w:val="a3"/>
        <w:suppressAutoHyphens w:val="0"/>
        <w:jc w:val="both"/>
        <w:rPr>
          <w:rFonts w:asciiTheme="minorHAnsi" w:hAnsiTheme="minorHAnsi" w:cs="Arial"/>
          <w:sz w:val="22"/>
          <w:szCs w:val="22"/>
          <w:lang w:val="en-US"/>
        </w:rPr>
      </w:pPr>
    </w:p>
    <w:p w:rsidR="00D85A04" w:rsidRPr="00125054" w:rsidRDefault="00D85A04" w:rsidP="00B55A6F">
      <w:pPr>
        <w:numPr>
          <w:ilvl w:val="0"/>
          <w:numId w:val="36"/>
        </w:numPr>
        <w:suppressAutoHyphens w:val="0"/>
        <w:jc w:val="both"/>
        <w:rPr>
          <w:rFonts w:asciiTheme="minorHAnsi" w:hAnsiTheme="minorHAnsi" w:cs="Arial"/>
          <w:b/>
          <w:sz w:val="22"/>
          <w:szCs w:val="22"/>
        </w:rPr>
      </w:pPr>
      <w:proofErr w:type="spellStart"/>
      <w:r w:rsidRPr="00125054">
        <w:rPr>
          <w:rFonts w:asciiTheme="minorHAnsi" w:hAnsiTheme="minorHAnsi" w:cs="Arial"/>
          <w:b/>
          <w:sz w:val="22"/>
          <w:szCs w:val="22"/>
        </w:rPr>
        <w:t>Διεθνή</w:t>
      </w:r>
      <w:proofErr w:type="spellEnd"/>
      <w:r w:rsidRPr="00125054">
        <w:rPr>
          <w:rFonts w:asciiTheme="minorHAnsi" w:hAnsiTheme="minorHAnsi" w:cs="Arial"/>
          <w:b/>
          <w:sz w:val="22"/>
          <w:szCs w:val="22"/>
        </w:rPr>
        <w:t xml:space="preserve"> Master</w:t>
      </w:r>
    </w:p>
    <w:p w:rsidR="00D85A04" w:rsidRPr="00125054" w:rsidRDefault="00D85A04" w:rsidP="00B55A6F">
      <w:pPr>
        <w:numPr>
          <w:ilvl w:val="0"/>
          <w:numId w:val="33"/>
        </w:numPr>
        <w:suppressAutoHyphens w:val="0"/>
        <w:jc w:val="both"/>
        <w:rPr>
          <w:rFonts w:asciiTheme="minorHAnsi" w:hAnsiTheme="minorHAnsi" w:cs="Arial"/>
          <w:bCs/>
          <w:sz w:val="22"/>
          <w:szCs w:val="22"/>
        </w:rPr>
      </w:pPr>
      <w:r w:rsidRPr="00125054">
        <w:rPr>
          <w:rFonts w:asciiTheme="minorHAnsi" w:hAnsiTheme="minorHAnsi" w:cs="Arial"/>
          <w:sz w:val="22"/>
          <w:szCs w:val="22"/>
        </w:rPr>
        <w:t xml:space="preserve">Master IMACS </w:t>
      </w:r>
      <w:r w:rsidRPr="00125054">
        <w:rPr>
          <w:rStyle w:val="a5"/>
          <w:rFonts w:asciiTheme="minorHAnsi" w:hAnsiTheme="minorHAnsi" w:cs="Arial"/>
          <w:b w:val="0"/>
          <w:bCs w:val="0"/>
          <w:sz w:val="22"/>
          <w:szCs w:val="22"/>
        </w:rPr>
        <w:t>«Advanced Clay Science»</w:t>
      </w:r>
      <w:r w:rsidRPr="00125054">
        <w:rPr>
          <w:rFonts w:asciiTheme="minorHAnsi" w:hAnsiTheme="minorHAnsi" w:cs="Arial"/>
          <w:sz w:val="22"/>
          <w:szCs w:val="22"/>
        </w:rPr>
        <w:t xml:space="preserve"> (</w:t>
      </w:r>
      <w:hyperlink r:id="rId23" w:history="1">
        <w:r w:rsidRPr="00125054">
          <w:rPr>
            <w:rStyle w:val="-"/>
            <w:rFonts w:asciiTheme="minorHAnsi" w:hAnsiTheme="minorHAnsi" w:cs="Arial"/>
            <w:sz w:val="22"/>
            <w:szCs w:val="22"/>
          </w:rPr>
          <w:t>http://www.master-imacs.org/</w:t>
        </w:r>
      </w:hyperlink>
      <w:r w:rsidRPr="00125054">
        <w:rPr>
          <w:rFonts w:asciiTheme="minorHAnsi" w:hAnsiTheme="minorHAnsi" w:cs="Arial"/>
          <w:sz w:val="22"/>
          <w:szCs w:val="22"/>
        </w:rPr>
        <w:t xml:space="preserve">) </w:t>
      </w:r>
      <w:r w:rsidR="006A1DFF" w:rsidRPr="00125054">
        <w:rPr>
          <w:rFonts w:asciiTheme="minorHAnsi" w:hAnsiTheme="minorHAnsi" w:cs="Arial"/>
          <w:sz w:val="22"/>
          <w:szCs w:val="22"/>
          <w:lang w:val="el-GR"/>
        </w:rPr>
        <w:t>με</w:t>
      </w:r>
      <w:r w:rsidR="006A1DFF" w:rsidRPr="00125054">
        <w:rPr>
          <w:rFonts w:asciiTheme="minorHAnsi" w:hAnsiTheme="minorHAnsi" w:cs="Arial"/>
          <w:sz w:val="22"/>
          <w:szCs w:val="22"/>
        </w:rPr>
        <w:t xml:space="preserve"> </w:t>
      </w:r>
      <w:r w:rsidRPr="00125054">
        <w:rPr>
          <w:rFonts w:asciiTheme="minorHAnsi" w:hAnsiTheme="minorHAnsi" w:cs="Arial"/>
          <w:sz w:val="22"/>
          <w:szCs w:val="22"/>
          <w:lang w:val="el-GR"/>
        </w:rPr>
        <w:t>το</w:t>
      </w:r>
      <w:r w:rsidR="006A1DFF" w:rsidRPr="00125054">
        <w:rPr>
          <w:rFonts w:asciiTheme="minorHAnsi" w:hAnsiTheme="minorHAnsi" w:cs="Arial"/>
          <w:sz w:val="22"/>
          <w:szCs w:val="22"/>
        </w:rPr>
        <w:t xml:space="preserve"> </w:t>
      </w:r>
      <w:r w:rsidR="006A1DFF" w:rsidRPr="00125054">
        <w:rPr>
          <w:rFonts w:asciiTheme="minorHAnsi" w:hAnsiTheme="minorHAnsi" w:cs="Arial"/>
          <w:sz w:val="22"/>
          <w:szCs w:val="22"/>
          <w:lang w:val="el-GR"/>
        </w:rPr>
        <w:t>Πανεπιστήμι</w:t>
      </w:r>
      <w:r w:rsidRPr="00125054">
        <w:rPr>
          <w:rFonts w:asciiTheme="minorHAnsi" w:hAnsiTheme="minorHAnsi" w:cs="Arial"/>
          <w:sz w:val="22"/>
          <w:szCs w:val="22"/>
          <w:lang w:val="el-GR"/>
        </w:rPr>
        <w:t>ο</w:t>
      </w:r>
      <w:r w:rsidRPr="00125054">
        <w:rPr>
          <w:rFonts w:asciiTheme="minorHAnsi" w:hAnsiTheme="minorHAnsi" w:cs="Arial"/>
          <w:sz w:val="22"/>
          <w:szCs w:val="22"/>
        </w:rPr>
        <w:t xml:space="preserve"> Poitiers </w:t>
      </w:r>
      <w:r w:rsidRPr="00125054">
        <w:rPr>
          <w:rFonts w:asciiTheme="minorHAnsi" w:hAnsiTheme="minorHAnsi" w:cs="Arial"/>
          <w:sz w:val="22"/>
          <w:szCs w:val="22"/>
          <w:lang w:val="el-GR"/>
        </w:rPr>
        <w:t>και</w:t>
      </w:r>
      <w:r w:rsidRPr="00125054">
        <w:rPr>
          <w:rFonts w:asciiTheme="minorHAnsi" w:hAnsiTheme="minorHAnsi" w:cs="Arial"/>
          <w:sz w:val="22"/>
          <w:szCs w:val="22"/>
        </w:rPr>
        <w:t xml:space="preserve"> </w:t>
      </w:r>
      <w:r w:rsidRPr="00125054">
        <w:rPr>
          <w:rFonts w:asciiTheme="minorHAnsi" w:hAnsiTheme="minorHAnsi" w:cs="Arial"/>
          <w:sz w:val="22"/>
          <w:szCs w:val="22"/>
          <w:lang w:val="el-GR"/>
        </w:rPr>
        <w:t>το</w:t>
      </w:r>
      <w:r w:rsidR="006A1DFF" w:rsidRPr="00125054">
        <w:rPr>
          <w:rFonts w:asciiTheme="minorHAnsi" w:hAnsiTheme="minorHAnsi" w:cs="Arial"/>
          <w:sz w:val="22"/>
          <w:szCs w:val="22"/>
        </w:rPr>
        <w:t xml:space="preserve"> </w:t>
      </w:r>
      <w:proofErr w:type="spellStart"/>
      <w:r w:rsidR="006A1DFF" w:rsidRPr="00125054">
        <w:rPr>
          <w:rFonts w:asciiTheme="minorHAnsi" w:hAnsiTheme="minorHAnsi" w:cs="Arial"/>
          <w:sz w:val="22"/>
          <w:szCs w:val="22"/>
          <w:lang w:val="el-GR"/>
        </w:rPr>
        <w:t>Πανεπιστή</w:t>
      </w:r>
      <w:r w:rsidRPr="00125054">
        <w:rPr>
          <w:rFonts w:asciiTheme="minorHAnsi" w:hAnsiTheme="minorHAnsi" w:cs="Arial"/>
          <w:sz w:val="22"/>
          <w:szCs w:val="22"/>
          <w:lang w:val="el-GR"/>
        </w:rPr>
        <w:t>μο</w:t>
      </w:r>
      <w:proofErr w:type="spellEnd"/>
      <w:r w:rsidRPr="00125054">
        <w:rPr>
          <w:rFonts w:asciiTheme="minorHAnsi" w:hAnsiTheme="minorHAnsi" w:cs="Arial"/>
          <w:sz w:val="22"/>
          <w:szCs w:val="22"/>
        </w:rPr>
        <w:t xml:space="preserve"> </w:t>
      </w:r>
      <w:r w:rsidRPr="00125054">
        <w:rPr>
          <w:rFonts w:asciiTheme="minorHAnsi" w:hAnsiTheme="minorHAnsi" w:cs="Arial"/>
          <w:sz w:val="22"/>
          <w:szCs w:val="22"/>
          <w:lang w:val="el-GR"/>
        </w:rPr>
        <w:t>Κρήτης</w:t>
      </w:r>
    </w:p>
    <w:p w:rsidR="00D85A04" w:rsidRPr="00125054" w:rsidRDefault="00D85A04" w:rsidP="005476F0">
      <w:pPr>
        <w:numPr>
          <w:ilvl w:val="0"/>
          <w:numId w:val="33"/>
        </w:numPr>
        <w:suppressAutoHyphens w:val="0"/>
        <w:jc w:val="both"/>
        <w:rPr>
          <w:rFonts w:asciiTheme="minorHAnsi" w:hAnsiTheme="minorHAnsi" w:cs="Arial"/>
          <w:sz w:val="22"/>
          <w:szCs w:val="22"/>
        </w:rPr>
      </w:pPr>
      <w:r w:rsidRPr="00125054">
        <w:rPr>
          <w:rFonts w:asciiTheme="minorHAnsi" w:hAnsiTheme="minorHAnsi" w:cs="Arial"/>
          <w:sz w:val="22"/>
          <w:szCs w:val="22"/>
        </w:rPr>
        <w:t xml:space="preserve">Master of </w:t>
      </w:r>
      <w:proofErr w:type="spellStart"/>
      <w:r w:rsidRPr="00125054">
        <w:rPr>
          <w:rFonts w:asciiTheme="minorHAnsi" w:hAnsiTheme="minorHAnsi" w:cs="Arial"/>
          <w:sz w:val="22"/>
          <w:szCs w:val="22"/>
        </w:rPr>
        <w:t>Sustainable</w:t>
      </w:r>
      <w:proofErr w:type="spellEnd"/>
      <w:r w:rsidRPr="00125054">
        <w:rPr>
          <w:rFonts w:asciiTheme="minorHAnsi" w:hAnsiTheme="minorHAnsi" w:cs="Arial"/>
          <w:sz w:val="22"/>
          <w:szCs w:val="22"/>
        </w:rPr>
        <w:t xml:space="preserve"> </w:t>
      </w:r>
      <w:proofErr w:type="spellStart"/>
      <w:r w:rsidRPr="00125054">
        <w:rPr>
          <w:rFonts w:asciiTheme="minorHAnsi" w:hAnsiTheme="minorHAnsi" w:cs="Arial"/>
          <w:sz w:val="22"/>
          <w:szCs w:val="22"/>
        </w:rPr>
        <w:t>Tourism</w:t>
      </w:r>
      <w:proofErr w:type="spellEnd"/>
      <w:r w:rsidRPr="00125054">
        <w:rPr>
          <w:rFonts w:asciiTheme="minorHAnsi" w:hAnsiTheme="minorHAnsi" w:cs="Arial"/>
          <w:sz w:val="22"/>
          <w:szCs w:val="22"/>
        </w:rPr>
        <w:t xml:space="preserve"> </w:t>
      </w:r>
      <w:proofErr w:type="spellStart"/>
      <w:r w:rsidRPr="00125054">
        <w:rPr>
          <w:rFonts w:asciiTheme="minorHAnsi" w:hAnsiTheme="minorHAnsi" w:cs="Arial"/>
          <w:sz w:val="22"/>
          <w:szCs w:val="22"/>
        </w:rPr>
        <w:t>Development</w:t>
      </w:r>
      <w:proofErr w:type="spellEnd"/>
      <w:r w:rsidRPr="00125054">
        <w:rPr>
          <w:rFonts w:asciiTheme="minorHAnsi" w:hAnsiTheme="minorHAnsi" w:cs="Arial"/>
          <w:sz w:val="22"/>
          <w:szCs w:val="22"/>
        </w:rPr>
        <w:t xml:space="preserve">, «Cultural </w:t>
      </w:r>
      <w:proofErr w:type="spellStart"/>
      <w:r w:rsidRPr="00125054">
        <w:rPr>
          <w:rFonts w:asciiTheme="minorHAnsi" w:hAnsiTheme="minorHAnsi" w:cs="Arial"/>
          <w:sz w:val="22"/>
          <w:szCs w:val="22"/>
        </w:rPr>
        <w:t>Heritage</w:t>
      </w:r>
      <w:proofErr w:type="spellEnd"/>
      <w:r w:rsidRPr="00125054">
        <w:rPr>
          <w:rFonts w:asciiTheme="minorHAnsi" w:hAnsiTheme="minorHAnsi" w:cs="Arial"/>
          <w:sz w:val="22"/>
          <w:szCs w:val="22"/>
        </w:rPr>
        <w:t xml:space="preserve">, </w:t>
      </w:r>
      <w:proofErr w:type="spellStart"/>
      <w:r w:rsidRPr="00125054">
        <w:rPr>
          <w:rFonts w:asciiTheme="minorHAnsi" w:hAnsiTheme="minorHAnsi" w:cs="Arial"/>
          <w:sz w:val="22"/>
          <w:szCs w:val="22"/>
        </w:rPr>
        <w:t>Environment</w:t>
      </w:r>
      <w:proofErr w:type="spellEnd"/>
      <w:r w:rsidRPr="00125054">
        <w:rPr>
          <w:rFonts w:asciiTheme="minorHAnsi" w:hAnsiTheme="minorHAnsi" w:cs="Arial"/>
          <w:sz w:val="22"/>
          <w:szCs w:val="22"/>
        </w:rPr>
        <w:t>, Society» (</w:t>
      </w:r>
      <w:hyperlink r:id="rId24" w:history="1">
        <w:r w:rsidRPr="00125054">
          <w:rPr>
            <w:rStyle w:val="-"/>
            <w:rFonts w:asciiTheme="minorHAnsi" w:hAnsiTheme="minorHAnsi" w:cs="Arial"/>
            <w:sz w:val="22"/>
            <w:szCs w:val="22"/>
          </w:rPr>
          <w:t>http://www.tourismheritage.hua.gr/</w:t>
        </w:r>
      </w:hyperlink>
      <w:r w:rsidRPr="00125054">
        <w:rPr>
          <w:rStyle w:val="-"/>
          <w:rFonts w:asciiTheme="minorHAnsi" w:hAnsiTheme="minorHAnsi"/>
          <w:sz w:val="22"/>
          <w:szCs w:val="22"/>
        </w:rPr>
        <w:t>)</w:t>
      </w:r>
      <w:r w:rsidRPr="00B32FF0">
        <w:rPr>
          <w:rStyle w:val="-"/>
          <w:rFonts w:asciiTheme="minorHAnsi" w:hAnsiTheme="minorHAnsi"/>
          <w:sz w:val="22"/>
          <w:szCs w:val="22"/>
          <w:u w:val="none"/>
        </w:rPr>
        <w:t xml:space="preserve"> </w:t>
      </w:r>
      <w:proofErr w:type="spellStart"/>
      <w:r w:rsidR="00E32ED0" w:rsidRPr="00125054">
        <w:rPr>
          <w:rFonts w:asciiTheme="minorHAnsi" w:hAnsiTheme="minorHAnsi" w:cs="Arial"/>
          <w:sz w:val="22"/>
          <w:szCs w:val="22"/>
        </w:rPr>
        <w:t>με</w:t>
      </w:r>
      <w:proofErr w:type="spellEnd"/>
      <w:r w:rsidR="006A1DFF" w:rsidRPr="00125054">
        <w:rPr>
          <w:rFonts w:asciiTheme="minorHAnsi" w:hAnsiTheme="minorHAnsi" w:cs="Arial"/>
          <w:sz w:val="22"/>
          <w:szCs w:val="22"/>
        </w:rPr>
        <w:t xml:space="preserve"> </w:t>
      </w:r>
      <w:proofErr w:type="spellStart"/>
      <w:r w:rsidR="00E32ED0" w:rsidRPr="00125054">
        <w:rPr>
          <w:rFonts w:asciiTheme="minorHAnsi" w:hAnsiTheme="minorHAnsi" w:cs="Arial"/>
          <w:sz w:val="22"/>
          <w:szCs w:val="22"/>
        </w:rPr>
        <w:t>το</w:t>
      </w:r>
      <w:proofErr w:type="spellEnd"/>
      <w:r w:rsidR="00E32ED0" w:rsidRPr="00125054">
        <w:rPr>
          <w:rFonts w:asciiTheme="minorHAnsi" w:hAnsiTheme="minorHAnsi" w:cs="Arial"/>
          <w:sz w:val="22"/>
          <w:szCs w:val="22"/>
        </w:rPr>
        <w:t xml:space="preserve"> Χα</w:t>
      </w:r>
      <w:proofErr w:type="spellStart"/>
      <w:r w:rsidR="00E32ED0" w:rsidRPr="00125054">
        <w:rPr>
          <w:rFonts w:asciiTheme="minorHAnsi" w:hAnsiTheme="minorHAnsi" w:cs="Arial"/>
          <w:sz w:val="22"/>
          <w:szCs w:val="22"/>
        </w:rPr>
        <w:t>ροκ</w:t>
      </w:r>
      <w:proofErr w:type="spellEnd"/>
      <w:r w:rsidR="006A1DFF" w:rsidRPr="00125054">
        <w:rPr>
          <w:rFonts w:asciiTheme="minorHAnsi" w:hAnsiTheme="minorHAnsi" w:cs="Arial"/>
          <w:sz w:val="22"/>
          <w:szCs w:val="22"/>
          <w:lang w:val="el-GR"/>
        </w:rPr>
        <w:t>ό</w:t>
      </w:r>
      <w:r w:rsidR="00E32ED0" w:rsidRPr="00125054">
        <w:rPr>
          <w:rFonts w:asciiTheme="minorHAnsi" w:hAnsiTheme="minorHAnsi" w:cs="Arial"/>
          <w:sz w:val="22"/>
          <w:szCs w:val="22"/>
        </w:rPr>
        <w:t>πε</w:t>
      </w:r>
      <w:r w:rsidR="006A1DFF" w:rsidRPr="00125054">
        <w:rPr>
          <w:rFonts w:asciiTheme="minorHAnsi" w:hAnsiTheme="minorHAnsi" w:cs="Arial"/>
          <w:sz w:val="22"/>
          <w:szCs w:val="22"/>
          <w:lang w:val="el-GR"/>
        </w:rPr>
        <w:t>ι</w:t>
      </w:r>
      <w:r w:rsidR="00B233B8" w:rsidRPr="00125054">
        <w:rPr>
          <w:rFonts w:asciiTheme="minorHAnsi" w:hAnsiTheme="minorHAnsi" w:cs="Arial"/>
          <w:sz w:val="22"/>
          <w:szCs w:val="22"/>
        </w:rPr>
        <w:t>ο</w:t>
      </w:r>
      <w:r w:rsidR="006A1DFF" w:rsidRPr="00125054">
        <w:rPr>
          <w:rFonts w:asciiTheme="minorHAnsi" w:hAnsiTheme="minorHAnsi" w:cs="Arial"/>
          <w:sz w:val="22"/>
          <w:szCs w:val="22"/>
        </w:rPr>
        <w:t xml:space="preserve"> Πα</w:t>
      </w:r>
      <w:proofErr w:type="spellStart"/>
      <w:r w:rsidR="006A1DFF" w:rsidRPr="00125054">
        <w:rPr>
          <w:rFonts w:asciiTheme="minorHAnsi" w:hAnsiTheme="minorHAnsi" w:cs="Arial"/>
          <w:sz w:val="22"/>
          <w:szCs w:val="22"/>
        </w:rPr>
        <w:t>νε</w:t>
      </w:r>
      <w:proofErr w:type="spellEnd"/>
      <w:r w:rsidR="006A1DFF" w:rsidRPr="00125054">
        <w:rPr>
          <w:rFonts w:asciiTheme="minorHAnsi" w:hAnsiTheme="minorHAnsi" w:cs="Arial"/>
          <w:sz w:val="22"/>
          <w:szCs w:val="22"/>
        </w:rPr>
        <w:t>πιστ</w:t>
      </w:r>
      <w:r w:rsidR="006A1DFF" w:rsidRPr="00125054">
        <w:rPr>
          <w:rFonts w:asciiTheme="minorHAnsi" w:hAnsiTheme="minorHAnsi" w:cs="Arial"/>
          <w:sz w:val="22"/>
          <w:szCs w:val="22"/>
          <w:lang w:val="el-GR"/>
        </w:rPr>
        <w:t>ή</w:t>
      </w:r>
      <w:proofErr w:type="spellStart"/>
      <w:r w:rsidR="006A1DFF" w:rsidRPr="00125054">
        <w:rPr>
          <w:rFonts w:asciiTheme="minorHAnsi" w:hAnsiTheme="minorHAnsi" w:cs="Arial"/>
          <w:sz w:val="22"/>
          <w:szCs w:val="22"/>
        </w:rPr>
        <w:t>μι</w:t>
      </w:r>
      <w:r w:rsidR="00B233B8" w:rsidRPr="00125054">
        <w:rPr>
          <w:rFonts w:asciiTheme="minorHAnsi" w:hAnsiTheme="minorHAnsi" w:cs="Arial"/>
          <w:sz w:val="22"/>
          <w:szCs w:val="22"/>
        </w:rPr>
        <w:t>ο</w:t>
      </w:r>
      <w:proofErr w:type="spellEnd"/>
      <w:r w:rsidR="00B233B8" w:rsidRPr="00125054">
        <w:rPr>
          <w:rFonts w:asciiTheme="minorHAnsi" w:hAnsiTheme="minorHAnsi" w:cs="Arial"/>
          <w:sz w:val="22"/>
          <w:szCs w:val="22"/>
        </w:rPr>
        <w:t xml:space="preserve">, </w:t>
      </w:r>
      <w:proofErr w:type="spellStart"/>
      <w:r w:rsidR="006A1DFF" w:rsidRPr="00125054">
        <w:rPr>
          <w:rFonts w:asciiTheme="minorHAnsi" w:hAnsiTheme="minorHAnsi" w:cs="Arial"/>
          <w:sz w:val="22"/>
          <w:szCs w:val="22"/>
        </w:rPr>
        <w:t>το</w:t>
      </w:r>
      <w:proofErr w:type="spellEnd"/>
      <w:r w:rsidRPr="00125054">
        <w:rPr>
          <w:rFonts w:asciiTheme="minorHAnsi" w:hAnsiTheme="minorHAnsi" w:cs="Arial"/>
          <w:sz w:val="22"/>
          <w:szCs w:val="22"/>
        </w:rPr>
        <w:t xml:space="preserve"> </w:t>
      </w:r>
      <w:r w:rsidR="006A1DFF" w:rsidRPr="00125054">
        <w:rPr>
          <w:rFonts w:asciiTheme="minorHAnsi" w:hAnsiTheme="minorHAnsi" w:cs="Arial"/>
          <w:sz w:val="22"/>
          <w:szCs w:val="22"/>
        </w:rPr>
        <w:t>Πα</w:t>
      </w:r>
      <w:proofErr w:type="spellStart"/>
      <w:r w:rsidR="006A1DFF" w:rsidRPr="00125054">
        <w:rPr>
          <w:rFonts w:asciiTheme="minorHAnsi" w:hAnsiTheme="minorHAnsi" w:cs="Arial"/>
          <w:sz w:val="22"/>
          <w:szCs w:val="22"/>
        </w:rPr>
        <w:t>νε</w:t>
      </w:r>
      <w:proofErr w:type="spellEnd"/>
      <w:r w:rsidR="006A1DFF" w:rsidRPr="00125054">
        <w:rPr>
          <w:rFonts w:asciiTheme="minorHAnsi" w:hAnsiTheme="minorHAnsi" w:cs="Arial"/>
          <w:sz w:val="22"/>
          <w:szCs w:val="22"/>
        </w:rPr>
        <w:t>πιστ</w:t>
      </w:r>
      <w:r w:rsidR="006A1DFF" w:rsidRPr="00125054">
        <w:rPr>
          <w:rFonts w:asciiTheme="minorHAnsi" w:hAnsiTheme="minorHAnsi" w:cs="Arial"/>
          <w:sz w:val="22"/>
          <w:szCs w:val="22"/>
          <w:lang w:val="el-GR"/>
        </w:rPr>
        <w:t>ή</w:t>
      </w:r>
      <w:proofErr w:type="spellStart"/>
      <w:r w:rsidR="006A1DFF" w:rsidRPr="00125054">
        <w:rPr>
          <w:rFonts w:asciiTheme="minorHAnsi" w:hAnsiTheme="minorHAnsi" w:cs="Arial"/>
          <w:sz w:val="22"/>
          <w:szCs w:val="22"/>
        </w:rPr>
        <w:t>μιο</w:t>
      </w:r>
      <w:proofErr w:type="spellEnd"/>
      <w:r w:rsidR="006A1DFF" w:rsidRPr="00125054">
        <w:rPr>
          <w:rFonts w:asciiTheme="minorHAnsi" w:hAnsiTheme="minorHAnsi" w:cs="Arial"/>
          <w:sz w:val="22"/>
          <w:szCs w:val="22"/>
        </w:rPr>
        <w:t xml:space="preserve"> </w:t>
      </w:r>
      <w:proofErr w:type="spellStart"/>
      <w:r w:rsidRPr="00125054">
        <w:rPr>
          <w:rFonts w:asciiTheme="minorHAnsi" w:hAnsiTheme="minorHAnsi" w:cs="Arial"/>
          <w:sz w:val="22"/>
          <w:szCs w:val="22"/>
        </w:rPr>
        <w:t>Αιγ</w:t>
      </w:r>
      <w:proofErr w:type="spellEnd"/>
      <w:r w:rsidRPr="00125054">
        <w:rPr>
          <w:rFonts w:asciiTheme="minorHAnsi" w:hAnsiTheme="minorHAnsi" w:cs="Arial"/>
          <w:sz w:val="22"/>
          <w:szCs w:val="22"/>
        </w:rPr>
        <w:t xml:space="preserve">αίου και </w:t>
      </w:r>
      <w:r w:rsidRPr="00125054">
        <w:rPr>
          <w:rFonts w:asciiTheme="minorHAnsi" w:hAnsiTheme="minorHAnsi" w:cs="Arial"/>
          <w:bCs/>
          <w:sz w:val="22"/>
          <w:szCs w:val="22"/>
        </w:rPr>
        <w:t xml:space="preserve"> </w:t>
      </w:r>
      <w:proofErr w:type="spellStart"/>
      <w:r w:rsidRPr="00125054">
        <w:rPr>
          <w:rFonts w:asciiTheme="minorHAnsi" w:hAnsiTheme="minorHAnsi" w:cs="Arial"/>
          <w:bCs/>
          <w:sz w:val="22"/>
          <w:szCs w:val="22"/>
        </w:rPr>
        <w:t>το</w:t>
      </w:r>
      <w:proofErr w:type="spellEnd"/>
      <w:r w:rsidR="006A1DFF" w:rsidRPr="00125054">
        <w:rPr>
          <w:rFonts w:asciiTheme="minorHAnsi" w:hAnsiTheme="minorHAnsi" w:cs="Arial"/>
          <w:bCs/>
          <w:sz w:val="22"/>
          <w:szCs w:val="22"/>
        </w:rPr>
        <w:t xml:space="preserve"> </w:t>
      </w:r>
      <w:r w:rsidR="006A1DFF" w:rsidRPr="00125054">
        <w:rPr>
          <w:rFonts w:asciiTheme="minorHAnsi" w:hAnsiTheme="minorHAnsi" w:cs="Arial"/>
          <w:sz w:val="22"/>
          <w:szCs w:val="22"/>
        </w:rPr>
        <w:t>Πα</w:t>
      </w:r>
      <w:proofErr w:type="spellStart"/>
      <w:r w:rsidR="006A1DFF" w:rsidRPr="00125054">
        <w:rPr>
          <w:rFonts w:asciiTheme="minorHAnsi" w:hAnsiTheme="minorHAnsi" w:cs="Arial"/>
          <w:sz w:val="22"/>
          <w:szCs w:val="22"/>
        </w:rPr>
        <w:t>νε</w:t>
      </w:r>
      <w:proofErr w:type="spellEnd"/>
      <w:r w:rsidR="006A1DFF" w:rsidRPr="00125054">
        <w:rPr>
          <w:rFonts w:asciiTheme="minorHAnsi" w:hAnsiTheme="minorHAnsi" w:cs="Arial"/>
          <w:sz w:val="22"/>
          <w:szCs w:val="22"/>
        </w:rPr>
        <w:t>πιστ</w:t>
      </w:r>
      <w:r w:rsidR="006A1DFF" w:rsidRPr="00125054">
        <w:rPr>
          <w:rFonts w:asciiTheme="minorHAnsi" w:hAnsiTheme="minorHAnsi" w:cs="Arial"/>
          <w:sz w:val="22"/>
          <w:szCs w:val="22"/>
          <w:lang w:val="el-GR"/>
        </w:rPr>
        <w:t>ή</w:t>
      </w:r>
      <w:proofErr w:type="spellStart"/>
      <w:r w:rsidR="006A1DFF" w:rsidRPr="00125054">
        <w:rPr>
          <w:rFonts w:asciiTheme="minorHAnsi" w:hAnsiTheme="minorHAnsi" w:cs="Arial"/>
          <w:sz w:val="22"/>
          <w:szCs w:val="22"/>
        </w:rPr>
        <w:t>μιο</w:t>
      </w:r>
      <w:proofErr w:type="spellEnd"/>
      <w:r w:rsidRPr="00125054">
        <w:rPr>
          <w:rFonts w:asciiTheme="minorHAnsi" w:hAnsiTheme="minorHAnsi" w:cs="Arial"/>
          <w:bCs/>
          <w:sz w:val="22"/>
          <w:szCs w:val="22"/>
        </w:rPr>
        <w:t xml:space="preserve"> Paris I – Panthéon Sorbonne (IREST)</w:t>
      </w:r>
    </w:p>
    <w:p w:rsidR="00D85A04" w:rsidRPr="00125054" w:rsidRDefault="005E56D0" w:rsidP="005476F0">
      <w:pPr>
        <w:pStyle w:val="Web"/>
        <w:spacing w:before="0" w:beforeAutospacing="0" w:after="0" w:afterAutospacing="0"/>
        <w:ind w:left="748"/>
        <w:jc w:val="both"/>
        <w:rPr>
          <w:rFonts w:asciiTheme="minorHAnsi" w:hAnsiTheme="minorHAnsi"/>
          <w:sz w:val="22"/>
          <w:szCs w:val="22"/>
          <w:lang w:val="en-US"/>
        </w:rPr>
      </w:pPr>
      <w:hyperlink r:id="rId25" w:tgtFrame="_blank" w:history="1">
        <w:r w:rsidR="00D85A04" w:rsidRPr="00125054">
          <w:rPr>
            <w:rStyle w:val="-"/>
            <w:rFonts w:asciiTheme="minorHAnsi" w:eastAsia="SimSun" w:hAnsiTheme="minorHAnsi"/>
            <w:sz w:val="22"/>
            <w:szCs w:val="22"/>
            <w:lang w:val="en-US"/>
          </w:rPr>
          <w:t>International Master Program (MSc) in “SUSTAINABLE TOURISM DEVELOPMENT: CULTURAL HERITAGE, ENVIRONMENT, SOCIETY” CALL FOR APPLICATIONS - POSTGRADUATE STUDENTS ACADEMIC YEAR 2018-2019</w:t>
        </w:r>
      </w:hyperlink>
    </w:p>
    <w:p w:rsidR="00D85A04" w:rsidRPr="00125054" w:rsidRDefault="00D85A04" w:rsidP="00B55A6F">
      <w:pPr>
        <w:contextualSpacing/>
        <w:jc w:val="both"/>
        <w:rPr>
          <w:rFonts w:asciiTheme="minorHAnsi" w:hAnsiTheme="minorHAnsi"/>
          <w:b/>
          <w:color w:val="C00000"/>
          <w:sz w:val="22"/>
          <w:szCs w:val="22"/>
          <w:lang w:val="en-US"/>
        </w:rPr>
      </w:pPr>
    </w:p>
    <w:p w:rsidR="00F20721" w:rsidRPr="00125054" w:rsidRDefault="006A1DFF" w:rsidP="00B55A6F">
      <w:pPr>
        <w:pStyle w:val="a3"/>
        <w:numPr>
          <w:ilvl w:val="0"/>
          <w:numId w:val="36"/>
        </w:numPr>
        <w:jc w:val="both"/>
        <w:rPr>
          <w:rFonts w:asciiTheme="minorHAnsi" w:hAnsiTheme="minorHAnsi"/>
          <w:b/>
          <w:sz w:val="22"/>
          <w:szCs w:val="22"/>
          <w:lang w:val="en-US"/>
        </w:rPr>
      </w:pPr>
      <w:r w:rsidRPr="00125054">
        <w:rPr>
          <w:rFonts w:asciiTheme="minorHAnsi" w:hAnsiTheme="minorHAnsi"/>
          <w:b/>
          <w:sz w:val="22"/>
          <w:szCs w:val="22"/>
          <w:lang w:val="el-GR"/>
        </w:rPr>
        <w:t>Ελληνογαλλικά μεταπτυχιακά προγράμματα</w:t>
      </w:r>
    </w:p>
    <w:p w:rsidR="005C03D6" w:rsidRPr="00125054" w:rsidRDefault="005C03D6" w:rsidP="00D80D1D">
      <w:pPr>
        <w:pStyle w:val="a3"/>
        <w:numPr>
          <w:ilvl w:val="0"/>
          <w:numId w:val="42"/>
        </w:numPr>
        <w:jc w:val="both"/>
        <w:rPr>
          <w:rFonts w:asciiTheme="minorHAnsi" w:hAnsiTheme="minorHAnsi" w:cs="Arial"/>
          <w:b/>
          <w:color w:val="0070C0"/>
          <w:sz w:val="22"/>
          <w:szCs w:val="22"/>
          <w:lang w:val="el-GR"/>
        </w:rPr>
      </w:pPr>
      <w:r w:rsidRPr="00125054">
        <w:rPr>
          <w:rFonts w:asciiTheme="minorHAnsi" w:hAnsiTheme="minorHAnsi"/>
          <w:sz w:val="22"/>
          <w:szCs w:val="22"/>
          <w:lang w:val="el-GR"/>
        </w:rPr>
        <w:t xml:space="preserve">Τέχνη, </w:t>
      </w:r>
      <w:r w:rsidR="0052439B" w:rsidRPr="00125054">
        <w:rPr>
          <w:rFonts w:asciiTheme="minorHAnsi" w:hAnsiTheme="minorHAnsi"/>
          <w:sz w:val="22"/>
          <w:szCs w:val="22"/>
          <w:lang w:val="el-GR"/>
        </w:rPr>
        <w:t xml:space="preserve">εικονική πραγματικότητα </w:t>
      </w:r>
      <w:r w:rsidRPr="00125054">
        <w:rPr>
          <w:rFonts w:asciiTheme="minorHAnsi" w:hAnsiTheme="minorHAnsi"/>
          <w:sz w:val="22"/>
          <w:szCs w:val="22"/>
          <w:lang w:val="el-GR"/>
        </w:rPr>
        <w:t>και</w:t>
      </w:r>
      <w:r w:rsidR="0052439B" w:rsidRPr="00125054">
        <w:rPr>
          <w:rFonts w:asciiTheme="minorHAnsi" w:hAnsiTheme="minorHAnsi"/>
          <w:sz w:val="22"/>
          <w:szCs w:val="22"/>
          <w:lang w:val="el-GR"/>
        </w:rPr>
        <w:t xml:space="preserve"> </w:t>
      </w:r>
      <w:proofErr w:type="spellStart"/>
      <w:r w:rsidR="0052439B" w:rsidRPr="00125054">
        <w:rPr>
          <w:rFonts w:asciiTheme="minorHAnsi" w:hAnsiTheme="minorHAnsi"/>
          <w:sz w:val="22"/>
          <w:szCs w:val="22"/>
          <w:lang w:val="el-GR"/>
        </w:rPr>
        <w:t>πολυχρηστικά</w:t>
      </w:r>
      <w:proofErr w:type="spellEnd"/>
      <w:r w:rsidR="0052439B" w:rsidRPr="00125054">
        <w:rPr>
          <w:rFonts w:asciiTheme="minorHAnsi" w:hAnsiTheme="minorHAnsi"/>
          <w:sz w:val="22"/>
          <w:szCs w:val="22"/>
          <w:lang w:val="el-GR"/>
        </w:rPr>
        <w:t xml:space="preserve"> συστήματα καλλιτεχνικής έκφρασης, Πανεπιστήμιο </w:t>
      </w:r>
      <w:r w:rsidR="0052439B" w:rsidRPr="00125054">
        <w:rPr>
          <w:rFonts w:asciiTheme="minorHAnsi" w:hAnsiTheme="minorHAnsi"/>
          <w:sz w:val="22"/>
          <w:szCs w:val="22"/>
        </w:rPr>
        <w:t>Paris</w:t>
      </w:r>
      <w:r w:rsidR="0052439B" w:rsidRPr="00125054">
        <w:rPr>
          <w:rFonts w:asciiTheme="minorHAnsi" w:hAnsiTheme="minorHAnsi"/>
          <w:sz w:val="22"/>
          <w:szCs w:val="22"/>
          <w:lang w:val="el-GR"/>
        </w:rPr>
        <w:t xml:space="preserve"> 8 – </w:t>
      </w:r>
      <w:r w:rsidR="002F5D3E" w:rsidRPr="00125054">
        <w:rPr>
          <w:rFonts w:asciiTheme="minorHAnsi" w:hAnsiTheme="minorHAnsi"/>
          <w:sz w:val="22"/>
          <w:szCs w:val="22"/>
          <w:lang w:val="el-GR"/>
        </w:rPr>
        <w:t>Ανώτατη</w:t>
      </w:r>
      <w:r w:rsidR="0052439B" w:rsidRPr="00125054">
        <w:rPr>
          <w:rFonts w:asciiTheme="minorHAnsi" w:hAnsiTheme="minorHAnsi"/>
          <w:sz w:val="22"/>
          <w:szCs w:val="22"/>
          <w:lang w:val="el-GR"/>
        </w:rPr>
        <w:t xml:space="preserve"> Σχολή Καλών Τεχνών Αθήνας</w:t>
      </w:r>
      <w:r w:rsidR="00125054" w:rsidRPr="00125054">
        <w:rPr>
          <w:rFonts w:asciiTheme="minorHAnsi" w:hAnsiTheme="minorHAnsi"/>
          <w:sz w:val="22"/>
          <w:szCs w:val="22"/>
          <w:lang w:val="el-GR"/>
        </w:rPr>
        <w:t xml:space="preserve">, </w:t>
      </w:r>
      <w:hyperlink r:id="rId26" w:history="1">
        <w:r w:rsidR="009E40F2" w:rsidRPr="00125054">
          <w:rPr>
            <w:rStyle w:val="-"/>
            <w:rFonts w:asciiTheme="minorHAnsi" w:hAnsiTheme="minorHAnsi" w:cs="Arial"/>
            <w:sz w:val="22"/>
            <w:szCs w:val="22"/>
          </w:rPr>
          <w:t>http</w:t>
        </w:r>
        <w:r w:rsidR="009E40F2" w:rsidRPr="00125054">
          <w:rPr>
            <w:rStyle w:val="-"/>
            <w:rFonts w:asciiTheme="minorHAnsi" w:hAnsiTheme="minorHAnsi" w:cs="Arial"/>
            <w:sz w:val="22"/>
            <w:szCs w:val="22"/>
            <w:lang w:val="el-GR"/>
          </w:rPr>
          <w:t>://</w:t>
        </w:r>
        <w:r w:rsidR="009E40F2" w:rsidRPr="00125054">
          <w:rPr>
            <w:rStyle w:val="-"/>
            <w:rFonts w:asciiTheme="minorHAnsi" w:hAnsiTheme="minorHAnsi" w:cs="Arial"/>
            <w:sz w:val="22"/>
            <w:szCs w:val="22"/>
          </w:rPr>
          <w:t>www</w:t>
        </w:r>
        <w:r w:rsidR="009E40F2" w:rsidRPr="00125054">
          <w:rPr>
            <w:rStyle w:val="-"/>
            <w:rFonts w:asciiTheme="minorHAnsi" w:hAnsiTheme="minorHAnsi" w:cs="Arial"/>
            <w:sz w:val="22"/>
            <w:szCs w:val="22"/>
            <w:lang w:val="el-GR"/>
          </w:rPr>
          <w:t>.</w:t>
        </w:r>
        <w:proofErr w:type="spellStart"/>
        <w:r w:rsidR="009E40F2" w:rsidRPr="00125054">
          <w:rPr>
            <w:rStyle w:val="-"/>
            <w:rFonts w:asciiTheme="minorHAnsi" w:hAnsiTheme="minorHAnsi" w:cs="Arial"/>
            <w:sz w:val="22"/>
            <w:szCs w:val="22"/>
          </w:rPr>
          <w:t>eumaster</w:t>
        </w:r>
        <w:proofErr w:type="spellEnd"/>
        <w:r w:rsidR="009E40F2" w:rsidRPr="00125054">
          <w:rPr>
            <w:rStyle w:val="-"/>
            <w:rFonts w:asciiTheme="minorHAnsi" w:hAnsiTheme="minorHAnsi" w:cs="Arial"/>
            <w:sz w:val="22"/>
            <w:szCs w:val="22"/>
            <w:lang w:val="el-GR"/>
          </w:rPr>
          <w:t>.</w:t>
        </w:r>
        <w:proofErr w:type="spellStart"/>
        <w:r w:rsidR="009E40F2" w:rsidRPr="00125054">
          <w:rPr>
            <w:rStyle w:val="-"/>
            <w:rFonts w:asciiTheme="minorHAnsi" w:hAnsiTheme="minorHAnsi" w:cs="Arial"/>
            <w:sz w:val="22"/>
            <w:szCs w:val="22"/>
          </w:rPr>
          <w:t>asfa</w:t>
        </w:r>
        <w:proofErr w:type="spellEnd"/>
        <w:r w:rsidR="009E40F2" w:rsidRPr="00125054">
          <w:rPr>
            <w:rStyle w:val="-"/>
            <w:rFonts w:asciiTheme="minorHAnsi" w:hAnsiTheme="minorHAnsi" w:cs="Arial"/>
            <w:sz w:val="22"/>
            <w:szCs w:val="22"/>
            <w:lang w:val="el-GR"/>
          </w:rPr>
          <w:t>.</w:t>
        </w:r>
        <w:r w:rsidR="009E40F2" w:rsidRPr="00125054">
          <w:rPr>
            <w:rStyle w:val="-"/>
            <w:rFonts w:asciiTheme="minorHAnsi" w:hAnsiTheme="minorHAnsi" w:cs="Arial"/>
            <w:sz w:val="22"/>
            <w:szCs w:val="22"/>
          </w:rPr>
          <w:t>gr</w:t>
        </w:r>
        <w:r w:rsidR="009E40F2" w:rsidRPr="00125054">
          <w:rPr>
            <w:rStyle w:val="-"/>
            <w:rFonts w:asciiTheme="minorHAnsi" w:hAnsiTheme="minorHAnsi" w:cs="Arial"/>
            <w:sz w:val="22"/>
            <w:szCs w:val="22"/>
            <w:lang w:val="el-GR"/>
          </w:rPr>
          <w:t>/</w:t>
        </w:r>
      </w:hyperlink>
    </w:p>
    <w:p w:rsidR="009E40F2" w:rsidRPr="00125054" w:rsidRDefault="009E40F2" w:rsidP="00B55A6F">
      <w:pPr>
        <w:pStyle w:val="a3"/>
        <w:numPr>
          <w:ilvl w:val="0"/>
          <w:numId w:val="42"/>
        </w:numPr>
        <w:jc w:val="both"/>
        <w:rPr>
          <w:rFonts w:asciiTheme="minorHAnsi" w:hAnsiTheme="minorHAnsi"/>
          <w:sz w:val="22"/>
          <w:szCs w:val="22"/>
          <w:lang w:val="el-GR"/>
        </w:rPr>
      </w:pPr>
      <w:r w:rsidRPr="00125054">
        <w:rPr>
          <w:rFonts w:asciiTheme="minorHAnsi" w:hAnsiTheme="minorHAnsi"/>
          <w:sz w:val="22"/>
          <w:szCs w:val="22"/>
          <w:lang w:val="el-GR"/>
        </w:rPr>
        <w:t>Ειδικό Δημόσιο Δίκαιο</w:t>
      </w:r>
      <w:r w:rsidR="0052439B" w:rsidRPr="00125054">
        <w:rPr>
          <w:rFonts w:asciiTheme="minorHAnsi" w:hAnsiTheme="minorHAnsi"/>
          <w:sz w:val="22"/>
          <w:szCs w:val="22"/>
          <w:lang w:val="el-GR"/>
        </w:rPr>
        <w:t xml:space="preserve">, Πανεπιστήμιο του </w:t>
      </w:r>
      <w:r w:rsidR="0052439B" w:rsidRPr="00125054">
        <w:rPr>
          <w:rFonts w:asciiTheme="minorHAnsi" w:hAnsiTheme="minorHAnsi"/>
          <w:sz w:val="22"/>
          <w:szCs w:val="22"/>
        </w:rPr>
        <w:t>Bordeaux</w:t>
      </w:r>
      <w:r w:rsidR="0052439B" w:rsidRPr="00125054">
        <w:rPr>
          <w:rFonts w:asciiTheme="minorHAnsi" w:hAnsiTheme="minorHAnsi"/>
          <w:sz w:val="22"/>
          <w:szCs w:val="22"/>
          <w:lang w:val="el-GR"/>
        </w:rPr>
        <w:t xml:space="preserve"> – Πανεπιστήμιο Αθηνών</w:t>
      </w:r>
    </w:p>
    <w:p w:rsidR="009E40F2" w:rsidRPr="00125054" w:rsidRDefault="005E56D0" w:rsidP="00B55A6F">
      <w:pPr>
        <w:pStyle w:val="a3"/>
        <w:jc w:val="both"/>
        <w:rPr>
          <w:rFonts w:asciiTheme="minorHAnsi" w:hAnsiTheme="minorHAnsi"/>
          <w:sz w:val="22"/>
          <w:szCs w:val="22"/>
          <w:lang w:val="el-GR"/>
        </w:rPr>
      </w:pPr>
      <w:hyperlink r:id="rId27" w:history="1">
        <w:r w:rsidR="009E40F2" w:rsidRPr="00125054">
          <w:rPr>
            <w:rStyle w:val="-"/>
            <w:rFonts w:asciiTheme="minorHAnsi" w:hAnsiTheme="minorHAnsi"/>
            <w:sz w:val="22"/>
            <w:szCs w:val="22"/>
          </w:rPr>
          <w:t>http</w:t>
        </w:r>
        <w:r w:rsidR="009E40F2" w:rsidRPr="00125054">
          <w:rPr>
            <w:rStyle w:val="-"/>
            <w:rFonts w:asciiTheme="minorHAnsi" w:hAnsiTheme="minorHAnsi"/>
            <w:sz w:val="22"/>
            <w:szCs w:val="22"/>
            <w:lang w:val="el-GR"/>
          </w:rPr>
          <w:t>://</w:t>
        </w:r>
        <w:r w:rsidR="009E40F2" w:rsidRPr="00125054">
          <w:rPr>
            <w:rStyle w:val="-"/>
            <w:rFonts w:asciiTheme="minorHAnsi" w:hAnsiTheme="minorHAnsi"/>
            <w:sz w:val="22"/>
            <w:szCs w:val="22"/>
          </w:rPr>
          <w:t>www</w:t>
        </w:r>
        <w:r w:rsidR="009E40F2" w:rsidRPr="00125054">
          <w:rPr>
            <w:rStyle w:val="-"/>
            <w:rFonts w:asciiTheme="minorHAnsi" w:hAnsiTheme="minorHAnsi"/>
            <w:sz w:val="22"/>
            <w:szCs w:val="22"/>
            <w:lang w:val="el-GR"/>
          </w:rPr>
          <w:t>.</w:t>
        </w:r>
        <w:proofErr w:type="spellStart"/>
        <w:r w:rsidR="009E40F2" w:rsidRPr="00125054">
          <w:rPr>
            <w:rStyle w:val="-"/>
            <w:rFonts w:asciiTheme="minorHAnsi" w:hAnsiTheme="minorHAnsi"/>
            <w:sz w:val="22"/>
            <w:szCs w:val="22"/>
          </w:rPr>
          <w:t>law</w:t>
        </w:r>
        <w:proofErr w:type="spellEnd"/>
        <w:r w:rsidR="009E40F2" w:rsidRPr="00125054">
          <w:rPr>
            <w:rStyle w:val="-"/>
            <w:rFonts w:asciiTheme="minorHAnsi" w:hAnsiTheme="minorHAnsi"/>
            <w:sz w:val="22"/>
            <w:szCs w:val="22"/>
            <w:lang w:val="el-GR"/>
          </w:rPr>
          <w:t>.</w:t>
        </w:r>
        <w:proofErr w:type="spellStart"/>
        <w:r w:rsidR="009E40F2" w:rsidRPr="00125054">
          <w:rPr>
            <w:rStyle w:val="-"/>
            <w:rFonts w:asciiTheme="minorHAnsi" w:hAnsiTheme="minorHAnsi"/>
            <w:sz w:val="22"/>
            <w:szCs w:val="22"/>
          </w:rPr>
          <w:t>uoa</w:t>
        </w:r>
        <w:proofErr w:type="spellEnd"/>
        <w:r w:rsidR="009E40F2" w:rsidRPr="00125054">
          <w:rPr>
            <w:rStyle w:val="-"/>
            <w:rFonts w:asciiTheme="minorHAnsi" w:hAnsiTheme="minorHAnsi"/>
            <w:sz w:val="22"/>
            <w:szCs w:val="22"/>
            <w:lang w:val="el-GR"/>
          </w:rPr>
          <w:t>.</w:t>
        </w:r>
        <w:r w:rsidR="009E40F2" w:rsidRPr="00125054">
          <w:rPr>
            <w:rStyle w:val="-"/>
            <w:rFonts w:asciiTheme="minorHAnsi" w:hAnsiTheme="minorHAnsi"/>
            <w:sz w:val="22"/>
            <w:szCs w:val="22"/>
          </w:rPr>
          <w:t>gr</w:t>
        </w:r>
        <w:r w:rsidR="009E40F2" w:rsidRPr="00125054">
          <w:rPr>
            <w:rStyle w:val="-"/>
            <w:rFonts w:asciiTheme="minorHAnsi" w:hAnsiTheme="minorHAnsi"/>
            <w:sz w:val="22"/>
            <w:szCs w:val="22"/>
            <w:lang w:val="el-GR"/>
          </w:rPr>
          <w:t>/</w:t>
        </w:r>
        <w:proofErr w:type="spellStart"/>
        <w:r w:rsidR="009E40F2" w:rsidRPr="00125054">
          <w:rPr>
            <w:rStyle w:val="-"/>
            <w:rFonts w:asciiTheme="minorHAnsi" w:hAnsiTheme="minorHAnsi"/>
            <w:sz w:val="22"/>
            <w:szCs w:val="22"/>
          </w:rPr>
          <w:t>fileadmin</w:t>
        </w:r>
        <w:proofErr w:type="spellEnd"/>
        <w:r w:rsidR="009E40F2" w:rsidRPr="00125054">
          <w:rPr>
            <w:rStyle w:val="-"/>
            <w:rFonts w:asciiTheme="minorHAnsi" w:hAnsiTheme="minorHAnsi"/>
            <w:sz w:val="22"/>
            <w:szCs w:val="22"/>
            <w:lang w:val="el-GR"/>
          </w:rPr>
          <w:t>/</w:t>
        </w:r>
        <w:proofErr w:type="spellStart"/>
        <w:r w:rsidR="009E40F2" w:rsidRPr="00125054">
          <w:rPr>
            <w:rStyle w:val="-"/>
            <w:rFonts w:asciiTheme="minorHAnsi" w:hAnsiTheme="minorHAnsi"/>
            <w:sz w:val="22"/>
            <w:szCs w:val="22"/>
          </w:rPr>
          <w:t>law</w:t>
        </w:r>
        <w:proofErr w:type="spellEnd"/>
        <w:r w:rsidR="009E40F2" w:rsidRPr="00125054">
          <w:rPr>
            <w:rStyle w:val="-"/>
            <w:rFonts w:asciiTheme="minorHAnsi" w:hAnsiTheme="minorHAnsi"/>
            <w:sz w:val="22"/>
            <w:szCs w:val="22"/>
            <w:lang w:val="el-GR"/>
          </w:rPr>
          <w:t>.</w:t>
        </w:r>
        <w:proofErr w:type="spellStart"/>
        <w:r w:rsidR="009E40F2" w:rsidRPr="00125054">
          <w:rPr>
            <w:rStyle w:val="-"/>
            <w:rFonts w:asciiTheme="minorHAnsi" w:hAnsiTheme="minorHAnsi"/>
            <w:sz w:val="22"/>
            <w:szCs w:val="22"/>
          </w:rPr>
          <w:t>uoa</w:t>
        </w:r>
        <w:proofErr w:type="spellEnd"/>
        <w:r w:rsidR="009E40F2" w:rsidRPr="00125054">
          <w:rPr>
            <w:rStyle w:val="-"/>
            <w:rFonts w:asciiTheme="minorHAnsi" w:hAnsiTheme="minorHAnsi"/>
            <w:sz w:val="22"/>
            <w:szCs w:val="22"/>
            <w:lang w:val="el-GR"/>
          </w:rPr>
          <w:t>.</w:t>
        </w:r>
        <w:r w:rsidR="009E40F2" w:rsidRPr="00125054">
          <w:rPr>
            <w:rStyle w:val="-"/>
            <w:rFonts w:asciiTheme="minorHAnsi" w:hAnsiTheme="minorHAnsi"/>
            <w:sz w:val="22"/>
            <w:szCs w:val="22"/>
          </w:rPr>
          <w:t>gr</w:t>
        </w:r>
        <w:r w:rsidR="009E40F2" w:rsidRPr="00125054">
          <w:rPr>
            <w:rStyle w:val="-"/>
            <w:rFonts w:asciiTheme="minorHAnsi" w:hAnsiTheme="minorHAnsi"/>
            <w:sz w:val="22"/>
            <w:szCs w:val="22"/>
            <w:lang w:val="el-GR"/>
          </w:rPr>
          <w:t>/</w:t>
        </w:r>
        <w:proofErr w:type="spellStart"/>
        <w:r w:rsidR="009E40F2" w:rsidRPr="00125054">
          <w:rPr>
            <w:rStyle w:val="-"/>
            <w:rFonts w:asciiTheme="minorHAnsi" w:hAnsiTheme="minorHAnsi"/>
            <w:sz w:val="22"/>
            <w:szCs w:val="22"/>
          </w:rPr>
          <w:t>uploads</w:t>
        </w:r>
        <w:proofErr w:type="spellEnd"/>
        <w:r w:rsidR="009E40F2" w:rsidRPr="00125054">
          <w:rPr>
            <w:rStyle w:val="-"/>
            <w:rFonts w:asciiTheme="minorHAnsi" w:hAnsiTheme="minorHAnsi"/>
            <w:sz w:val="22"/>
            <w:szCs w:val="22"/>
            <w:lang w:val="el-GR"/>
          </w:rPr>
          <w:t>/</w:t>
        </w:r>
        <w:proofErr w:type="spellStart"/>
        <w:r w:rsidR="009E40F2" w:rsidRPr="00125054">
          <w:rPr>
            <w:rStyle w:val="-"/>
            <w:rFonts w:asciiTheme="minorHAnsi" w:hAnsiTheme="minorHAnsi"/>
            <w:sz w:val="22"/>
            <w:szCs w:val="22"/>
          </w:rPr>
          <w:t>grammateia</w:t>
        </w:r>
        <w:proofErr w:type="spellEnd"/>
        <w:r w:rsidR="009E40F2" w:rsidRPr="00125054">
          <w:rPr>
            <w:rStyle w:val="-"/>
            <w:rFonts w:asciiTheme="minorHAnsi" w:hAnsiTheme="minorHAnsi"/>
            <w:sz w:val="22"/>
            <w:szCs w:val="22"/>
            <w:lang w:val="el-GR"/>
          </w:rPr>
          <w:t>/</w:t>
        </w:r>
        <w:proofErr w:type="spellStart"/>
        <w:r w:rsidR="009E40F2" w:rsidRPr="00125054">
          <w:rPr>
            <w:rStyle w:val="-"/>
            <w:rFonts w:asciiTheme="minorHAnsi" w:hAnsiTheme="minorHAnsi"/>
            <w:sz w:val="22"/>
            <w:szCs w:val="22"/>
          </w:rPr>
          <w:t>metaptyxiako</w:t>
        </w:r>
        <w:proofErr w:type="spellEnd"/>
        <w:r w:rsidR="009E40F2" w:rsidRPr="00125054">
          <w:rPr>
            <w:rStyle w:val="-"/>
            <w:rFonts w:asciiTheme="minorHAnsi" w:hAnsiTheme="minorHAnsi"/>
            <w:sz w:val="22"/>
            <w:szCs w:val="22"/>
            <w:lang w:val="el-GR"/>
          </w:rPr>
          <w:t>/</w:t>
        </w:r>
        <w:r w:rsidR="009E40F2" w:rsidRPr="00125054">
          <w:rPr>
            <w:rStyle w:val="-"/>
            <w:rFonts w:asciiTheme="minorHAnsi" w:hAnsiTheme="minorHAnsi"/>
            <w:sz w:val="22"/>
            <w:szCs w:val="22"/>
          </w:rPr>
          <w:t>PSP</w:t>
        </w:r>
        <w:r w:rsidR="009E40F2" w:rsidRPr="00125054">
          <w:rPr>
            <w:rStyle w:val="-"/>
            <w:rFonts w:asciiTheme="minorHAnsi" w:hAnsiTheme="minorHAnsi"/>
            <w:sz w:val="22"/>
            <w:szCs w:val="22"/>
            <w:lang w:val="el-GR"/>
          </w:rPr>
          <w:t>7046</w:t>
        </w:r>
        <w:r w:rsidR="009E40F2" w:rsidRPr="00125054">
          <w:rPr>
            <w:rStyle w:val="-"/>
            <w:rFonts w:asciiTheme="minorHAnsi" w:hAnsiTheme="minorHAnsi"/>
            <w:sz w:val="22"/>
            <w:szCs w:val="22"/>
          </w:rPr>
          <w:t>PSZ</w:t>
        </w:r>
        <w:r w:rsidR="009E40F2" w:rsidRPr="00125054">
          <w:rPr>
            <w:rStyle w:val="-"/>
            <w:rFonts w:asciiTheme="minorHAnsi" w:hAnsiTheme="minorHAnsi"/>
            <w:sz w:val="22"/>
            <w:szCs w:val="22"/>
            <w:lang w:val="el-GR"/>
          </w:rPr>
          <w:t>2</w:t>
        </w:r>
        <w:r w:rsidR="009E40F2" w:rsidRPr="00125054">
          <w:rPr>
            <w:rStyle w:val="-"/>
            <w:rFonts w:asciiTheme="minorHAnsi" w:hAnsiTheme="minorHAnsi"/>
            <w:sz w:val="22"/>
            <w:szCs w:val="22"/>
          </w:rPr>
          <w:t>N</w:t>
        </w:r>
        <w:r w:rsidR="009E40F2" w:rsidRPr="00125054">
          <w:rPr>
            <w:rStyle w:val="-"/>
            <w:rFonts w:asciiTheme="minorHAnsi" w:hAnsiTheme="minorHAnsi"/>
            <w:sz w:val="22"/>
            <w:szCs w:val="22"/>
            <w:lang w:val="el-GR"/>
          </w:rPr>
          <w:t>-05</w:t>
        </w:r>
        <w:r w:rsidR="009E40F2" w:rsidRPr="00125054">
          <w:rPr>
            <w:rStyle w:val="-"/>
            <w:rFonts w:asciiTheme="minorHAnsi" w:hAnsiTheme="minorHAnsi"/>
            <w:sz w:val="22"/>
            <w:szCs w:val="22"/>
          </w:rPr>
          <w:t>TH</w:t>
        </w:r>
        <w:r w:rsidR="009E40F2" w:rsidRPr="00125054">
          <w:rPr>
            <w:rStyle w:val="-"/>
            <w:rFonts w:asciiTheme="minorHAnsi" w:hAnsiTheme="minorHAnsi"/>
            <w:sz w:val="22"/>
            <w:szCs w:val="22"/>
            <w:lang w:val="el-GR"/>
          </w:rPr>
          <w:t>.</w:t>
        </w:r>
        <w:proofErr w:type="spellStart"/>
        <w:r w:rsidR="009E40F2" w:rsidRPr="00125054">
          <w:rPr>
            <w:rStyle w:val="-"/>
            <w:rFonts w:asciiTheme="minorHAnsi" w:hAnsiTheme="minorHAnsi"/>
            <w:sz w:val="22"/>
            <w:szCs w:val="22"/>
          </w:rPr>
          <w:t>pdf</w:t>
        </w:r>
        <w:proofErr w:type="spellEnd"/>
      </w:hyperlink>
    </w:p>
    <w:p w:rsidR="009E40F2" w:rsidRPr="00125054" w:rsidRDefault="009E40F2" w:rsidP="0025486A">
      <w:pPr>
        <w:pStyle w:val="a3"/>
        <w:numPr>
          <w:ilvl w:val="0"/>
          <w:numId w:val="42"/>
        </w:numPr>
        <w:jc w:val="both"/>
        <w:rPr>
          <w:rFonts w:asciiTheme="minorHAnsi" w:hAnsiTheme="minorHAnsi"/>
          <w:sz w:val="22"/>
          <w:szCs w:val="22"/>
          <w:lang w:val="el-GR"/>
        </w:rPr>
      </w:pPr>
      <w:r w:rsidRPr="00125054">
        <w:rPr>
          <w:rFonts w:asciiTheme="minorHAnsi" w:hAnsiTheme="minorHAnsi"/>
          <w:sz w:val="22"/>
          <w:szCs w:val="22"/>
          <w:lang w:val="el-GR"/>
        </w:rPr>
        <w:t>Ευρωπαϊκό και Συγκριτικό Κοινωνικό Δίκαιο</w:t>
      </w:r>
      <w:r w:rsidR="0052439B" w:rsidRPr="00125054">
        <w:rPr>
          <w:rFonts w:asciiTheme="minorHAnsi" w:hAnsiTheme="minorHAnsi"/>
          <w:sz w:val="22"/>
          <w:szCs w:val="22"/>
          <w:lang w:val="el-GR"/>
        </w:rPr>
        <w:t xml:space="preserve">, Πανεπιστήμιο της </w:t>
      </w:r>
      <w:r w:rsidR="0052439B" w:rsidRPr="00125054">
        <w:rPr>
          <w:rFonts w:asciiTheme="minorHAnsi" w:hAnsiTheme="minorHAnsi"/>
          <w:sz w:val="22"/>
          <w:szCs w:val="22"/>
        </w:rPr>
        <w:t>Toulouse</w:t>
      </w:r>
      <w:r w:rsidR="0052439B" w:rsidRPr="00125054">
        <w:rPr>
          <w:rFonts w:asciiTheme="minorHAnsi" w:hAnsiTheme="minorHAnsi"/>
          <w:sz w:val="22"/>
          <w:szCs w:val="22"/>
          <w:lang w:val="el-GR"/>
        </w:rPr>
        <w:t xml:space="preserve"> – Αριστοτέλειο Πανεπιστήμιο Θεσσαλονίκης</w:t>
      </w:r>
      <w:r w:rsidR="00125054" w:rsidRPr="00125054">
        <w:rPr>
          <w:rFonts w:asciiTheme="minorHAnsi" w:hAnsiTheme="minorHAnsi"/>
          <w:sz w:val="22"/>
          <w:szCs w:val="22"/>
          <w:lang w:val="el-GR"/>
        </w:rPr>
        <w:t xml:space="preserve">, </w:t>
      </w:r>
      <w:hyperlink r:id="rId28" w:history="1">
        <w:r w:rsidRPr="00125054">
          <w:rPr>
            <w:rStyle w:val="-"/>
            <w:rFonts w:asciiTheme="minorHAnsi" w:hAnsiTheme="minorHAnsi"/>
            <w:sz w:val="22"/>
            <w:szCs w:val="22"/>
          </w:rPr>
          <w:t>http</w:t>
        </w:r>
        <w:r w:rsidRPr="00125054">
          <w:rPr>
            <w:rStyle w:val="-"/>
            <w:rFonts w:asciiTheme="minorHAnsi" w:hAnsiTheme="minorHAnsi"/>
            <w:sz w:val="22"/>
            <w:szCs w:val="22"/>
            <w:lang w:val="el-GR"/>
          </w:rPr>
          <w:t>://</w:t>
        </w:r>
        <w:proofErr w:type="spellStart"/>
        <w:r w:rsidRPr="00125054">
          <w:rPr>
            <w:rStyle w:val="-"/>
            <w:rFonts w:asciiTheme="minorHAnsi" w:hAnsiTheme="minorHAnsi"/>
            <w:sz w:val="22"/>
            <w:szCs w:val="22"/>
          </w:rPr>
          <w:t>mdsec</w:t>
        </w:r>
        <w:proofErr w:type="spellEnd"/>
        <w:r w:rsidRPr="00125054">
          <w:rPr>
            <w:rStyle w:val="-"/>
            <w:rFonts w:asciiTheme="minorHAnsi" w:hAnsiTheme="minorHAnsi"/>
            <w:sz w:val="22"/>
            <w:szCs w:val="22"/>
            <w:lang w:val="el-GR"/>
          </w:rPr>
          <w:t>.</w:t>
        </w:r>
        <w:proofErr w:type="spellStart"/>
        <w:r w:rsidRPr="00125054">
          <w:rPr>
            <w:rStyle w:val="-"/>
            <w:rFonts w:asciiTheme="minorHAnsi" w:hAnsiTheme="minorHAnsi"/>
            <w:sz w:val="22"/>
            <w:szCs w:val="22"/>
          </w:rPr>
          <w:t>law</w:t>
        </w:r>
        <w:proofErr w:type="spellEnd"/>
        <w:r w:rsidRPr="00125054">
          <w:rPr>
            <w:rStyle w:val="-"/>
            <w:rFonts w:asciiTheme="minorHAnsi" w:hAnsiTheme="minorHAnsi"/>
            <w:sz w:val="22"/>
            <w:szCs w:val="22"/>
            <w:lang w:val="el-GR"/>
          </w:rPr>
          <w:t>.</w:t>
        </w:r>
        <w:proofErr w:type="spellStart"/>
        <w:r w:rsidRPr="00125054">
          <w:rPr>
            <w:rStyle w:val="-"/>
            <w:rFonts w:asciiTheme="minorHAnsi" w:hAnsiTheme="minorHAnsi"/>
            <w:sz w:val="22"/>
            <w:szCs w:val="22"/>
          </w:rPr>
          <w:t>auth</w:t>
        </w:r>
        <w:proofErr w:type="spellEnd"/>
        <w:r w:rsidRPr="00125054">
          <w:rPr>
            <w:rStyle w:val="-"/>
            <w:rFonts w:asciiTheme="minorHAnsi" w:hAnsiTheme="minorHAnsi"/>
            <w:sz w:val="22"/>
            <w:szCs w:val="22"/>
            <w:lang w:val="el-GR"/>
          </w:rPr>
          <w:t>.</w:t>
        </w:r>
        <w:r w:rsidRPr="00125054">
          <w:rPr>
            <w:rStyle w:val="-"/>
            <w:rFonts w:asciiTheme="minorHAnsi" w:hAnsiTheme="minorHAnsi"/>
            <w:sz w:val="22"/>
            <w:szCs w:val="22"/>
          </w:rPr>
          <w:t>gr</w:t>
        </w:r>
        <w:r w:rsidRPr="00125054">
          <w:rPr>
            <w:rStyle w:val="-"/>
            <w:rFonts w:asciiTheme="minorHAnsi" w:hAnsiTheme="minorHAnsi"/>
            <w:sz w:val="22"/>
            <w:szCs w:val="22"/>
            <w:lang w:val="el-GR"/>
          </w:rPr>
          <w:t>/</w:t>
        </w:r>
      </w:hyperlink>
    </w:p>
    <w:p w:rsidR="009E40F2" w:rsidRPr="00125054" w:rsidRDefault="009E40F2" w:rsidP="00B55A6F">
      <w:pPr>
        <w:pStyle w:val="a3"/>
        <w:numPr>
          <w:ilvl w:val="0"/>
          <w:numId w:val="42"/>
        </w:numPr>
        <w:jc w:val="both"/>
        <w:rPr>
          <w:rFonts w:asciiTheme="minorHAnsi" w:hAnsiTheme="minorHAnsi"/>
          <w:sz w:val="22"/>
          <w:szCs w:val="22"/>
          <w:lang w:val="el-GR"/>
        </w:rPr>
      </w:pPr>
      <w:r w:rsidRPr="00125054">
        <w:rPr>
          <w:rFonts w:asciiTheme="minorHAnsi" w:hAnsiTheme="minorHAnsi"/>
          <w:sz w:val="22"/>
          <w:szCs w:val="22"/>
          <w:lang w:val="el-GR"/>
        </w:rPr>
        <w:t>Διδασκαλία ξένων γλωσσών στην Ευρώπη</w:t>
      </w:r>
      <w:r w:rsidR="002F5D3E" w:rsidRPr="00125054">
        <w:rPr>
          <w:rFonts w:asciiTheme="minorHAnsi" w:hAnsiTheme="minorHAnsi"/>
          <w:sz w:val="22"/>
          <w:szCs w:val="22"/>
          <w:lang w:val="el-GR"/>
        </w:rPr>
        <w:t xml:space="preserve">: </w:t>
      </w:r>
      <w:r w:rsidR="002F5D3E" w:rsidRPr="00125054">
        <w:rPr>
          <w:rFonts w:asciiTheme="minorHAnsi" w:hAnsiTheme="minorHAnsi"/>
          <w:bCs/>
          <w:sz w:val="22"/>
          <w:szCs w:val="22"/>
          <w:lang w:val="el-GR"/>
        </w:rPr>
        <w:t>εκπαίδευση στη γλωσσική και πολιτισμική διαφορετικότητα των σχολικών πληθυσμών</w:t>
      </w:r>
      <w:r w:rsidR="0052439B" w:rsidRPr="00125054">
        <w:rPr>
          <w:rFonts w:asciiTheme="minorHAnsi" w:hAnsiTheme="minorHAnsi"/>
          <w:sz w:val="22"/>
          <w:szCs w:val="22"/>
          <w:lang w:val="el-GR"/>
        </w:rPr>
        <w:t xml:space="preserve">, Πανεπιστήμιο της </w:t>
      </w:r>
      <w:r w:rsidR="0052439B" w:rsidRPr="00125054">
        <w:rPr>
          <w:rFonts w:asciiTheme="minorHAnsi" w:hAnsiTheme="minorHAnsi"/>
          <w:sz w:val="22"/>
          <w:szCs w:val="22"/>
        </w:rPr>
        <w:t>Angers</w:t>
      </w:r>
      <w:r w:rsidR="0052439B" w:rsidRPr="00125054">
        <w:rPr>
          <w:rFonts w:asciiTheme="minorHAnsi" w:hAnsiTheme="minorHAnsi"/>
          <w:sz w:val="22"/>
          <w:szCs w:val="22"/>
          <w:lang w:val="el-GR"/>
        </w:rPr>
        <w:t xml:space="preserve"> – Πανεπιστήμιο Αθηνών</w:t>
      </w:r>
    </w:p>
    <w:p w:rsidR="009E40F2" w:rsidRPr="00125054" w:rsidRDefault="005E56D0" w:rsidP="00B55A6F">
      <w:pPr>
        <w:pStyle w:val="a3"/>
        <w:jc w:val="both"/>
        <w:rPr>
          <w:rFonts w:asciiTheme="minorHAnsi" w:hAnsiTheme="minorHAnsi"/>
          <w:sz w:val="22"/>
          <w:szCs w:val="22"/>
          <w:lang w:val="el-GR"/>
        </w:rPr>
      </w:pPr>
      <w:hyperlink r:id="rId29" w:history="1">
        <w:r w:rsidR="009E40F2" w:rsidRPr="00125054">
          <w:rPr>
            <w:rStyle w:val="-"/>
            <w:rFonts w:asciiTheme="minorHAnsi" w:hAnsiTheme="minorHAnsi"/>
            <w:sz w:val="22"/>
            <w:szCs w:val="22"/>
          </w:rPr>
          <w:t>http</w:t>
        </w:r>
        <w:r w:rsidR="009E40F2" w:rsidRPr="00125054">
          <w:rPr>
            <w:rStyle w:val="-"/>
            <w:rFonts w:asciiTheme="minorHAnsi" w:hAnsiTheme="minorHAnsi"/>
            <w:sz w:val="22"/>
            <w:szCs w:val="22"/>
            <w:lang w:val="el-GR"/>
          </w:rPr>
          <w:t>://</w:t>
        </w:r>
        <w:proofErr w:type="spellStart"/>
        <w:r w:rsidR="009E40F2" w:rsidRPr="00125054">
          <w:rPr>
            <w:rStyle w:val="-"/>
            <w:rFonts w:asciiTheme="minorHAnsi" w:hAnsiTheme="minorHAnsi"/>
            <w:sz w:val="22"/>
            <w:szCs w:val="22"/>
          </w:rPr>
          <w:t>angers</w:t>
        </w:r>
        <w:proofErr w:type="spellEnd"/>
        <w:r w:rsidR="009E40F2" w:rsidRPr="00125054">
          <w:rPr>
            <w:rStyle w:val="-"/>
            <w:rFonts w:asciiTheme="minorHAnsi" w:hAnsiTheme="minorHAnsi"/>
            <w:sz w:val="22"/>
            <w:szCs w:val="22"/>
            <w:lang w:val="el-GR"/>
          </w:rPr>
          <w:t>.</w:t>
        </w:r>
        <w:proofErr w:type="spellStart"/>
        <w:r w:rsidR="009E40F2" w:rsidRPr="00125054">
          <w:rPr>
            <w:rStyle w:val="-"/>
            <w:rFonts w:asciiTheme="minorHAnsi" w:hAnsiTheme="minorHAnsi"/>
            <w:sz w:val="22"/>
            <w:szCs w:val="22"/>
          </w:rPr>
          <w:t>frl</w:t>
        </w:r>
        <w:proofErr w:type="spellEnd"/>
        <w:r w:rsidR="009E40F2" w:rsidRPr="00125054">
          <w:rPr>
            <w:rStyle w:val="-"/>
            <w:rFonts w:asciiTheme="minorHAnsi" w:hAnsiTheme="minorHAnsi"/>
            <w:sz w:val="22"/>
            <w:szCs w:val="22"/>
            <w:lang w:val="el-GR"/>
          </w:rPr>
          <w:t>.</w:t>
        </w:r>
        <w:proofErr w:type="spellStart"/>
        <w:r w:rsidR="009E40F2" w:rsidRPr="00125054">
          <w:rPr>
            <w:rStyle w:val="-"/>
            <w:rFonts w:asciiTheme="minorHAnsi" w:hAnsiTheme="minorHAnsi"/>
            <w:sz w:val="22"/>
            <w:szCs w:val="22"/>
          </w:rPr>
          <w:t>uoa</w:t>
        </w:r>
        <w:proofErr w:type="spellEnd"/>
        <w:r w:rsidR="009E40F2" w:rsidRPr="00125054">
          <w:rPr>
            <w:rStyle w:val="-"/>
            <w:rFonts w:asciiTheme="minorHAnsi" w:hAnsiTheme="minorHAnsi"/>
            <w:sz w:val="22"/>
            <w:szCs w:val="22"/>
            <w:lang w:val="el-GR"/>
          </w:rPr>
          <w:t>.</w:t>
        </w:r>
        <w:r w:rsidR="009E40F2" w:rsidRPr="00125054">
          <w:rPr>
            <w:rStyle w:val="-"/>
            <w:rFonts w:asciiTheme="minorHAnsi" w:hAnsiTheme="minorHAnsi"/>
            <w:sz w:val="22"/>
            <w:szCs w:val="22"/>
          </w:rPr>
          <w:t>gr</w:t>
        </w:r>
        <w:r w:rsidR="009E40F2" w:rsidRPr="00125054">
          <w:rPr>
            <w:rStyle w:val="-"/>
            <w:rFonts w:asciiTheme="minorHAnsi" w:hAnsiTheme="minorHAnsi"/>
            <w:sz w:val="22"/>
            <w:szCs w:val="22"/>
            <w:lang w:val="el-GR"/>
          </w:rPr>
          <w:t>/</w:t>
        </w:r>
      </w:hyperlink>
    </w:p>
    <w:p w:rsidR="009E40F2" w:rsidRPr="00125054" w:rsidRDefault="009E40F2" w:rsidP="003D1A17">
      <w:pPr>
        <w:pStyle w:val="a3"/>
        <w:numPr>
          <w:ilvl w:val="0"/>
          <w:numId w:val="42"/>
        </w:numPr>
        <w:jc w:val="both"/>
        <w:rPr>
          <w:rStyle w:val="-"/>
          <w:rFonts w:asciiTheme="minorHAnsi" w:hAnsiTheme="minorHAnsi"/>
          <w:sz w:val="22"/>
          <w:szCs w:val="22"/>
          <w:lang w:val="el-GR"/>
        </w:rPr>
      </w:pPr>
      <w:r w:rsidRPr="00125054">
        <w:rPr>
          <w:rFonts w:asciiTheme="minorHAnsi" w:hAnsiTheme="minorHAnsi"/>
          <w:sz w:val="22"/>
          <w:szCs w:val="22"/>
          <w:lang w:val="el-GR"/>
        </w:rPr>
        <w:lastRenderedPageBreak/>
        <w:t>Πληροφορική, Σύνθεση Εικόνων και Σχεδιασμός Γραφικών</w:t>
      </w:r>
      <w:r w:rsidR="0052439B" w:rsidRPr="00125054">
        <w:rPr>
          <w:rFonts w:asciiTheme="minorHAnsi" w:hAnsiTheme="minorHAnsi"/>
          <w:sz w:val="22"/>
          <w:szCs w:val="22"/>
          <w:lang w:val="el-GR"/>
        </w:rPr>
        <w:t xml:space="preserve">, Πανεπιστήμιο της </w:t>
      </w:r>
      <w:r w:rsidR="0052439B" w:rsidRPr="00125054">
        <w:rPr>
          <w:rFonts w:asciiTheme="minorHAnsi" w:hAnsiTheme="minorHAnsi"/>
          <w:sz w:val="22"/>
          <w:szCs w:val="22"/>
        </w:rPr>
        <w:t>Limoges</w:t>
      </w:r>
      <w:r w:rsidR="0052439B" w:rsidRPr="00125054">
        <w:rPr>
          <w:rFonts w:asciiTheme="minorHAnsi" w:hAnsiTheme="minorHAnsi"/>
          <w:sz w:val="22"/>
          <w:szCs w:val="22"/>
          <w:lang w:val="el-GR"/>
        </w:rPr>
        <w:t xml:space="preserve"> </w:t>
      </w:r>
      <w:r w:rsidR="008C4563" w:rsidRPr="00125054">
        <w:rPr>
          <w:rFonts w:asciiTheme="minorHAnsi" w:hAnsiTheme="minorHAnsi"/>
          <w:sz w:val="22"/>
          <w:szCs w:val="22"/>
          <w:lang w:val="el-GR"/>
        </w:rPr>
        <w:t>– Πανεπιστήμιο Δυτικής Αττικής</w:t>
      </w:r>
      <w:r w:rsidR="00125054" w:rsidRPr="00125054">
        <w:rPr>
          <w:rFonts w:asciiTheme="minorHAnsi" w:hAnsiTheme="minorHAnsi"/>
          <w:sz w:val="22"/>
          <w:szCs w:val="22"/>
          <w:lang w:val="el-GR"/>
        </w:rPr>
        <w:t xml:space="preserve">, </w:t>
      </w:r>
      <w:hyperlink r:id="rId30" w:history="1">
        <w:r w:rsidRPr="00125054">
          <w:rPr>
            <w:rStyle w:val="-"/>
            <w:rFonts w:asciiTheme="minorHAnsi" w:hAnsiTheme="minorHAnsi"/>
            <w:sz w:val="22"/>
            <w:szCs w:val="22"/>
          </w:rPr>
          <w:t>http</w:t>
        </w:r>
        <w:r w:rsidRPr="00125054">
          <w:rPr>
            <w:rStyle w:val="-"/>
            <w:rFonts w:asciiTheme="minorHAnsi" w:hAnsiTheme="minorHAnsi"/>
            <w:sz w:val="22"/>
            <w:szCs w:val="22"/>
            <w:lang w:val="el-GR"/>
          </w:rPr>
          <w:t>://</w:t>
        </w:r>
        <w:r w:rsidRPr="00125054">
          <w:rPr>
            <w:rStyle w:val="-"/>
            <w:rFonts w:asciiTheme="minorHAnsi" w:hAnsiTheme="minorHAnsi"/>
            <w:sz w:val="22"/>
            <w:szCs w:val="22"/>
          </w:rPr>
          <w:t>master</w:t>
        </w:r>
        <w:r w:rsidRPr="00125054">
          <w:rPr>
            <w:rStyle w:val="-"/>
            <w:rFonts w:asciiTheme="minorHAnsi" w:hAnsiTheme="minorHAnsi"/>
            <w:sz w:val="22"/>
            <w:szCs w:val="22"/>
            <w:lang w:val="el-GR"/>
          </w:rPr>
          <w:t>-</w:t>
        </w:r>
        <w:proofErr w:type="spellStart"/>
        <w:r w:rsidRPr="00125054">
          <w:rPr>
            <w:rStyle w:val="-"/>
            <w:rFonts w:asciiTheme="minorHAnsi" w:hAnsiTheme="minorHAnsi"/>
            <w:sz w:val="22"/>
            <w:szCs w:val="22"/>
          </w:rPr>
          <w:t>isicg</w:t>
        </w:r>
        <w:proofErr w:type="spellEnd"/>
        <w:r w:rsidRPr="00125054">
          <w:rPr>
            <w:rStyle w:val="-"/>
            <w:rFonts w:asciiTheme="minorHAnsi" w:hAnsiTheme="minorHAnsi"/>
            <w:sz w:val="22"/>
            <w:szCs w:val="22"/>
            <w:lang w:val="el-GR"/>
          </w:rPr>
          <w:t>.</w:t>
        </w:r>
        <w:proofErr w:type="spellStart"/>
        <w:r w:rsidRPr="00125054">
          <w:rPr>
            <w:rStyle w:val="-"/>
            <w:rFonts w:asciiTheme="minorHAnsi" w:hAnsiTheme="minorHAnsi"/>
            <w:sz w:val="22"/>
            <w:szCs w:val="22"/>
          </w:rPr>
          <w:t>teiath</w:t>
        </w:r>
        <w:proofErr w:type="spellEnd"/>
        <w:r w:rsidRPr="00125054">
          <w:rPr>
            <w:rStyle w:val="-"/>
            <w:rFonts w:asciiTheme="minorHAnsi" w:hAnsiTheme="minorHAnsi"/>
            <w:sz w:val="22"/>
            <w:szCs w:val="22"/>
            <w:lang w:val="el-GR"/>
          </w:rPr>
          <w:t>.</w:t>
        </w:r>
        <w:r w:rsidRPr="00125054">
          <w:rPr>
            <w:rStyle w:val="-"/>
            <w:rFonts w:asciiTheme="minorHAnsi" w:hAnsiTheme="minorHAnsi"/>
            <w:sz w:val="22"/>
            <w:szCs w:val="22"/>
          </w:rPr>
          <w:t>gr</w:t>
        </w:r>
        <w:r w:rsidRPr="00125054">
          <w:rPr>
            <w:rStyle w:val="-"/>
            <w:rFonts w:asciiTheme="minorHAnsi" w:hAnsiTheme="minorHAnsi"/>
            <w:sz w:val="22"/>
            <w:szCs w:val="22"/>
            <w:lang w:val="el-GR"/>
          </w:rPr>
          <w:t>/</w:t>
        </w:r>
      </w:hyperlink>
    </w:p>
    <w:p w:rsidR="005C3D9E" w:rsidRPr="00125054" w:rsidRDefault="005C3D9E" w:rsidP="00B55A6F">
      <w:pPr>
        <w:pStyle w:val="a3"/>
        <w:numPr>
          <w:ilvl w:val="0"/>
          <w:numId w:val="42"/>
        </w:numPr>
        <w:jc w:val="both"/>
        <w:rPr>
          <w:rFonts w:asciiTheme="minorHAnsi" w:hAnsiTheme="minorHAnsi" w:cs="Arial"/>
          <w:sz w:val="22"/>
          <w:szCs w:val="22"/>
          <w:lang w:val="el-GR"/>
        </w:rPr>
      </w:pPr>
      <w:r w:rsidRPr="00125054">
        <w:rPr>
          <w:rFonts w:asciiTheme="minorHAnsi" w:hAnsiTheme="minorHAnsi" w:cs="Arial"/>
          <w:sz w:val="22"/>
          <w:szCs w:val="22"/>
          <w:lang w:val="el-GR"/>
        </w:rPr>
        <w:t>Χωρικές Δυναμικές και Χωροταξία της Υπαίθρου (</w:t>
      </w:r>
      <w:r w:rsidRPr="00125054">
        <w:rPr>
          <w:rFonts w:asciiTheme="minorHAnsi" w:hAnsiTheme="minorHAnsi" w:cs="Arial"/>
          <w:sz w:val="22"/>
          <w:szCs w:val="22"/>
        </w:rPr>
        <w:t>DYNTAR</w:t>
      </w:r>
      <w:r w:rsidRPr="00125054">
        <w:rPr>
          <w:rFonts w:asciiTheme="minorHAnsi" w:hAnsiTheme="minorHAnsi" w:cs="Arial"/>
          <w:sz w:val="22"/>
          <w:szCs w:val="22"/>
          <w:lang w:val="el-GR"/>
        </w:rPr>
        <w:t>)</w:t>
      </w:r>
      <w:r w:rsidR="00B233B8" w:rsidRPr="00125054">
        <w:rPr>
          <w:rFonts w:asciiTheme="minorHAnsi" w:hAnsiTheme="minorHAnsi" w:cs="Arial"/>
          <w:sz w:val="22"/>
          <w:szCs w:val="22"/>
          <w:lang w:val="el-GR"/>
        </w:rPr>
        <w:t>, (</w:t>
      </w:r>
      <w:r w:rsidR="00125054">
        <w:rPr>
          <w:rFonts w:asciiTheme="minorHAnsi" w:hAnsiTheme="minorHAnsi" w:cs="Arial"/>
          <w:sz w:val="22"/>
          <w:szCs w:val="22"/>
          <w:lang w:val="el-GR"/>
        </w:rPr>
        <w:t xml:space="preserve">σε </w:t>
      </w:r>
      <w:r w:rsidR="00125054" w:rsidRPr="00125054">
        <w:rPr>
          <w:rStyle w:val="a4"/>
          <w:rFonts w:asciiTheme="minorHAnsi" w:hAnsiTheme="minorHAnsi"/>
          <w:i w:val="0"/>
          <w:sz w:val="22"/>
          <w:szCs w:val="22"/>
          <w:lang w:val="el-GR"/>
        </w:rPr>
        <w:t>διαδικασία</w:t>
      </w:r>
      <w:r w:rsidR="00125054" w:rsidRPr="00125054">
        <w:rPr>
          <w:rStyle w:val="st"/>
          <w:rFonts w:asciiTheme="minorHAnsi" w:hAnsiTheme="minorHAnsi"/>
          <w:i/>
          <w:sz w:val="22"/>
          <w:szCs w:val="22"/>
          <w:lang w:val="el-GR"/>
        </w:rPr>
        <w:t xml:space="preserve"> </w:t>
      </w:r>
      <w:r w:rsidR="00125054" w:rsidRPr="00125054">
        <w:rPr>
          <w:rStyle w:val="a4"/>
          <w:rFonts w:asciiTheme="minorHAnsi" w:hAnsiTheme="minorHAnsi"/>
          <w:i w:val="0"/>
          <w:sz w:val="22"/>
          <w:szCs w:val="22"/>
          <w:lang w:val="el-GR"/>
        </w:rPr>
        <w:t>επανίδρυσης</w:t>
      </w:r>
      <w:r w:rsidR="0052439B" w:rsidRPr="00125054">
        <w:rPr>
          <w:rFonts w:asciiTheme="minorHAnsi" w:hAnsiTheme="minorHAnsi" w:cs="Arial"/>
          <w:sz w:val="22"/>
          <w:szCs w:val="22"/>
          <w:lang w:val="el-GR"/>
        </w:rPr>
        <w:t>)</w:t>
      </w:r>
      <w:r w:rsidR="008C4563" w:rsidRPr="00125054">
        <w:rPr>
          <w:rFonts w:asciiTheme="minorHAnsi" w:hAnsiTheme="minorHAnsi" w:cs="Arial"/>
          <w:sz w:val="22"/>
          <w:szCs w:val="22"/>
          <w:lang w:val="el-GR"/>
        </w:rPr>
        <w:t xml:space="preserve">, Πανεπιστήμιο </w:t>
      </w:r>
      <w:r w:rsidR="008C4563" w:rsidRPr="00125054">
        <w:rPr>
          <w:rFonts w:asciiTheme="minorHAnsi" w:hAnsiTheme="minorHAnsi" w:cs="Arial"/>
          <w:sz w:val="22"/>
          <w:szCs w:val="22"/>
        </w:rPr>
        <w:t>Clermont</w:t>
      </w:r>
      <w:r w:rsidR="008C4563" w:rsidRPr="00125054">
        <w:rPr>
          <w:rFonts w:asciiTheme="minorHAnsi" w:hAnsiTheme="minorHAnsi" w:cs="Arial"/>
          <w:sz w:val="22"/>
          <w:szCs w:val="22"/>
          <w:lang w:val="el-GR"/>
        </w:rPr>
        <w:t>-</w:t>
      </w:r>
      <w:r w:rsidR="008C4563" w:rsidRPr="00125054">
        <w:rPr>
          <w:rFonts w:asciiTheme="minorHAnsi" w:hAnsiTheme="minorHAnsi" w:cs="Arial"/>
          <w:sz w:val="22"/>
          <w:szCs w:val="22"/>
        </w:rPr>
        <w:t>Ferrand</w:t>
      </w:r>
      <w:r w:rsidR="008C4563" w:rsidRPr="00125054">
        <w:rPr>
          <w:rFonts w:asciiTheme="minorHAnsi" w:hAnsiTheme="minorHAnsi" w:cs="Arial"/>
          <w:sz w:val="22"/>
          <w:szCs w:val="22"/>
          <w:lang w:val="el-GR"/>
        </w:rPr>
        <w:t xml:space="preserve"> - </w:t>
      </w:r>
      <w:r w:rsidR="0052439B" w:rsidRPr="00125054">
        <w:rPr>
          <w:rFonts w:asciiTheme="minorHAnsi" w:hAnsiTheme="minorHAnsi" w:cs="Arial"/>
          <w:sz w:val="22"/>
          <w:szCs w:val="22"/>
          <w:lang w:val="el-GR"/>
        </w:rPr>
        <w:t>Π</w:t>
      </w:r>
      <w:r w:rsidR="008C4563" w:rsidRPr="00125054">
        <w:rPr>
          <w:rFonts w:asciiTheme="minorHAnsi" w:hAnsiTheme="minorHAnsi" w:cs="Arial"/>
          <w:sz w:val="22"/>
          <w:szCs w:val="22"/>
          <w:lang w:val="el-GR"/>
        </w:rPr>
        <w:t>ανεπιστήμιο Θεσσαλίας</w:t>
      </w:r>
    </w:p>
    <w:p w:rsidR="0052439B" w:rsidRPr="00E32ED0" w:rsidRDefault="005E56D0" w:rsidP="00B55A6F">
      <w:pPr>
        <w:pStyle w:val="a3"/>
        <w:jc w:val="both"/>
        <w:rPr>
          <w:rFonts w:asciiTheme="minorHAnsi" w:hAnsiTheme="minorHAnsi"/>
          <w:sz w:val="22"/>
          <w:szCs w:val="22"/>
          <w:lang w:val="el-GR"/>
        </w:rPr>
      </w:pPr>
      <w:hyperlink r:id="rId31" w:history="1">
        <w:r w:rsidR="0052439B" w:rsidRPr="00507462">
          <w:rPr>
            <w:rStyle w:val="-"/>
            <w:rFonts w:asciiTheme="minorHAnsi" w:hAnsiTheme="minorHAnsi"/>
            <w:sz w:val="22"/>
            <w:szCs w:val="22"/>
          </w:rPr>
          <w:t>http</w:t>
        </w:r>
        <w:r w:rsidR="0052439B" w:rsidRPr="00E32ED0">
          <w:rPr>
            <w:rStyle w:val="-"/>
            <w:rFonts w:asciiTheme="minorHAnsi" w:hAnsiTheme="minorHAnsi"/>
            <w:sz w:val="22"/>
            <w:szCs w:val="22"/>
            <w:lang w:val="el-GR"/>
          </w:rPr>
          <w:t>://</w:t>
        </w:r>
        <w:r w:rsidR="0052439B" w:rsidRPr="00507462">
          <w:rPr>
            <w:rStyle w:val="-"/>
            <w:rFonts w:asciiTheme="minorHAnsi" w:hAnsiTheme="minorHAnsi"/>
            <w:sz w:val="22"/>
            <w:szCs w:val="22"/>
          </w:rPr>
          <w:t>www</w:t>
        </w:r>
        <w:r w:rsidR="0052439B" w:rsidRPr="00E32ED0">
          <w:rPr>
            <w:rStyle w:val="-"/>
            <w:rFonts w:asciiTheme="minorHAnsi" w:hAnsiTheme="minorHAnsi"/>
            <w:sz w:val="22"/>
            <w:szCs w:val="22"/>
            <w:lang w:val="el-GR"/>
          </w:rPr>
          <w:t>.</w:t>
        </w:r>
        <w:proofErr w:type="spellStart"/>
        <w:r w:rsidR="0052439B" w:rsidRPr="00507462">
          <w:rPr>
            <w:rStyle w:val="-"/>
            <w:rFonts w:asciiTheme="minorHAnsi" w:hAnsiTheme="minorHAnsi"/>
            <w:sz w:val="22"/>
            <w:szCs w:val="22"/>
          </w:rPr>
          <w:t>dyntar</w:t>
        </w:r>
        <w:proofErr w:type="spellEnd"/>
        <w:r w:rsidR="0052439B" w:rsidRPr="00E32ED0">
          <w:rPr>
            <w:rStyle w:val="-"/>
            <w:rFonts w:asciiTheme="minorHAnsi" w:hAnsiTheme="minorHAnsi"/>
            <w:sz w:val="22"/>
            <w:szCs w:val="22"/>
            <w:lang w:val="el-GR"/>
          </w:rPr>
          <w:t>.</w:t>
        </w:r>
        <w:proofErr w:type="spellStart"/>
        <w:r w:rsidR="0052439B" w:rsidRPr="00507462">
          <w:rPr>
            <w:rStyle w:val="-"/>
            <w:rFonts w:asciiTheme="minorHAnsi" w:hAnsiTheme="minorHAnsi"/>
            <w:sz w:val="22"/>
            <w:szCs w:val="22"/>
          </w:rPr>
          <w:t>prd</w:t>
        </w:r>
        <w:proofErr w:type="spellEnd"/>
        <w:r w:rsidR="0052439B" w:rsidRPr="00E32ED0">
          <w:rPr>
            <w:rStyle w:val="-"/>
            <w:rFonts w:asciiTheme="minorHAnsi" w:hAnsiTheme="minorHAnsi"/>
            <w:sz w:val="22"/>
            <w:szCs w:val="22"/>
            <w:lang w:val="el-GR"/>
          </w:rPr>
          <w:t>.</w:t>
        </w:r>
        <w:proofErr w:type="spellStart"/>
        <w:r w:rsidR="0052439B" w:rsidRPr="00507462">
          <w:rPr>
            <w:rStyle w:val="-"/>
            <w:rFonts w:asciiTheme="minorHAnsi" w:hAnsiTheme="minorHAnsi"/>
            <w:sz w:val="22"/>
            <w:szCs w:val="22"/>
          </w:rPr>
          <w:t>uth</w:t>
        </w:r>
        <w:proofErr w:type="spellEnd"/>
        <w:r w:rsidR="0052439B" w:rsidRPr="00E32ED0">
          <w:rPr>
            <w:rStyle w:val="-"/>
            <w:rFonts w:asciiTheme="minorHAnsi" w:hAnsiTheme="minorHAnsi"/>
            <w:sz w:val="22"/>
            <w:szCs w:val="22"/>
            <w:lang w:val="el-GR"/>
          </w:rPr>
          <w:t>.</w:t>
        </w:r>
        <w:r w:rsidR="0052439B" w:rsidRPr="00507462">
          <w:rPr>
            <w:rStyle w:val="-"/>
            <w:rFonts w:asciiTheme="minorHAnsi" w:hAnsiTheme="minorHAnsi"/>
            <w:sz w:val="22"/>
            <w:szCs w:val="22"/>
          </w:rPr>
          <w:t>gr</w:t>
        </w:r>
        <w:r w:rsidR="0052439B" w:rsidRPr="00E32ED0">
          <w:rPr>
            <w:rStyle w:val="-"/>
            <w:rFonts w:asciiTheme="minorHAnsi" w:hAnsiTheme="minorHAnsi"/>
            <w:sz w:val="22"/>
            <w:szCs w:val="22"/>
            <w:lang w:val="el-GR"/>
          </w:rPr>
          <w:t>/</w:t>
        </w:r>
        <w:r w:rsidR="0052439B" w:rsidRPr="00507462">
          <w:rPr>
            <w:rStyle w:val="-"/>
            <w:rFonts w:asciiTheme="minorHAnsi" w:hAnsiTheme="minorHAnsi"/>
            <w:sz w:val="22"/>
            <w:szCs w:val="22"/>
          </w:rPr>
          <w:t>index</w:t>
        </w:r>
        <w:r w:rsidR="0052439B" w:rsidRPr="00E32ED0">
          <w:rPr>
            <w:rStyle w:val="-"/>
            <w:rFonts w:asciiTheme="minorHAnsi" w:hAnsiTheme="minorHAnsi"/>
            <w:sz w:val="22"/>
            <w:szCs w:val="22"/>
            <w:lang w:val="el-GR"/>
          </w:rPr>
          <w:t>.</w:t>
        </w:r>
        <w:proofErr w:type="spellStart"/>
        <w:r w:rsidR="0052439B" w:rsidRPr="00507462">
          <w:rPr>
            <w:rStyle w:val="-"/>
            <w:rFonts w:asciiTheme="minorHAnsi" w:hAnsiTheme="minorHAnsi"/>
            <w:sz w:val="22"/>
            <w:szCs w:val="22"/>
          </w:rPr>
          <w:t>php</w:t>
        </w:r>
        <w:proofErr w:type="spellEnd"/>
        <w:r w:rsidR="0052439B" w:rsidRPr="00E32ED0">
          <w:rPr>
            <w:rStyle w:val="-"/>
            <w:rFonts w:asciiTheme="minorHAnsi" w:hAnsiTheme="minorHAnsi"/>
            <w:sz w:val="22"/>
            <w:szCs w:val="22"/>
            <w:lang w:val="el-GR"/>
          </w:rPr>
          <w:t>/</w:t>
        </w:r>
        <w:proofErr w:type="spellStart"/>
        <w:r w:rsidR="0052439B" w:rsidRPr="00507462">
          <w:rPr>
            <w:rStyle w:val="-"/>
            <w:rFonts w:asciiTheme="minorHAnsi" w:hAnsiTheme="minorHAnsi"/>
            <w:sz w:val="22"/>
            <w:szCs w:val="22"/>
          </w:rPr>
          <w:t>fr</w:t>
        </w:r>
        <w:proofErr w:type="spellEnd"/>
        <w:r w:rsidR="0052439B" w:rsidRPr="00E32ED0">
          <w:rPr>
            <w:rStyle w:val="-"/>
            <w:rFonts w:asciiTheme="minorHAnsi" w:hAnsiTheme="minorHAnsi"/>
            <w:sz w:val="22"/>
            <w:szCs w:val="22"/>
            <w:lang w:val="el-GR"/>
          </w:rPr>
          <w:t>/</w:t>
        </w:r>
        <w:proofErr w:type="spellStart"/>
        <w:r w:rsidR="0052439B" w:rsidRPr="00507462">
          <w:rPr>
            <w:rStyle w:val="-"/>
            <w:rFonts w:asciiTheme="minorHAnsi" w:hAnsiTheme="minorHAnsi"/>
            <w:sz w:val="22"/>
            <w:szCs w:val="22"/>
          </w:rPr>
          <w:t>presentation</w:t>
        </w:r>
        <w:proofErr w:type="spellEnd"/>
        <w:r w:rsidR="0052439B" w:rsidRPr="00E32ED0">
          <w:rPr>
            <w:rStyle w:val="-"/>
            <w:rFonts w:asciiTheme="minorHAnsi" w:hAnsiTheme="minorHAnsi"/>
            <w:sz w:val="22"/>
            <w:szCs w:val="22"/>
            <w:lang w:val="el-GR"/>
          </w:rPr>
          <w:t>-</w:t>
        </w:r>
        <w:proofErr w:type="spellStart"/>
        <w:r w:rsidR="0052439B" w:rsidRPr="00507462">
          <w:rPr>
            <w:rStyle w:val="-"/>
            <w:rFonts w:asciiTheme="minorHAnsi" w:hAnsiTheme="minorHAnsi"/>
            <w:sz w:val="22"/>
            <w:szCs w:val="22"/>
          </w:rPr>
          <w:t>fr</w:t>
        </w:r>
        <w:proofErr w:type="spellEnd"/>
      </w:hyperlink>
    </w:p>
    <w:p w:rsidR="0052439B" w:rsidRPr="00E32ED0" w:rsidRDefault="0052439B" w:rsidP="00B55A6F">
      <w:pPr>
        <w:jc w:val="both"/>
        <w:rPr>
          <w:rFonts w:asciiTheme="minorHAnsi" w:hAnsiTheme="minorHAnsi"/>
          <w:sz w:val="22"/>
          <w:szCs w:val="22"/>
          <w:lang w:val="el-GR"/>
        </w:rPr>
      </w:pPr>
    </w:p>
    <w:p w:rsidR="002C09E4" w:rsidRPr="00E32ED0" w:rsidRDefault="003B31FA" w:rsidP="00B55A6F">
      <w:pPr>
        <w:pStyle w:val="Web"/>
        <w:spacing w:before="0" w:beforeAutospacing="0" w:after="0" w:afterAutospacing="0"/>
        <w:jc w:val="both"/>
        <w:rPr>
          <w:rFonts w:asciiTheme="minorHAnsi" w:hAnsiTheme="minorHAnsi"/>
          <w:sz w:val="22"/>
          <w:szCs w:val="22"/>
          <w:lang w:val="el-GR"/>
        </w:rPr>
      </w:pPr>
      <w:r w:rsidRPr="00E32ED0">
        <w:rPr>
          <w:rFonts w:asciiTheme="minorHAnsi" w:hAnsiTheme="minorHAnsi"/>
          <w:sz w:val="22"/>
          <w:szCs w:val="22"/>
          <w:lang w:val="el-GR"/>
        </w:rPr>
        <w:t>………………………………………………………………………………………………………………………………………………………………………</w:t>
      </w:r>
    </w:p>
    <w:p w:rsidR="00125054" w:rsidRDefault="00125054" w:rsidP="00B55A6F">
      <w:pPr>
        <w:jc w:val="both"/>
        <w:rPr>
          <w:rStyle w:val="textexposedshow"/>
          <w:rFonts w:asciiTheme="minorHAnsi" w:hAnsiTheme="minorHAnsi"/>
          <w:b/>
          <w:color w:val="C00000"/>
          <w:lang w:val="el-GR"/>
        </w:rPr>
      </w:pPr>
    </w:p>
    <w:p w:rsidR="005C03D6" w:rsidRPr="00E32ED0" w:rsidRDefault="00125054" w:rsidP="00B55A6F">
      <w:pPr>
        <w:jc w:val="both"/>
        <w:rPr>
          <w:rStyle w:val="textexposedshow"/>
          <w:rFonts w:asciiTheme="minorHAnsi" w:hAnsiTheme="minorHAnsi"/>
          <w:b/>
          <w:color w:val="C00000"/>
          <w:lang w:val="el-GR"/>
        </w:rPr>
      </w:pPr>
      <w:r>
        <w:rPr>
          <w:rStyle w:val="textexposedshow"/>
          <w:rFonts w:asciiTheme="minorHAnsi" w:hAnsiTheme="minorHAnsi"/>
          <w:b/>
          <w:color w:val="C00000"/>
          <w:lang w:val="el-GR"/>
        </w:rPr>
        <w:t>8</w:t>
      </w:r>
      <w:r w:rsidR="003B31FA" w:rsidRPr="00E32ED0">
        <w:rPr>
          <w:rStyle w:val="textexposedshow"/>
          <w:rFonts w:asciiTheme="minorHAnsi" w:hAnsiTheme="minorHAnsi"/>
          <w:b/>
          <w:color w:val="C00000"/>
          <w:lang w:val="el-GR"/>
        </w:rPr>
        <w:t xml:space="preserve">. – </w:t>
      </w:r>
      <w:r w:rsidR="00E32ED0">
        <w:rPr>
          <w:rStyle w:val="textexposedshow"/>
          <w:rFonts w:asciiTheme="minorHAnsi" w:hAnsiTheme="minorHAnsi"/>
          <w:b/>
          <w:color w:val="C00000"/>
          <w:lang w:val="el-GR"/>
        </w:rPr>
        <w:t>Ί</w:t>
      </w:r>
      <w:r w:rsidR="00787513" w:rsidRPr="00E32ED0">
        <w:rPr>
          <w:rStyle w:val="textexposedshow"/>
          <w:rFonts w:asciiTheme="minorHAnsi" w:hAnsiTheme="minorHAnsi"/>
          <w:b/>
          <w:color w:val="C00000"/>
          <w:lang w:val="el-GR"/>
        </w:rPr>
        <w:t>δρυμα Μαθηματικών Επιστημών των Παρισίων</w:t>
      </w:r>
    </w:p>
    <w:p w:rsidR="00B55A6F" w:rsidRPr="00E32ED0" w:rsidRDefault="00B55A6F" w:rsidP="00B55A6F">
      <w:pPr>
        <w:jc w:val="both"/>
        <w:rPr>
          <w:rFonts w:asciiTheme="minorHAnsi" w:hAnsiTheme="minorHAnsi"/>
          <w:highlight w:val="yellow"/>
          <w:lang w:val="el-GR"/>
        </w:rPr>
      </w:pPr>
    </w:p>
    <w:p w:rsidR="00787513" w:rsidRPr="00125054" w:rsidRDefault="00787513" w:rsidP="00B55A6F">
      <w:pPr>
        <w:jc w:val="both"/>
        <w:outlineLvl w:val="2"/>
        <w:rPr>
          <w:rFonts w:asciiTheme="minorHAnsi" w:eastAsia="Times New Roman" w:hAnsiTheme="minorHAnsi" w:cs="Tahoma"/>
          <w:b/>
          <w:bCs/>
          <w:color w:val="0070C0"/>
          <w:lang w:val="el-GR" w:eastAsia="el-GR"/>
        </w:rPr>
      </w:pPr>
      <w:r w:rsidRPr="00125054">
        <w:rPr>
          <w:rFonts w:asciiTheme="minorHAnsi" w:eastAsia="Times New Roman" w:hAnsiTheme="minorHAnsi" w:cs="Tahoma"/>
          <w:b/>
          <w:bCs/>
          <w:color w:val="0070C0"/>
          <w:lang w:val="el-GR" w:eastAsia="el-GR"/>
        </w:rPr>
        <w:t xml:space="preserve">Υποτροφίες για </w:t>
      </w:r>
      <w:r w:rsidR="002F5D3E" w:rsidRPr="00125054">
        <w:rPr>
          <w:rFonts w:asciiTheme="minorHAnsi" w:eastAsia="Times New Roman" w:hAnsiTheme="minorHAnsi" w:cs="Tahoma"/>
          <w:b/>
          <w:bCs/>
          <w:color w:val="0070C0"/>
          <w:lang w:val="el-GR" w:eastAsia="el-GR"/>
        </w:rPr>
        <w:t>μεταπτυχιακά προγράμματα σπουδών</w:t>
      </w:r>
      <w:r w:rsidR="00B55A6F" w:rsidRPr="00125054">
        <w:rPr>
          <w:rFonts w:asciiTheme="minorHAnsi" w:eastAsia="Times New Roman" w:hAnsiTheme="minorHAnsi" w:cs="Tahoma"/>
          <w:b/>
          <w:bCs/>
          <w:color w:val="0070C0"/>
          <w:lang w:val="el-GR" w:eastAsia="el-GR"/>
        </w:rPr>
        <w:t xml:space="preserve"> – Πρόσκληση υποβολής υποψηφιοτήτων</w:t>
      </w:r>
    </w:p>
    <w:p w:rsidR="00C85CAD" w:rsidRPr="00125054" w:rsidRDefault="00C85CAD" w:rsidP="00B55A6F">
      <w:pPr>
        <w:pStyle w:val="Web"/>
        <w:jc w:val="both"/>
        <w:rPr>
          <w:rFonts w:asciiTheme="minorHAnsi" w:hAnsiTheme="minorHAnsi"/>
          <w:sz w:val="22"/>
          <w:szCs w:val="22"/>
          <w:lang w:val="el-GR"/>
        </w:rPr>
      </w:pPr>
      <w:r w:rsidRPr="00125054">
        <w:rPr>
          <w:rFonts w:asciiTheme="minorHAnsi" w:hAnsiTheme="minorHAnsi"/>
          <w:sz w:val="22"/>
          <w:szCs w:val="22"/>
          <w:lang w:val="el-GR"/>
        </w:rPr>
        <w:t xml:space="preserve">Το </w:t>
      </w:r>
      <w:r w:rsidRPr="00125054">
        <w:rPr>
          <w:rStyle w:val="a5"/>
          <w:rFonts w:asciiTheme="minorHAnsi" w:eastAsia="SimSun" w:hAnsiTheme="minorHAnsi"/>
          <w:sz w:val="22"/>
          <w:szCs w:val="22"/>
          <w:lang w:val="el-GR"/>
        </w:rPr>
        <w:t>Ίδρυμα Μαθηματικών Επιστημών των Παρισίων</w:t>
      </w:r>
      <w:r w:rsidRPr="00125054">
        <w:rPr>
          <w:rFonts w:asciiTheme="minorHAnsi" w:hAnsiTheme="minorHAnsi"/>
          <w:sz w:val="22"/>
          <w:szCs w:val="22"/>
          <w:lang w:val="el-GR"/>
        </w:rPr>
        <w:t xml:space="preserve"> (</w:t>
      </w:r>
      <w:r w:rsidRPr="00125054">
        <w:rPr>
          <w:rFonts w:asciiTheme="minorHAnsi" w:hAnsiTheme="minorHAnsi"/>
          <w:sz w:val="22"/>
          <w:szCs w:val="22"/>
        </w:rPr>
        <w:t>FSMP</w:t>
      </w:r>
      <w:r w:rsidR="002F5D3E" w:rsidRPr="00125054">
        <w:rPr>
          <w:rFonts w:asciiTheme="minorHAnsi" w:hAnsiTheme="minorHAnsi"/>
          <w:sz w:val="22"/>
          <w:szCs w:val="22"/>
          <w:lang w:val="el-GR"/>
        </w:rPr>
        <w:t>) αποτελεί ένα δίκτυο Α</w:t>
      </w:r>
      <w:r w:rsidRPr="00125054">
        <w:rPr>
          <w:rFonts w:asciiTheme="minorHAnsi" w:hAnsiTheme="minorHAnsi"/>
          <w:sz w:val="22"/>
          <w:szCs w:val="22"/>
          <w:lang w:val="el-GR"/>
        </w:rPr>
        <w:t>ριστείας</w:t>
      </w:r>
      <w:r w:rsidR="002F5D3E" w:rsidRPr="00125054">
        <w:rPr>
          <w:rFonts w:asciiTheme="minorHAnsi" w:hAnsiTheme="minorHAnsi"/>
          <w:sz w:val="22"/>
          <w:szCs w:val="22"/>
          <w:lang w:val="el-GR"/>
        </w:rPr>
        <w:t>,</w:t>
      </w:r>
      <w:r w:rsidRPr="00125054">
        <w:rPr>
          <w:rFonts w:asciiTheme="minorHAnsi" w:hAnsiTheme="minorHAnsi"/>
          <w:sz w:val="22"/>
          <w:szCs w:val="22"/>
          <w:lang w:val="el-GR"/>
        </w:rPr>
        <w:t xml:space="preserve"> το οποίο </w:t>
      </w:r>
      <w:r w:rsidR="002F5D3E" w:rsidRPr="00125054">
        <w:rPr>
          <w:rFonts w:asciiTheme="minorHAnsi" w:hAnsiTheme="minorHAnsi"/>
          <w:sz w:val="22"/>
          <w:szCs w:val="22"/>
          <w:lang w:val="el-GR"/>
        </w:rPr>
        <w:t>έχει συσταθεί</w:t>
      </w:r>
      <w:r w:rsidRPr="00125054">
        <w:rPr>
          <w:rFonts w:asciiTheme="minorHAnsi" w:hAnsiTheme="minorHAnsi"/>
          <w:sz w:val="22"/>
          <w:szCs w:val="22"/>
          <w:lang w:val="el-GR"/>
        </w:rPr>
        <w:t xml:space="preserve"> από τα Πανεπιστήμια κα</w:t>
      </w:r>
      <w:r w:rsidR="00B32FF0">
        <w:rPr>
          <w:rFonts w:asciiTheme="minorHAnsi" w:hAnsiTheme="minorHAnsi"/>
          <w:sz w:val="22"/>
          <w:szCs w:val="22"/>
          <w:lang w:val="el-GR"/>
        </w:rPr>
        <w:t>ι τα Ιδρύματα έρευνας του Παρισι</w:t>
      </w:r>
      <w:r w:rsidR="00E32ED0" w:rsidRPr="00125054">
        <w:rPr>
          <w:rFonts w:asciiTheme="minorHAnsi" w:hAnsiTheme="minorHAnsi"/>
          <w:sz w:val="22"/>
          <w:szCs w:val="22"/>
          <w:lang w:val="el-GR"/>
        </w:rPr>
        <w:t>ο</w:t>
      </w:r>
      <w:r w:rsidR="00B32FF0">
        <w:rPr>
          <w:rFonts w:asciiTheme="minorHAnsi" w:hAnsiTheme="minorHAnsi"/>
          <w:sz w:val="22"/>
          <w:szCs w:val="22"/>
          <w:lang w:val="el-GR"/>
        </w:rPr>
        <w:t>ύ</w:t>
      </w:r>
      <w:r w:rsidRPr="00125054">
        <w:rPr>
          <w:rFonts w:asciiTheme="minorHAnsi" w:hAnsiTheme="minorHAnsi"/>
          <w:sz w:val="22"/>
          <w:szCs w:val="22"/>
          <w:lang w:val="el-GR"/>
        </w:rPr>
        <w:t>. Συνεργάζεται με τα κάτωθι Πανε</w:t>
      </w:r>
      <w:r w:rsidR="002F5D3E" w:rsidRPr="00125054">
        <w:rPr>
          <w:rFonts w:asciiTheme="minorHAnsi" w:hAnsiTheme="minorHAnsi"/>
          <w:sz w:val="22"/>
          <w:szCs w:val="22"/>
          <w:lang w:val="el-GR"/>
        </w:rPr>
        <w:t>πιστήμια και Εκπαιδευτικά Ι</w:t>
      </w:r>
      <w:r w:rsidRPr="00125054">
        <w:rPr>
          <w:rFonts w:asciiTheme="minorHAnsi" w:hAnsiTheme="minorHAnsi"/>
          <w:sz w:val="22"/>
          <w:szCs w:val="22"/>
          <w:lang w:val="el-GR"/>
        </w:rPr>
        <w:t xml:space="preserve">δρύματα: </w:t>
      </w:r>
    </w:p>
    <w:p w:rsidR="00C85CAD" w:rsidRPr="00125054" w:rsidRDefault="005E56D0" w:rsidP="00B55A6F">
      <w:pPr>
        <w:numPr>
          <w:ilvl w:val="0"/>
          <w:numId w:val="37"/>
        </w:numPr>
        <w:suppressAutoHyphens w:val="0"/>
        <w:spacing w:before="100" w:beforeAutospacing="1" w:after="100" w:afterAutospacing="1"/>
        <w:jc w:val="both"/>
        <w:rPr>
          <w:rFonts w:asciiTheme="minorHAnsi" w:hAnsiTheme="minorHAnsi"/>
          <w:sz w:val="22"/>
          <w:szCs w:val="22"/>
        </w:rPr>
      </w:pPr>
      <w:hyperlink r:id="rId32" w:history="1">
        <w:r w:rsidR="00C85CAD" w:rsidRPr="00125054">
          <w:rPr>
            <w:rStyle w:val="-"/>
            <w:rFonts w:asciiTheme="minorHAnsi" w:hAnsiTheme="minorHAnsi"/>
            <w:sz w:val="22"/>
            <w:szCs w:val="22"/>
          </w:rPr>
          <w:t>Sorbonne Université (SU)</w:t>
        </w:r>
      </w:hyperlink>
      <w:r w:rsidR="00C85CAD" w:rsidRPr="00125054">
        <w:rPr>
          <w:rFonts w:asciiTheme="minorHAnsi" w:hAnsiTheme="minorHAnsi"/>
          <w:sz w:val="22"/>
          <w:szCs w:val="22"/>
        </w:rPr>
        <w:t>,</w:t>
      </w:r>
    </w:p>
    <w:p w:rsidR="00C85CAD" w:rsidRPr="00125054" w:rsidRDefault="005E56D0" w:rsidP="00B55A6F">
      <w:pPr>
        <w:numPr>
          <w:ilvl w:val="0"/>
          <w:numId w:val="37"/>
        </w:numPr>
        <w:suppressAutoHyphens w:val="0"/>
        <w:spacing w:before="100" w:beforeAutospacing="1" w:after="100" w:afterAutospacing="1"/>
        <w:jc w:val="both"/>
        <w:rPr>
          <w:rFonts w:asciiTheme="minorHAnsi" w:hAnsiTheme="minorHAnsi"/>
          <w:sz w:val="22"/>
          <w:szCs w:val="22"/>
        </w:rPr>
      </w:pPr>
      <w:hyperlink r:id="rId33" w:history="1">
        <w:r w:rsidR="00C85CAD" w:rsidRPr="00125054">
          <w:rPr>
            <w:rStyle w:val="-"/>
            <w:rFonts w:asciiTheme="minorHAnsi" w:hAnsiTheme="minorHAnsi"/>
            <w:sz w:val="22"/>
            <w:szCs w:val="22"/>
          </w:rPr>
          <w:t>Université Paris Diderot (UPD, P7)</w:t>
        </w:r>
      </w:hyperlink>
      <w:r w:rsidR="00C85CAD" w:rsidRPr="00125054">
        <w:rPr>
          <w:rFonts w:asciiTheme="minorHAnsi" w:hAnsiTheme="minorHAnsi"/>
          <w:sz w:val="22"/>
          <w:szCs w:val="22"/>
        </w:rPr>
        <w:t>,</w:t>
      </w:r>
    </w:p>
    <w:p w:rsidR="00C85CAD" w:rsidRPr="00125054" w:rsidRDefault="00C85CAD" w:rsidP="00B55A6F">
      <w:pPr>
        <w:numPr>
          <w:ilvl w:val="0"/>
          <w:numId w:val="37"/>
        </w:numPr>
        <w:suppressAutoHyphens w:val="0"/>
        <w:spacing w:before="100" w:beforeAutospacing="1" w:after="100" w:afterAutospacing="1"/>
        <w:jc w:val="both"/>
        <w:rPr>
          <w:rFonts w:asciiTheme="minorHAnsi" w:hAnsiTheme="minorHAnsi"/>
          <w:sz w:val="22"/>
          <w:szCs w:val="22"/>
        </w:rPr>
      </w:pPr>
      <w:r w:rsidRPr="00125054">
        <w:rPr>
          <w:rFonts w:asciiTheme="minorHAnsi" w:hAnsiTheme="minorHAnsi"/>
          <w:sz w:val="22"/>
          <w:szCs w:val="22"/>
        </w:rPr>
        <w:t>'</w:t>
      </w:r>
      <w:hyperlink r:id="rId34" w:history="1">
        <w:r w:rsidRPr="00125054">
          <w:rPr>
            <w:rStyle w:val="-"/>
            <w:rFonts w:asciiTheme="minorHAnsi" w:hAnsiTheme="minorHAnsi"/>
            <w:sz w:val="22"/>
            <w:szCs w:val="22"/>
          </w:rPr>
          <w:t>École Normale Supérieure (ENS)</w:t>
        </w:r>
      </w:hyperlink>
      <w:r w:rsidRPr="00125054">
        <w:rPr>
          <w:rFonts w:asciiTheme="minorHAnsi" w:hAnsiTheme="minorHAnsi"/>
          <w:sz w:val="22"/>
          <w:szCs w:val="22"/>
        </w:rPr>
        <w:t>,</w:t>
      </w:r>
    </w:p>
    <w:p w:rsidR="00C85CAD" w:rsidRPr="00125054" w:rsidRDefault="005E56D0" w:rsidP="00B55A6F">
      <w:pPr>
        <w:numPr>
          <w:ilvl w:val="0"/>
          <w:numId w:val="37"/>
        </w:numPr>
        <w:suppressAutoHyphens w:val="0"/>
        <w:spacing w:before="100" w:beforeAutospacing="1" w:after="100" w:afterAutospacing="1"/>
        <w:jc w:val="both"/>
        <w:rPr>
          <w:rFonts w:asciiTheme="minorHAnsi" w:hAnsiTheme="minorHAnsi"/>
          <w:sz w:val="22"/>
          <w:szCs w:val="22"/>
        </w:rPr>
      </w:pPr>
      <w:hyperlink r:id="rId35" w:history="1">
        <w:r w:rsidR="00C85CAD" w:rsidRPr="00125054">
          <w:rPr>
            <w:rStyle w:val="-"/>
            <w:rFonts w:asciiTheme="minorHAnsi" w:hAnsiTheme="minorHAnsi"/>
            <w:sz w:val="22"/>
            <w:szCs w:val="22"/>
          </w:rPr>
          <w:t>Centre National de la Recherche Scientifique (CNRS)</w:t>
        </w:r>
      </w:hyperlink>
      <w:r w:rsidR="00C85CAD" w:rsidRPr="00125054">
        <w:rPr>
          <w:rFonts w:asciiTheme="minorHAnsi" w:hAnsiTheme="minorHAnsi"/>
          <w:sz w:val="22"/>
          <w:szCs w:val="22"/>
        </w:rPr>
        <w:t>,</w:t>
      </w:r>
    </w:p>
    <w:p w:rsidR="00C85CAD" w:rsidRPr="00125054" w:rsidRDefault="005E56D0" w:rsidP="00B55A6F">
      <w:pPr>
        <w:numPr>
          <w:ilvl w:val="0"/>
          <w:numId w:val="37"/>
        </w:numPr>
        <w:suppressAutoHyphens w:val="0"/>
        <w:spacing w:before="100" w:beforeAutospacing="1" w:after="100" w:afterAutospacing="1"/>
        <w:jc w:val="both"/>
        <w:rPr>
          <w:rFonts w:asciiTheme="minorHAnsi" w:hAnsiTheme="minorHAnsi"/>
          <w:sz w:val="22"/>
          <w:szCs w:val="22"/>
        </w:rPr>
      </w:pPr>
      <w:hyperlink r:id="rId36" w:history="1">
        <w:r w:rsidR="00C85CAD" w:rsidRPr="00125054">
          <w:rPr>
            <w:rStyle w:val="-"/>
            <w:rFonts w:asciiTheme="minorHAnsi" w:hAnsiTheme="minorHAnsi"/>
            <w:sz w:val="22"/>
            <w:szCs w:val="22"/>
          </w:rPr>
          <w:t>Université Paris-Dauphine (P9)</w:t>
        </w:r>
      </w:hyperlink>
      <w:r w:rsidR="00C85CAD" w:rsidRPr="00125054">
        <w:rPr>
          <w:rFonts w:asciiTheme="minorHAnsi" w:hAnsiTheme="minorHAnsi"/>
          <w:sz w:val="22"/>
          <w:szCs w:val="22"/>
        </w:rPr>
        <w:t>,</w:t>
      </w:r>
    </w:p>
    <w:p w:rsidR="00C85CAD" w:rsidRPr="00125054" w:rsidRDefault="005E56D0" w:rsidP="00B55A6F">
      <w:pPr>
        <w:numPr>
          <w:ilvl w:val="0"/>
          <w:numId w:val="37"/>
        </w:numPr>
        <w:suppressAutoHyphens w:val="0"/>
        <w:spacing w:before="100" w:beforeAutospacing="1" w:after="100" w:afterAutospacing="1"/>
        <w:jc w:val="both"/>
        <w:rPr>
          <w:rFonts w:asciiTheme="minorHAnsi" w:hAnsiTheme="minorHAnsi"/>
          <w:sz w:val="22"/>
          <w:szCs w:val="22"/>
        </w:rPr>
      </w:pPr>
      <w:hyperlink r:id="rId37" w:history="1">
        <w:r w:rsidR="00C85CAD" w:rsidRPr="00125054">
          <w:rPr>
            <w:rStyle w:val="-"/>
            <w:rFonts w:asciiTheme="minorHAnsi" w:hAnsiTheme="minorHAnsi"/>
            <w:sz w:val="22"/>
            <w:szCs w:val="22"/>
          </w:rPr>
          <w:t>Collège de France</w:t>
        </w:r>
      </w:hyperlink>
      <w:r w:rsidR="00C85CAD" w:rsidRPr="00125054">
        <w:rPr>
          <w:rFonts w:asciiTheme="minorHAnsi" w:hAnsiTheme="minorHAnsi"/>
          <w:sz w:val="22"/>
          <w:szCs w:val="22"/>
        </w:rPr>
        <w:t>,</w:t>
      </w:r>
    </w:p>
    <w:p w:rsidR="00C85CAD" w:rsidRPr="00125054" w:rsidRDefault="005E56D0" w:rsidP="00B55A6F">
      <w:pPr>
        <w:numPr>
          <w:ilvl w:val="0"/>
          <w:numId w:val="37"/>
        </w:numPr>
        <w:suppressAutoHyphens w:val="0"/>
        <w:spacing w:before="100" w:beforeAutospacing="1" w:after="100" w:afterAutospacing="1"/>
        <w:jc w:val="both"/>
        <w:rPr>
          <w:rFonts w:asciiTheme="minorHAnsi" w:hAnsiTheme="minorHAnsi"/>
          <w:sz w:val="22"/>
          <w:szCs w:val="22"/>
        </w:rPr>
      </w:pPr>
      <w:hyperlink r:id="rId38" w:history="1">
        <w:r w:rsidR="00C85CAD" w:rsidRPr="00125054">
          <w:rPr>
            <w:rStyle w:val="-"/>
            <w:rFonts w:asciiTheme="minorHAnsi" w:hAnsiTheme="minorHAnsi"/>
            <w:sz w:val="22"/>
            <w:szCs w:val="22"/>
          </w:rPr>
          <w:t>INRIA</w:t>
        </w:r>
      </w:hyperlink>
      <w:r w:rsidR="00C85CAD" w:rsidRPr="00125054">
        <w:rPr>
          <w:rFonts w:asciiTheme="minorHAnsi" w:hAnsiTheme="minorHAnsi"/>
          <w:sz w:val="22"/>
          <w:szCs w:val="22"/>
        </w:rPr>
        <w:t>,</w:t>
      </w:r>
    </w:p>
    <w:p w:rsidR="00C85CAD" w:rsidRPr="00125054" w:rsidRDefault="005E56D0" w:rsidP="00B55A6F">
      <w:pPr>
        <w:numPr>
          <w:ilvl w:val="0"/>
          <w:numId w:val="37"/>
        </w:numPr>
        <w:suppressAutoHyphens w:val="0"/>
        <w:spacing w:before="100" w:beforeAutospacing="1" w:after="100" w:afterAutospacing="1"/>
        <w:jc w:val="both"/>
        <w:rPr>
          <w:rFonts w:asciiTheme="minorHAnsi" w:hAnsiTheme="minorHAnsi"/>
          <w:sz w:val="22"/>
          <w:szCs w:val="22"/>
        </w:rPr>
      </w:pPr>
      <w:hyperlink r:id="rId39" w:history="1">
        <w:r w:rsidR="00C85CAD" w:rsidRPr="00125054">
          <w:rPr>
            <w:rStyle w:val="-"/>
            <w:rFonts w:asciiTheme="minorHAnsi" w:hAnsiTheme="minorHAnsi"/>
            <w:sz w:val="22"/>
            <w:szCs w:val="22"/>
          </w:rPr>
          <w:t>Université Paris - Descartes (P5)</w:t>
        </w:r>
      </w:hyperlink>
    </w:p>
    <w:p w:rsidR="00C85CAD" w:rsidRPr="00125054" w:rsidRDefault="005E56D0" w:rsidP="00B55A6F">
      <w:pPr>
        <w:numPr>
          <w:ilvl w:val="0"/>
          <w:numId w:val="37"/>
        </w:numPr>
        <w:suppressAutoHyphens w:val="0"/>
        <w:spacing w:before="100" w:beforeAutospacing="1" w:after="100" w:afterAutospacing="1"/>
        <w:jc w:val="both"/>
        <w:rPr>
          <w:rFonts w:asciiTheme="minorHAnsi" w:hAnsiTheme="minorHAnsi"/>
          <w:sz w:val="22"/>
          <w:szCs w:val="22"/>
        </w:rPr>
      </w:pPr>
      <w:hyperlink r:id="rId40" w:history="1">
        <w:r w:rsidR="00C85CAD" w:rsidRPr="00125054">
          <w:rPr>
            <w:rStyle w:val="-"/>
            <w:rFonts w:asciiTheme="minorHAnsi" w:hAnsiTheme="minorHAnsi"/>
            <w:sz w:val="22"/>
            <w:szCs w:val="22"/>
          </w:rPr>
          <w:t>Université Paris Nord (P13)</w:t>
        </w:r>
      </w:hyperlink>
    </w:p>
    <w:p w:rsidR="00C85CAD" w:rsidRPr="00125054" w:rsidRDefault="005E56D0" w:rsidP="00B55A6F">
      <w:pPr>
        <w:numPr>
          <w:ilvl w:val="0"/>
          <w:numId w:val="37"/>
        </w:numPr>
        <w:suppressAutoHyphens w:val="0"/>
        <w:spacing w:before="100" w:beforeAutospacing="1" w:after="100" w:afterAutospacing="1"/>
        <w:jc w:val="both"/>
        <w:rPr>
          <w:rFonts w:asciiTheme="minorHAnsi" w:hAnsiTheme="minorHAnsi"/>
          <w:sz w:val="22"/>
          <w:szCs w:val="22"/>
        </w:rPr>
      </w:pPr>
      <w:hyperlink r:id="rId41" w:history="1">
        <w:r w:rsidR="00C85CAD" w:rsidRPr="00125054">
          <w:rPr>
            <w:rStyle w:val="-"/>
            <w:rFonts w:asciiTheme="minorHAnsi" w:hAnsiTheme="minorHAnsi"/>
            <w:sz w:val="22"/>
            <w:szCs w:val="22"/>
          </w:rPr>
          <w:t>Université Paris Panthéon-Sorbonne (P1)</w:t>
        </w:r>
      </w:hyperlink>
    </w:p>
    <w:p w:rsidR="00C85CAD" w:rsidRPr="00125054" w:rsidRDefault="005E56D0" w:rsidP="00B55A6F">
      <w:pPr>
        <w:numPr>
          <w:ilvl w:val="0"/>
          <w:numId w:val="37"/>
        </w:numPr>
        <w:suppressAutoHyphens w:val="0"/>
        <w:spacing w:before="100" w:beforeAutospacing="1" w:after="100" w:afterAutospacing="1"/>
        <w:jc w:val="both"/>
        <w:rPr>
          <w:rFonts w:asciiTheme="minorHAnsi" w:hAnsiTheme="minorHAnsi"/>
          <w:sz w:val="22"/>
          <w:szCs w:val="22"/>
        </w:rPr>
      </w:pPr>
      <w:hyperlink r:id="rId42" w:history="1">
        <w:r w:rsidR="00C85CAD" w:rsidRPr="00125054">
          <w:rPr>
            <w:rStyle w:val="-"/>
            <w:rFonts w:asciiTheme="minorHAnsi" w:hAnsiTheme="minorHAnsi"/>
            <w:sz w:val="22"/>
            <w:szCs w:val="22"/>
          </w:rPr>
          <w:t>Paris Sciences Lettres</w:t>
        </w:r>
      </w:hyperlink>
    </w:p>
    <w:p w:rsidR="00787513" w:rsidRPr="00125054" w:rsidRDefault="00C85CAD" w:rsidP="00B55A6F">
      <w:pPr>
        <w:pStyle w:val="Web"/>
        <w:jc w:val="both"/>
        <w:rPr>
          <w:rFonts w:asciiTheme="minorHAnsi" w:hAnsiTheme="minorHAnsi"/>
          <w:sz w:val="22"/>
          <w:szCs w:val="22"/>
          <w:lang w:val="el-GR"/>
        </w:rPr>
      </w:pPr>
      <w:r w:rsidRPr="00125054">
        <w:rPr>
          <w:rFonts w:asciiTheme="minorHAnsi" w:hAnsiTheme="minorHAnsi"/>
          <w:sz w:val="22"/>
          <w:szCs w:val="22"/>
          <w:lang w:val="el-GR"/>
        </w:rPr>
        <w:t xml:space="preserve">Το Ίδρυμα Μαθηματικών Επιστημών των Παρισίων </w:t>
      </w:r>
      <w:r w:rsidR="002F5D3E" w:rsidRPr="00125054">
        <w:rPr>
          <w:rFonts w:asciiTheme="minorHAnsi" w:hAnsiTheme="minorHAnsi"/>
          <w:sz w:val="22"/>
          <w:szCs w:val="22"/>
          <w:lang w:val="el-GR"/>
        </w:rPr>
        <w:t xml:space="preserve">χορηγεί </w:t>
      </w:r>
      <w:r w:rsidR="00787513" w:rsidRPr="00125054">
        <w:rPr>
          <w:rFonts w:asciiTheme="minorHAnsi" w:hAnsiTheme="minorHAnsi"/>
          <w:sz w:val="22"/>
          <w:szCs w:val="22"/>
          <w:lang w:val="el-GR"/>
        </w:rPr>
        <w:t>σ</w:t>
      </w:r>
      <w:r w:rsidR="002F5D3E" w:rsidRPr="00125054">
        <w:rPr>
          <w:rFonts w:asciiTheme="minorHAnsi" w:hAnsiTheme="minorHAnsi"/>
          <w:sz w:val="22"/>
          <w:szCs w:val="22"/>
          <w:lang w:val="el-GR"/>
        </w:rPr>
        <w:t>ε</w:t>
      </w:r>
      <w:r w:rsidR="00787513" w:rsidRPr="00125054">
        <w:rPr>
          <w:rFonts w:asciiTheme="minorHAnsi" w:hAnsiTheme="minorHAnsi"/>
          <w:sz w:val="22"/>
          <w:szCs w:val="22"/>
          <w:lang w:val="el-GR"/>
        </w:rPr>
        <w:t xml:space="preserve"> φοιτητές οι οποίοι επιλέχθηκαν</w:t>
      </w:r>
      <w:r w:rsidR="00447829" w:rsidRPr="00125054">
        <w:rPr>
          <w:rFonts w:asciiTheme="minorHAnsi" w:hAnsiTheme="minorHAnsi"/>
          <w:sz w:val="22"/>
          <w:szCs w:val="22"/>
          <w:lang w:val="el-GR"/>
        </w:rPr>
        <w:t xml:space="preserve"> κατόπιν</w:t>
      </w:r>
      <w:r w:rsidR="00787513" w:rsidRPr="00125054">
        <w:rPr>
          <w:rFonts w:asciiTheme="minorHAnsi" w:hAnsiTheme="minorHAnsi"/>
          <w:sz w:val="22"/>
          <w:szCs w:val="22"/>
          <w:lang w:val="el-GR"/>
        </w:rPr>
        <w:t xml:space="preserve"> </w:t>
      </w:r>
      <w:r w:rsidRPr="00125054">
        <w:rPr>
          <w:rFonts w:asciiTheme="minorHAnsi" w:hAnsiTheme="minorHAnsi"/>
          <w:sz w:val="22"/>
          <w:szCs w:val="22"/>
          <w:lang w:val="el-GR"/>
        </w:rPr>
        <w:t>υποβολή</w:t>
      </w:r>
      <w:r w:rsidR="00447829" w:rsidRPr="00125054">
        <w:rPr>
          <w:rFonts w:asciiTheme="minorHAnsi" w:hAnsiTheme="minorHAnsi"/>
          <w:sz w:val="22"/>
          <w:szCs w:val="22"/>
          <w:lang w:val="el-GR"/>
        </w:rPr>
        <w:t>ς</w:t>
      </w:r>
      <w:r w:rsidRPr="00125054">
        <w:rPr>
          <w:rFonts w:asciiTheme="minorHAnsi" w:hAnsiTheme="minorHAnsi"/>
          <w:sz w:val="22"/>
          <w:szCs w:val="22"/>
          <w:lang w:val="el-GR"/>
        </w:rPr>
        <w:t xml:space="preserve"> </w:t>
      </w:r>
      <w:r w:rsidR="00787513" w:rsidRPr="00125054">
        <w:rPr>
          <w:rFonts w:asciiTheme="minorHAnsi" w:hAnsiTheme="minorHAnsi"/>
          <w:sz w:val="22"/>
          <w:szCs w:val="22"/>
          <w:lang w:val="el-GR"/>
        </w:rPr>
        <w:t xml:space="preserve">υποψηφιότητας, υποτροφίες για </w:t>
      </w:r>
      <w:r w:rsidR="00787513" w:rsidRPr="00125054">
        <w:rPr>
          <w:rFonts w:asciiTheme="minorHAnsi" w:hAnsiTheme="minorHAnsi"/>
          <w:sz w:val="22"/>
          <w:szCs w:val="22"/>
        </w:rPr>
        <w:t>Master</w:t>
      </w:r>
      <w:r w:rsidR="00787513" w:rsidRPr="00125054">
        <w:rPr>
          <w:rFonts w:asciiTheme="minorHAnsi" w:hAnsiTheme="minorHAnsi"/>
          <w:sz w:val="22"/>
          <w:szCs w:val="22"/>
          <w:lang w:val="el-GR"/>
        </w:rPr>
        <w:t xml:space="preserve"> </w:t>
      </w:r>
      <w:r w:rsidR="00447829" w:rsidRPr="00125054">
        <w:rPr>
          <w:rFonts w:asciiTheme="minorHAnsi" w:hAnsiTheme="minorHAnsi"/>
          <w:sz w:val="22"/>
          <w:szCs w:val="22"/>
          <w:lang w:val="el-GR"/>
        </w:rPr>
        <w:t xml:space="preserve">διάρκειας </w:t>
      </w:r>
      <w:r w:rsidR="00787513" w:rsidRPr="00125054">
        <w:rPr>
          <w:rFonts w:asciiTheme="minorHAnsi" w:hAnsiTheme="minorHAnsi"/>
          <w:sz w:val="22"/>
          <w:szCs w:val="22"/>
          <w:lang w:val="el-GR"/>
        </w:rPr>
        <w:t>ενός ή δύο ετών.</w:t>
      </w:r>
    </w:p>
    <w:p w:rsidR="00125054" w:rsidRDefault="00787513" w:rsidP="00B55A6F">
      <w:pPr>
        <w:pStyle w:val="Web"/>
        <w:jc w:val="both"/>
        <w:rPr>
          <w:rFonts w:asciiTheme="minorHAnsi" w:hAnsiTheme="minorHAnsi"/>
          <w:sz w:val="22"/>
          <w:szCs w:val="22"/>
          <w:lang w:val="el-GR"/>
        </w:rPr>
      </w:pPr>
      <w:r w:rsidRPr="00125054">
        <w:rPr>
          <w:rFonts w:asciiTheme="minorHAnsi" w:hAnsiTheme="minorHAnsi"/>
          <w:sz w:val="22"/>
          <w:szCs w:val="22"/>
          <w:lang w:val="el-GR"/>
        </w:rPr>
        <w:t>Οι επιτυχείς υποψήφιοι</w:t>
      </w:r>
      <w:r w:rsidR="00447829" w:rsidRPr="00125054">
        <w:rPr>
          <w:rFonts w:asciiTheme="minorHAnsi" w:hAnsiTheme="minorHAnsi"/>
          <w:sz w:val="22"/>
          <w:szCs w:val="22"/>
          <w:lang w:val="el-GR"/>
        </w:rPr>
        <w:t xml:space="preserve"> εντάσσονται</w:t>
      </w:r>
      <w:r w:rsidRPr="00125054">
        <w:rPr>
          <w:rFonts w:asciiTheme="minorHAnsi" w:hAnsiTheme="minorHAnsi"/>
          <w:sz w:val="22"/>
          <w:szCs w:val="22"/>
          <w:lang w:val="el-GR"/>
        </w:rPr>
        <w:t xml:space="preserve"> στα μεταπτυχιακά προγράμματα μαθηματικών επιστημών ή θεωρητικής πληροφορικής των Πανεπιστημίων που απαρτίζουν το δίκτυο </w:t>
      </w:r>
      <w:r w:rsidRPr="00125054">
        <w:rPr>
          <w:rFonts w:asciiTheme="minorHAnsi" w:hAnsiTheme="minorHAnsi"/>
          <w:sz w:val="22"/>
          <w:szCs w:val="22"/>
        </w:rPr>
        <w:t>FSMP</w:t>
      </w:r>
      <w:r w:rsidRPr="00125054">
        <w:rPr>
          <w:rFonts w:asciiTheme="minorHAnsi" w:hAnsiTheme="minorHAnsi"/>
          <w:sz w:val="22"/>
          <w:szCs w:val="22"/>
          <w:lang w:val="el-GR"/>
        </w:rPr>
        <w:t>.</w:t>
      </w:r>
      <w:r w:rsidR="00B32FF0">
        <w:rPr>
          <w:rFonts w:asciiTheme="minorHAnsi" w:hAnsiTheme="minorHAnsi"/>
          <w:sz w:val="22"/>
          <w:szCs w:val="22"/>
          <w:lang w:val="el-GR"/>
        </w:rPr>
        <w:t xml:space="preserve"> </w:t>
      </w:r>
      <w:r w:rsidRPr="00125054">
        <w:rPr>
          <w:rFonts w:asciiTheme="minorHAnsi" w:hAnsiTheme="minorHAnsi"/>
          <w:sz w:val="22"/>
          <w:szCs w:val="22"/>
          <w:lang w:val="el-GR"/>
        </w:rPr>
        <w:t xml:space="preserve"> </w:t>
      </w:r>
      <w:r w:rsidR="00447829" w:rsidRPr="00125054">
        <w:rPr>
          <w:rFonts w:asciiTheme="minorHAnsi" w:hAnsiTheme="minorHAnsi"/>
          <w:sz w:val="22"/>
          <w:szCs w:val="22"/>
          <w:lang w:val="el-GR"/>
        </w:rPr>
        <w:t xml:space="preserve">Έχουν </w:t>
      </w:r>
      <w:r w:rsidRPr="00125054">
        <w:rPr>
          <w:rFonts w:asciiTheme="minorHAnsi" w:hAnsiTheme="minorHAnsi"/>
          <w:sz w:val="22"/>
          <w:szCs w:val="22"/>
          <w:lang w:val="el-GR"/>
        </w:rPr>
        <w:t>λοιπόν την ευκαιρί</w:t>
      </w:r>
      <w:r w:rsidR="00447829" w:rsidRPr="00125054">
        <w:rPr>
          <w:rFonts w:asciiTheme="minorHAnsi" w:hAnsiTheme="minorHAnsi"/>
          <w:sz w:val="22"/>
          <w:szCs w:val="22"/>
          <w:lang w:val="el-GR"/>
        </w:rPr>
        <w:t>α να επωφεληθούν από μια</w:t>
      </w:r>
      <w:r w:rsidRPr="00125054">
        <w:rPr>
          <w:rFonts w:asciiTheme="minorHAnsi" w:hAnsiTheme="minorHAnsi"/>
          <w:sz w:val="22"/>
          <w:szCs w:val="22"/>
          <w:lang w:val="el-GR"/>
        </w:rPr>
        <w:t xml:space="preserve"> μονα</w:t>
      </w:r>
      <w:r w:rsidR="00447829" w:rsidRPr="00125054">
        <w:rPr>
          <w:rFonts w:asciiTheme="minorHAnsi" w:hAnsiTheme="minorHAnsi"/>
          <w:sz w:val="22"/>
          <w:szCs w:val="22"/>
          <w:lang w:val="el-GR"/>
        </w:rPr>
        <w:t>δική γκάμα Εκπαιδευτικών Ι</w:t>
      </w:r>
      <w:r w:rsidRPr="00125054">
        <w:rPr>
          <w:rFonts w:asciiTheme="minorHAnsi" w:hAnsiTheme="minorHAnsi"/>
          <w:sz w:val="22"/>
          <w:szCs w:val="22"/>
          <w:lang w:val="el-GR"/>
        </w:rPr>
        <w:t xml:space="preserve">δρυμάτων, τα οποία </w:t>
      </w:r>
      <w:r w:rsidR="00447829" w:rsidRPr="00125054">
        <w:rPr>
          <w:rFonts w:asciiTheme="minorHAnsi" w:hAnsiTheme="minorHAnsi"/>
          <w:sz w:val="22"/>
          <w:szCs w:val="22"/>
          <w:lang w:val="el-GR"/>
        </w:rPr>
        <w:t>στηρίζονται στα εργαστήρια</w:t>
      </w:r>
      <w:r w:rsidRPr="00125054">
        <w:rPr>
          <w:rFonts w:asciiTheme="minorHAnsi" w:hAnsiTheme="minorHAnsi"/>
          <w:sz w:val="22"/>
          <w:szCs w:val="22"/>
          <w:lang w:val="el-GR"/>
        </w:rPr>
        <w:t xml:space="preserve"> έρευνας </w:t>
      </w:r>
      <w:r w:rsidR="00E32ED0" w:rsidRPr="00125054">
        <w:rPr>
          <w:rFonts w:asciiTheme="minorHAnsi" w:hAnsiTheme="minorHAnsi"/>
          <w:sz w:val="22"/>
          <w:szCs w:val="22"/>
          <w:lang w:val="el-GR"/>
        </w:rPr>
        <w:t xml:space="preserve">μαθηματικών επιστημών του </w:t>
      </w:r>
      <w:proofErr w:type="spellStart"/>
      <w:r w:rsidR="00E32ED0" w:rsidRPr="00125054">
        <w:rPr>
          <w:rFonts w:asciiTheme="minorHAnsi" w:hAnsiTheme="minorHAnsi"/>
          <w:sz w:val="22"/>
          <w:szCs w:val="22"/>
          <w:lang w:val="el-GR"/>
        </w:rPr>
        <w:t>Παρισίου</w:t>
      </w:r>
      <w:proofErr w:type="spellEnd"/>
      <w:r w:rsidR="00E32ED0" w:rsidRPr="00125054">
        <w:rPr>
          <w:rFonts w:asciiTheme="minorHAnsi" w:hAnsiTheme="minorHAnsi"/>
          <w:sz w:val="22"/>
          <w:szCs w:val="22"/>
          <w:lang w:val="el-GR"/>
        </w:rPr>
        <w:t xml:space="preserve">. </w:t>
      </w:r>
    </w:p>
    <w:p w:rsidR="00787513" w:rsidRPr="00125054" w:rsidRDefault="00E32ED0" w:rsidP="00B55A6F">
      <w:pPr>
        <w:pStyle w:val="Web"/>
        <w:jc w:val="both"/>
        <w:rPr>
          <w:rFonts w:asciiTheme="minorHAnsi" w:hAnsiTheme="minorHAnsi"/>
          <w:sz w:val="22"/>
          <w:szCs w:val="22"/>
          <w:lang w:val="el-GR"/>
        </w:rPr>
      </w:pPr>
      <w:r w:rsidRPr="00125054">
        <w:rPr>
          <w:rFonts w:asciiTheme="minorHAnsi" w:hAnsiTheme="minorHAnsi"/>
          <w:sz w:val="22"/>
          <w:szCs w:val="22"/>
          <w:lang w:val="el-GR"/>
        </w:rPr>
        <w:t xml:space="preserve">Αυτό το </w:t>
      </w:r>
      <w:r w:rsidR="00447829" w:rsidRPr="00125054">
        <w:rPr>
          <w:rFonts w:asciiTheme="minorHAnsi" w:hAnsiTheme="minorHAnsi"/>
          <w:sz w:val="22"/>
          <w:szCs w:val="22"/>
          <w:lang w:val="el-GR"/>
        </w:rPr>
        <w:t xml:space="preserve">παριζιάνικο </w:t>
      </w:r>
      <w:r w:rsidRPr="00125054">
        <w:rPr>
          <w:rFonts w:asciiTheme="minorHAnsi" w:hAnsiTheme="minorHAnsi"/>
          <w:sz w:val="22"/>
          <w:szCs w:val="22"/>
          <w:lang w:val="el-GR"/>
        </w:rPr>
        <w:t xml:space="preserve">δίκτυο </w:t>
      </w:r>
      <w:r w:rsidR="00787513" w:rsidRPr="00125054">
        <w:rPr>
          <w:rFonts w:asciiTheme="minorHAnsi" w:hAnsiTheme="minorHAnsi"/>
          <w:sz w:val="22"/>
          <w:szCs w:val="22"/>
          <w:lang w:val="el-GR"/>
        </w:rPr>
        <w:t xml:space="preserve">αποτελεί τον σημαντικότερο πόλο έρευνας </w:t>
      </w:r>
      <w:r w:rsidR="00447829" w:rsidRPr="00125054">
        <w:rPr>
          <w:rFonts w:asciiTheme="minorHAnsi" w:hAnsiTheme="minorHAnsi"/>
          <w:sz w:val="22"/>
          <w:szCs w:val="22"/>
          <w:lang w:val="el-GR"/>
        </w:rPr>
        <w:t xml:space="preserve">παγκοσμίως </w:t>
      </w:r>
      <w:r w:rsidR="00787513" w:rsidRPr="00125054">
        <w:rPr>
          <w:rFonts w:asciiTheme="minorHAnsi" w:hAnsiTheme="minorHAnsi"/>
          <w:sz w:val="22"/>
          <w:szCs w:val="22"/>
          <w:lang w:val="el-GR"/>
        </w:rPr>
        <w:t xml:space="preserve">στον </w:t>
      </w:r>
      <w:r w:rsidR="00447829" w:rsidRPr="00125054">
        <w:rPr>
          <w:rFonts w:asciiTheme="minorHAnsi" w:hAnsiTheme="minorHAnsi"/>
          <w:sz w:val="22"/>
          <w:szCs w:val="22"/>
          <w:lang w:val="el-GR"/>
        </w:rPr>
        <w:t xml:space="preserve">συγκεκριμένο </w:t>
      </w:r>
      <w:r w:rsidR="00787513" w:rsidRPr="00125054">
        <w:rPr>
          <w:rFonts w:asciiTheme="minorHAnsi" w:hAnsiTheme="minorHAnsi"/>
          <w:sz w:val="22"/>
          <w:szCs w:val="22"/>
          <w:lang w:val="el-GR"/>
        </w:rPr>
        <w:t xml:space="preserve">τομέα. </w:t>
      </w:r>
      <w:r w:rsidR="00886ABA" w:rsidRPr="00125054">
        <w:rPr>
          <w:rFonts w:asciiTheme="minorHAnsi" w:hAnsiTheme="minorHAnsi"/>
          <w:sz w:val="22"/>
          <w:szCs w:val="22"/>
          <w:lang w:val="el-GR"/>
        </w:rPr>
        <w:t xml:space="preserve">Απαριθμεί </w:t>
      </w:r>
      <w:r w:rsidR="00787513" w:rsidRPr="00125054">
        <w:rPr>
          <w:rFonts w:asciiTheme="minorHAnsi" w:hAnsiTheme="minorHAnsi"/>
          <w:sz w:val="22"/>
          <w:szCs w:val="22"/>
          <w:lang w:val="el-GR"/>
        </w:rPr>
        <w:t>πάνω από 1.200 ερευνητές (μεταξύ των οποίων</w:t>
      </w:r>
      <w:r w:rsidR="00447829" w:rsidRPr="00125054">
        <w:rPr>
          <w:rFonts w:asciiTheme="minorHAnsi" w:hAnsiTheme="minorHAnsi"/>
          <w:sz w:val="22"/>
          <w:szCs w:val="22"/>
          <w:lang w:val="el-GR"/>
        </w:rPr>
        <w:t>,</w:t>
      </w:r>
      <w:r w:rsidR="00787513" w:rsidRPr="00125054">
        <w:rPr>
          <w:rFonts w:asciiTheme="minorHAnsi" w:hAnsiTheme="minorHAnsi"/>
          <w:sz w:val="22"/>
          <w:szCs w:val="22"/>
          <w:lang w:val="el-GR"/>
        </w:rPr>
        <w:t xml:space="preserve"> 5 βραβευμένοι με μετάλλιο </w:t>
      </w:r>
      <w:r w:rsidR="00787513" w:rsidRPr="00125054">
        <w:rPr>
          <w:rFonts w:asciiTheme="minorHAnsi" w:hAnsiTheme="minorHAnsi"/>
          <w:sz w:val="22"/>
          <w:szCs w:val="22"/>
        </w:rPr>
        <w:t>Fields</w:t>
      </w:r>
      <w:r w:rsidR="00B233B8" w:rsidRPr="00125054">
        <w:rPr>
          <w:rFonts w:asciiTheme="minorHAnsi" w:hAnsiTheme="minorHAnsi"/>
          <w:sz w:val="22"/>
          <w:szCs w:val="22"/>
          <w:lang w:val="el-GR"/>
        </w:rPr>
        <w:t xml:space="preserve">, 19 </w:t>
      </w:r>
      <w:r w:rsidR="00447829" w:rsidRPr="00125054">
        <w:rPr>
          <w:rFonts w:asciiTheme="minorHAnsi" w:hAnsiTheme="minorHAnsi"/>
          <w:sz w:val="22"/>
          <w:szCs w:val="22"/>
          <w:lang w:val="el-GR"/>
        </w:rPr>
        <w:t>Α</w:t>
      </w:r>
      <w:r w:rsidR="00B233B8" w:rsidRPr="00125054">
        <w:rPr>
          <w:rFonts w:asciiTheme="minorHAnsi" w:hAnsiTheme="minorHAnsi"/>
          <w:sz w:val="22"/>
          <w:szCs w:val="22"/>
          <w:lang w:val="el-GR"/>
        </w:rPr>
        <w:t xml:space="preserve">καδημαϊκοί και </w:t>
      </w:r>
      <w:r w:rsidR="00787513" w:rsidRPr="00125054">
        <w:rPr>
          <w:rFonts w:asciiTheme="minorHAnsi" w:hAnsiTheme="minorHAnsi"/>
          <w:sz w:val="22"/>
          <w:szCs w:val="22"/>
          <w:lang w:val="el-GR"/>
        </w:rPr>
        <w:t xml:space="preserve"> πάνω από 200 βραβευθέντες σε εθνικό και διεθνές επίπεδο) οι οποίοι διδάσκουν, ως επί το πλείστον, στα μεταπτυχιακά προγράμματα του δικτύου </w:t>
      </w:r>
      <w:r w:rsidR="00787513" w:rsidRPr="00125054">
        <w:rPr>
          <w:rFonts w:asciiTheme="minorHAnsi" w:hAnsiTheme="minorHAnsi"/>
          <w:sz w:val="22"/>
          <w:szCs w:val="22"/>
        </w:rPr>
        <w:t>FSMP</w:t>
      </w:r>
      <w:r w:rsidR="00447829" w:rsidRPr="00125054">
        <w:rPr>
          <w:rFonts w:asciiTheme="minorHAnsi" w:hAnsiTheme="minorHAnsi"/>
          <w:sz w:val="22"/>
          <w:szCs w:val="22"/>
          <w:lang w:val="el-GR"/>
        </w:rPr>
        <w:t>, σύμφωνα</w:t>
      </w:r>
      <w:r w:rsidR="00787513" w:rsidRPr="00125054">
        <w:rPr>
          <w:rFonts w:asciiTheme="minorHAnsi" w:hAnsiTheme="minorHAnsi"/>
          <w:sz w:val="22"/>
          <w:szCs w:val="22"/>
          <w:lang w:val="el-GR"/>
        </w:rPr>
        <w:t xml:space="preserve"> </w:t>
      </w:r>
      <w:r w:rsidR="00B32FF0">
        <w:rPr>
          <w:rFonts w:asciiTheme="minorHAnsi" w:hAnsiTheme="minorHAnsi"/>
          <w:sz w:val="22"/>
          <w:szCs w:val="22"/>
          <w:lang w:val="el-GR"/>
        </w:rPr>
        <w:t xml:space="preserve">με την </w:t>
      </w:r>
      <w:r w:rsidR="00B233B8" w:rsidRPr="00125054">
        <w:rPr>
          <w:rFonts w:asciiTheme="minorHAnsi" w:hAnsiTheme="minorHAnsi"/>
          <w:sz w:val="22"/>
          <w:szCs w:val="22"/>
          <w:lang w:val="el-GR"/>
        </w:rPr>
        <w:t>«</w:t>
      </w:r>
      <w:r w:rsidR="00886ABA" w:rsidRPr="00125054">
        <w:rPr>
          <w:rFonts w:asciiTheme="minorHAnsi" w:hAnsiTheme="minorHAnsi"/>
          <w:sz w:val="22"/>
          <w:szCs w:val="22"/>
          <w:lang w:val="el-GR"/>
        </w:rPr>
        <w:t>γαλλική Σχολή Μ</w:t>
      </w:r>
      <w:r w:rsidR="00787513" w:rsidRPr="00125054">
        <w:rPr>
          <w:rFonts w:asciiTheme="minorHAnsi" w:hAnsiTheme="minorHAnsi"/>
          <w:sz w:val="22"/>
          <w:szCs w:val="22"/>
          <w:lang w:val="el-GR"/>
        </w:rPr>
        <w:t>αθηματικών</w:t>
      </w:r>
      <w:r w:rsidR="00886ABA" w:rsidRPr="00125054">
        <w:rPr>
          <w:rFonts w:asciiTheme="minorHAnsi" w:hAnsiTheme="minorHAnsi"/>
          <w:sz w:val="22"/>
          <w:szCs w:val="22"/>
          <w:lang w:val="el-GR"/>
        </w:rPr>
        <w:t>»</w:t>
      </w:r>
      <w:r w:rsidR="00787513" w:rsidRPr="00125054">
        <w:rPr>
          <w:rFonts w:asciiTheme="minorHAnsi" w:hAnsiTheme="minorHAnsi"/>
          <w:sz w:val="22"/>
          <w:szCs w:val="22"/>
          <w:lang w:val="el-GR"/>
        </w:rPr>
        <w:t>.</w:t>
      </w:r>
    </w:p>
    <w:p w:rsidR="00787513" w:rsidRPr="00125054" w:rsidRDefault="00C85CAD" w:rsidP="00B55A6F">
      <w:pPr>
        <w:pStyle w:val="Web"/>
        <w:jc w:val="both"/>
        <w:rPr>
          <w:rFonts w:asciiTheme="minorHAnsi" w:hAnsiTheme="minorHAnsi"/>
          <w:sz w:val="22"/>
          <w:szCs w:val="22"/>
          <w:lang w:val="el-GR"/>
        </w:rPr>
      </w:pPr>
      <w:r w:rsidRPr="00125054">
        <w:rPr>
          <w:rStyle w:val="texteorangegras"/>
          <w:rFonts w:asciiTheme="minorHAnsi" w:eastAsia="SimSun" w:hAnsiTheme="minorHAnsi"/>
          <w:sz w:val="22"/>
          <w:szCs w:val="22"/>
          <w:lang w:val="el-GR"/>
        </w:rPr>
        <w:t>Η πρόσκληση</w:t>
      </w:r>
      <w:r w:rsidR="00787513" w:rsidRPr="00125054">
        <w:rPr>
          <w:rStyle w:val="texteorangegras"/>
          <w:rFonts w:asciiTheme="minorHAnsi" w:eastAsia="SimSun" w:hAnsiTheme="minorHAnsi"/>
          <w:sz w:val="22"/>
          <w:szCs w:val="22"/>
          <w:lang w:val="el-GR"/>
        </w:rPr>
        <w:t xml:space="preserve"> υποβολής υποψηφιοτήτων για το </w:t>
      </w:r>
      <w:r w:rsidR="00787513" w:rsidRPr="00125054">
        <w:rPr>
          <w:rStyle w:val="texteorangegras"/>
          <w:rFonts w:asciiTheme="minorHAnsi" w:eastAsia="SimSun" w:hAnsiTheme="minorHAnsi"/>
          <w:sz w:val="22"/>
          <w:szCs w:val="22"/>
        </w:rPr>
        <w:t>Master</w:t>
      </w:r>
      <w:r w:rsidR="00787513" w:rsidRPr="00125054">
        <w:rPr>
          <w:rStyle w:val="texteorangegras"/>
          <w:rFonts w:asciiTheme="minorHAnsi" w:eastAsia="SimSun" w:hAnsiTheme="minorHAnsi"/>
          <w:sz w:val="22"/>
          <w:szCs w:val="22"/>
          <w:lang w:val="el-GR"/>
        </w:rPr>
        <w:t xml:space="preserve"> του </w:t>
      </w:r>
      <w:r w:rsidR="00787513" w:rsidRPr="00125054">
        <w:rPr>
          <w:rStyle w:val="texteorangegras"/>
          <w:rFonts w:asciiTheme="minorHAnsi" w:eastAsia="SimSun" w:hAnsiTheme="minorHAnsi"/>
          <w:sz w:val="22"/>
          <w:szCs w:val="22"/>
        </w:rPr>
        <w:t>FSMP</w:t>
      </w:r>
      <w:r w:rsidRPr="00125054">
        <w:rPr>
          <w:rFonts w:asciiTheme="minorHAnsi" w:hAnsiTheme="minorHAnsi"/>
          <w:sz w:val="22"/>
          <w:szCs w:val="22"/>
          <w:lang w:val="el-GR"/>
        </w:rPr>
        <w:t xml:space="preserve"> απευθ</w:t>
      </w:r>
      <w:r w:rsidR="00E32ED0" w:rsidRPr="00125054">
        <w:rPr>
          <w:rFonts w:asciiTheme="minorHAnsi" w:hAnsiTheme="minorHAnsi"/>
          <w:sz w:val="22"/>
          <w:szCs w:val="22"/>
          <w:lang w:val="el-GR"/>
        </w:rPr>
        <w:t>ύνεται σε φοιτητές</w:t>
      </w:r>
      <w:r w:rsidR="00886ABA" w:rsidRPr="00125054">
        <w:rPr>
          <w:rFonts w:asciiTheme="minorHAnsi" w:hAnsiTheme="minorHAnsi"/>
          <w:sz w:val="22"/>
          <w:szCs w:val="22"/>
          <w:lang w:val="el-GR"/>
        </w:rPr>
        <w:t>,</w:t>
      </w:r>
      <w:r w:rsidR="00E32ED0" w:rsidRPr="00125054">
        <w:rPr>
          <w:rFonts w:asciiTheme="minorHAnsi" w:hAnsiTheme="minorHAnsi"/>
          <w:sz w:val="22"/>
          <w:szCs w:val="22"/>
          <w:lang w:val="el-GR"/>
        </w:rPr>
        <w:t xml:space="preserve"> οι οποίοι </w:t>
      </w:r>
      <w:r w:rsidR="00886ABA" w:rsidRPr="00125054">
        <w:rPr>
          <w:rFonts w:asciiTheme="minorHAnsi" w:hAnsiTheme="minorHAnsi"/>
          <w:sz w:val="22"/>
          <w:szCs w:val="22"/>
          <w:lang w:val="el-GR"/>
        </w:rPr>
        <w:t>φοιτούν σε</w:t>
      </w:r>
      <w:r w:rsidRPr="00125054">
        <w:rPr>
          <w:rFonts w:asciiTheme="minorHAnsi" w:hAnsiTheme="minorHAnsi"/>
          <w:sz w:val="22"/>
          <w:szCs w:val="22"/>
          <w:lang w:val="el-GR"/>
        </w:rPr>
        <w:t xml:space="preserve"> προγράμματα σπουδών σε Πανεπιστήμια εκτός της Γαλλίας</w:t>
      </w:r>
      <w:r w:rsidR="00886ABA" w:rsidRPr="00125054">
        <w:rPr>
          <w:rFonts w:asciiTheme="minorHAnsi" w:hAnsiTheme="minorHAnsi"/>
          <w:sz w:val="22"/>
          <w:szCs w:val="22"/>
          <w:lang w:val="el-GR"/>
        </w:rPr>
        <w:t xml:space="preserve"> και έχουν ολοκληρώσει το 3</w:t>
      </w:r>
      <w:r w:rsidR="00886ABA" w:rsidRPr="00125054">
        <w:rPr>
          <w:rFonts w:asciiTheme="minorHAnsi" w:hAnsiTheme="minorHAnsi"/>
          <w:sz w:val="22"/>
          <w:szCs w:val="22"/>
          <w:vertAlign w:val="superscript"/>
          <w:lang w:val="el-GR"/>
        </w:rPr>
        <w:t>ο</w:t>
      </w:r>
      <w:r w:rsidR="00886ABA" w:rsidRPr="00125054">
        <w:rPr>
          <w:rFonts w:asciiTheme="minorHAnsi" w:hAnsiTheme="minorHAnsi"/>
          <w:sz w:val="22"/>
          <w:szCs w:val="22"/>
          <w:lang w:val="el-GR"/>
        </w:rPr>
        <w:t xml:space="preserve"> έτος σπουδών και είναι πτυχιούχοι του τμήματος Μαθηματικών ή Θεωρητικής Πληροφορικής</w:t>
      </w:r>
      <w:r w:rsidRPr="00125054">
        <w:rPr>
          <w:rFonts w:asciiTheme="minorHAnsi" w:hAnsiTheme="minorHAnsi"/>
          <w:sz w:val="22"/>
          <w:szCs w:val="22"/>
          <w:lang w:val="el-GR"/>
        </w:rPr>
        <w:t>.</w:t>
      </w:r>
      <w:hyperlink r:id="rId43" w:history="1">
        <w:r w:rsidRPr="00B32FF0">
          <w:rPr>
            <w:rStyle w:val="-"/>
            <w:rFonts w:asciiTheme="minorHAnsi" w:eastAsia="SimSun" w:hAnsiTheme="minorHAnsi"/>
            <w:sz w:val="22"/>
            <w:szCs w:val="22"/>
            <w:u w:val="none"/>
            <w:lang w:val="el-GR"/>
          </w:rPr>
          <w:t xml:space="preserve"> </w:t>
        </w:r>
        <w:r w:rsidRPr="00125054">
          <w:rPr>
            <w:rStyle w:val="-"/>
            <w:rFonts w:asciiTheme="minorHAnsi" w:eastAsia="SimSun" w:hAnsiTheme="minorHAnsi"/>
            <w:sz w:val="22"/>
            <w:szCs w:val="22"/>
            <w:lang w:val="el-GR"/>
          </w:rPr>
          <w:t xml:space="preserve">Οι υποψηφιότητες υποβάλλονται μέσω της </w:t>
        </w:r>
      </w:hyperlink>
      <w:r w:rsidRPr="00125054">
        <w:rPr>
          <w:rFonts w:asciiTheme="minorHAnsi" w:hAnsiTheme="minorHAnsi"/>
          <w:sz w:val="22"/>
          <w:szCs w:val="22"/>
          <w:lang w:val="el-GR"/>
        </w:rPr>
        <w:t xml:space="preserve">ηλεκτρονικής </w:t>
      </w:r>
      <w:r w:rsidR="00886ABA" w:rsidRPr="00125054">
        <w:rPr>
          <w:rFonts w:asciiTheme="minorHAnsi" w:hAnsiTheme="minorHAnsi"/>
          <w:sz w:val="22"/>
          <w:szCs w:val="22"/>
          <w:lang w:val="el-GR"/>
        </w:rPr>
        <w:t>αίτησης</w:t>
      </w:r>
      <w:r w:rsidRPr="00125054">
        <w:rPr>
          <w:rFonts w:asciiTheme="minorHAnsi" w:hAnsiTheme="minorHAnsi"/>
          <w:sz w:val="22"/>
          <w:szCs w:val="22"/>
          <w:lang w:val="el-GR"/>
        </w:rPr>
        <w:t xml:space="preserve">, από την </w:t>
      </w:r>
      <w:r w:rsidR="00B32FF0">
        <w:rPr>
          <w:rStyle w:val="a5"/>
          <w:rFonts w:asciiTheme="minorHAnsi" w:eastAsia="SimSun" w:hAnsiTheme="minorHAnsi"/>
          <w:sz w:val="22"/>
          <w:szCs w:val="22"/>
          <w:lang w:val="el-GR"/>
        </w:rPr>
        <w:t>1η Οκτωβρίου 2018 έως</w:t>
      </w:r>
      <w:r w:rsidR="00787513" w:rsidRPr="00125054">
        <w:rPr>
          <w:rStyle w:val="a5"/>
          <w:rFonts w:asciiTheme="minorHAnsi" w:eastAsia="SimSun" w:hAnsiTheme="minorHAnsi"/>
          <w:sz w:val="22"/>
          <w:szCs w:val="22"/>
          <w:lang w:val="el-GR"/>
        </w:rPr>
        <w:t xml:space="preserve"> τις 26 Ιανουαρίου 2019</w:t>
      </w:r>
      <w:r w:rsidR="00B233B8" w:rsidRPr="00125054">
        <w:rPr>
          <w:rFonts w:asciiTheme="minorHAnsi" w:hAnsiTheme="minorHAnsi"/>
          <w:sz w:val="22"/>
          <w:szCs w:val="22"/>
          <w:lang w:val="el-GR"/>
        </w:rPr>
        <w:t xml:space="preserve"> (</w:t>
      </w:r>
      <w:r w:rsidR="00E32ED0" w:rsidRPr="00125054">
        <w:rPr>
          <w:rFonts w:asciiTheme="minorHAnsi" w:hAnsiTheme="minorHAnsi"/>
          <w:sz w:val="22"/>
          <w:szCs w:val="22"/>
          <w:lang w:val="el-GR"/>
        </w:rPr>
        <w:t xml:space="preserve">23:59, ώρα </w:t>
      </w:r>
      <w:proofErr w:type="spellStart"/>
      <w:r w:rsidR="00E32ED0" w:rsidRPr="00125054">
        <w:rPr>
          <w:rFonts w:asciiTheme="minorHAnsi" w:hAnsiTheme="minorHAnsi"/>
          <w:sz w:val="22"/>
          <w:szCs w:val="22"/>
          <w:lang w:val="el-GR"/>
        </w:rPr>
        <w:t>Παρισίου</w:t>
      </w:r>
      <w:proofErr w:type="spellEnd"/>
      <w:r w:rsidRPr="00125054">
        <w:rPr>
          <w:rFonts w:asciiTheme="minorHAnsi" w:hAnsiTheme="minorHAnsi"/>
          <w:sz w:val="22"/>
          <w:szCs w:val="22"/>
          <w:lang w:val="el-GR"/>
        </w:rPr>
        <w:t>).</w:t>
      </w:r>
    </w:p>
    <w:p w:rsidR="00734CB4" w:rsidRPr="00E32ED0" w:rsidRDefault="00C85CAD" w:rsidP="00B55A6F">
      <w:pPr>
        <w:pStyle w:val="Web"/>
        <w:jc w:val="both"/>
        <w:rPr>
          <w:rFonts w:asciiTheme="minorHAnsi" w:hAnsiTheme="minorHAnsi"/>
          <w:b/>
          <w:color w:val="002060"/>
          <w:sz w:val="22"/>
          <w:szCs w:val="22"/>
          <w:lang w:val="el-GR"/>
        </w:rPr>
      </w:pPr>
      <w:r w:rsidRPr="00125054">
        <w:rPr>
          <w:rFonts w:asciiTheme="minorHAnsi" w:hAnsiTheme="minorHAnsi"/>
          <w:sz w:val="22"/>
          <w:szCs w:val="22"/>
          <w:lang w:val="el-GR"/>
        </w:rPr>
        <w:t xml:space="preserve">Περισσότερες πληροφορίες: </w:t>
      </w:r>
      <w:hyperlink r:id="rId44" w:history="1">
        <w:r w:rsidR="00787513" w:rsidRPr="00125054">
          <w:rPr>
            <w:rStyle w:val="-"/>
            <w:rFonts w:asciiTheme="minorHAnsi" w:hAnsiTheme="minorHAnsi"/>
            <w:b/>
            <w:sz w:val="22"/>
            <w:szCs w:val="22"/>
          </w:rPr>
          <w:t>https</w:t>
        </w:r>
        <w:r w:rsidR="00787513" w:rsidRPr="00125054">
          <w:rPr>
            <w:rStyle w:val="-"/>
            <w:rFonts w:asciiTheme="minorHAnsi" w:hAnsiTheme="minorHAnsi"/>
            <w:b/>
            <w:sz w:val="22"/>
            <w:szCs w:val="22"/>
            <w:lang w:val="el-GR"/>
          </w:rPr>
          <w:t>://</w:t>
        </w:r>
        <w:r w:rsidR="00787513" w:rsidRPr="00125054">
          <w:rPr>
            <w:rStyle w:val="-"/>
            <w:rFonts w:asciiTheme="minorHAnsi" w:hAnsiTheme="minorHAnsi"/>
            <w:b/>
            <w:sz w:val="22"/>
            <w:szCs w:val="22"/>
          </w:rPr>
          <w:t>www</w:t>
        </w:r>
        <w:r w:rsidR="00787513" w:rsidRPr="00125054">
          <w:rPr>
            <w:rStyle w:val="-"/>
            <w:rFonts w:asciiTheme="minorHAnsi" w:hAnsiTheme="minorHAnsi"/>
            <w:b/>
            <w:sz w:val="22"/>
            <w:szCs w:val="22"/>
            <w:lang w:val="el-GR"/>
          </w:rPr>
          <w:t>.</w:t>
        </w:r>
        <w:r w:rsidR="00787513" w:rsidRPr="00125054">
          <w:rPr>
            <w:rStyle w:val="-"/>
            <w:rFonts w:asciiTheme="minorHAnsi" w:hAnsiTheme="minorHAnsi"/>
            <w:b/>
            <w:sz w:val="22"/>
            <w:szCs w:val="22"/>
          </w:rPr>
          <w:t>sciencesmaths</w:t>
        </w:r>
        <w:r w:rsidR="00787513" w:rsidRPr="00125054">
          <w:rPr>
            <w:rStyle w:val="-"/>
            <w:rFonts w:asciiTheme="minorHAnsi" w:hAnsiTheme="minorHAnsi"/>
            <w:b/>
            <w:sz w:val="22"/>
            <w:szCs w:val="22"/>
            <w:lang w:val="el-GR"/>
          </w:rPr>
          <w:t>-</w:t>
        </w:r>
        <w:r w:rsidR="00787513" w:rsidRPr="00125054">
          <w:rPr>
            <w:rStyle w:val="-"/>
            <w:rFonts w:asciiTheme="minorHAnsi" w:hAnsiTheme="minorHAnsi"/>
            <w:b/>
            <w:sz w:val="22"/>
            <w:szCs w:val="22"/>
          </w:rPr>
          <w:t>paris</w:t>
        </w:r>
        <w:r w:rsidR="00787513" w:rsidRPr="00125054">
          <w:rPr>
            <w:rStyle w:val="-"/>
            <w:rFonts w:asciiTheme="minorHAnsi" w:hAnsiTheme="minorHAnsi"/>
            <w:b/>
            <w:sz w:val="22"/>
            <w:szCs w:val="22"/>
            <w:lang w:val="el-GR"/>
          </w:rPr>
          <w:t>.</w:t>
        </w:r>
        <w:r w:rsidR="00787513" w:rsidRPr="00125054">
          <w:rPr>
            <w:rStyle w:val="-"/>
            <w:rFonts w:asciiTheme="minorHAnsi" w:hAnsiTheme="minorHAnsi"/>
            <w:b/>
            <w:sz w:val="22"/>
            <w:szCs w:val="22"/>
          </w:rPr>
          <w:t>fr</w:t>
        </w:r>
        <w:r w:rsidR="00787513" w:rsidRPr="00125054">
          <w:rPr>
            <w:rStyle w:val="-"/>
            <w:rFonts w:asciiTheme="minorHAnsi" w:hAnsiTheme="minorHAnsi"/>
            <w:b/>
            <w:sz w:val="22"/>
            <w:szCs w:val="22"/>
            <w:lang w:val="el-GR"/>
          </w:rPr>
          <w:t>/</w:t>
        </w:r>
        <w:r w:rsidR="00787513" w:rsidRPr="00125054">
          <w:rPr>
            <w:rStyle w:val="-"/>
            <w:rFonts w:asciiTheme="minorHAnsi" w:hAnsiTheme="minorHAnsi"/>
            <w:b/>
            <w:sz w:val="22"/>
            <w:szCs w:val="22"/>
          </w:rPr>
          <w:t>fr</w:t>
        </w:r>
        <w:r w:rsidR="00787513" w:rsidRPr="00125054">
          <w:rPr>
            <w:rStyle w:val="-"/>
            <w:rFonts w:asciiTheme="minorHAnsi" w:hAnsiTheme="minorHAnsi"/>
            <w:b/>
            <w:sz w:val="22"/>
            <w:szCs w:val="22"/>
            <w:lang w:val="el-GR"/>
          </w:rPr>
          <w:t>/</w:t>
        </w:r>
        <w:r w:rsidR="00787513" w:rsidRPr="00125054">
          <w:rPr>
            <w:rStyle w:val="-"/>
            <w:rFonts w:asciiTheme="minorHAnsi" w:hAnsiTheme="minorHAnsi"/>
            <w:b/>
            <w:sz w:val="22"/>
            <w:szCs w:val="22"/>
          </w:rPr>
          <w:t>pgsm</w:t>
        </w:r>
        <w:r w:rsidR="00787513" w:rsidRPr="00125054">
          <w:rPr>
            <w:rStyle w:val="-"/>
            <w:rFonts w:asciiTheme="minorHAnsi" w:hAnsiTheme="minorHAnsi"/>
            <w:b/>
            <w:sz w:val="22"/>
            <w:szCs w:val="22"/>
            <w:lang w:val="el-GR"/>
          </w:rPr>
          <w:t>-</w:t>
        </w:r>
        <w:r w:rsidR="00787513" w:rsidRPr="00125054">
          <w:rPr>
            <w:rStyle w:val="-"/>
            <w:rFonts w:asciiTheme="minorHAnsi" w:hAnsiTheme="minorHAnsi"/>
            <w:b/>
            <w:sz w:val="22"/>
            <w:szCs w:val="22"/>
          </w:rPr>
          <w:t>master</w:t>
        </w:r>
        <w:r w:rsidR="00787513" w:rsidRPr="00125054">
          <w:rPr>
            <w:rStyle w:val="-"/>
            <w:rFonts w:asciiTheme="minorHAnsi" w:hAnsiTheme="minorHAnsi"/>
            <w:b/>
            <w:sz w:val="22"/>
            <w:szCs w:val="22"/>
            <w:lang w:val="el-GR"/>
          </w:rPr>
          <w:t>-794.</w:t>
        </w:r>
        <w:r w:rsidR="00787513" w:rsidRPr="00125054">
          <w:rPr>
            <w:rStyle w:val="-"/>
            <w:rFonts w:asciiTheme="minorHAnsi" w:hAnsiTheme="minorHAnsi"/>
            <w:b/>
            <w:sz w:val="22"/>
            <w:szCs w:val="22"/>
          </w:rPr>
          <w:t>htm</w:t>
        </w:r>
      </w:hyperlink>
    </w:p>
    <w:p w:rsidR="00A46EDD" w:rsidRPr="00850A56" w:rsidRDefault="003B31FA" w:rsidP="00B55A6F">
      <w:pPr>
        <w:jc w:val="both"/>
        <w:rPr>
          <w:rFonts w:asciiTheme="minorHAnsi" w:eastAsia="Times New Roman" w:hAnsiTheme="minorHAnsi"/>
          <w:b/>
          <w:sz w:val="22"/>
          <w:szCs w:val="22"/>
          <w:lang w:val="el-GR" w:eastAsia="fr-FR"/>
        </w:rPr>
      </w:pPr>
      <w:r w:rsidRPr="00850A56">
        <w:rPr>
          <w:rFonts w:asciiTheme="minorHAnsi" w:eastAsia="Times New Roman" w:hAnsiTheme="minorHAnsi"/>
          <w:b/>
          <w:sz w:val="22"/>
          <w:szCs w:val="22"/>
          <w:lang w:val="el-GR" w:eastAsia="fr-FR"/>
        </w:rPr>
        <w:t>……………………………………………………………………………………………………………………………………………………………</w:t>
      </w:r>
    </w:p>
    <w:p w:rsidR="003B31FA" w:rsidRDefault="003B31FA" w:rsidP="00B55A6F">
      <w:pPr>
        <w:jc w:val="both"/>
        <w:rPr>
          <w:rFonts w:asciiTheme="minorHAnsi" w:eastAsia="Times New Roman" w:hAnsiTheme="minorHAnsi"/>
          <w:b/>
          <w:sz w:val="22"/>
          <w:szCs w:val="22"/>
          <w:lang w:val="el-GR" w:eastAsia="fr-FR"/>
        </w:rPr>
      </w:pPr>
    </w:p>
    <w:p w:rsidR="00507462" w:rsidRPr="00507462" w:rsidRDefault="00B312AF" w:rsidP="00507462">
      <w:pPr>
        <w:jc w:val="both"/>
        <w:rPr>
          <w:rFonts w:asciiTheme="minorHAnsi" w:hAnsiTheme="minorHAnsi" w:cs="Tahoma"/>
          <w:b/>
          <w:bCs/>
          <w:color w:val="C00000"/>
          <w:lang w:val="el-GR"/>
        </w:rPr>
      </w:pPr>
      <w:r>
        <w:rPr>
          <w:rFonts w:asciiTheme="minorHAnsi" w:hAnsiTheme="minorHAnsi" w:cs="Tahoma"/>
          <w:b/>
          <w:bCs/>
          <w:color w:val="C00000"/>
          <w:lang w:val="el-GR"/>
        </w:rPr>
        <w:t>9</w:t>
      </w:r>
      <w:r w:rsidR="00532D7E" w:rsidRPr="00507462">
        <w:rPr>
          <w:rFonts w:asciiTheme="minorHAnsi" w:hAnsiTheme="minorHAnsi" w:cs="Tahoma"/>
          <w:b/>
          <w:bCs/>
          <w:color w:val="C00000"/>
          <w:lang w:val="el-GR"/>
        </w:rPr>
        <w:t xml:space="preserve">. </w:t>
      </w:r>
      <w:r w:rsidR="00507462" w:rsidRPr="00507462">
        <w:rPr>
          <w:rFonts w:asciiTheme="minorHAnsi" w:hAnsiTheme="minorHAnsi" w:cs="Tahoma"/>
          <w:b/>
          <w:bCs/>
          <w:color w:val="C00000"/>
          <w:lang w:val="el-GR"/>
        </w:rPr>
        <w:t xml:space="preserve">–Βραβείο του Ιδρύματος </w:t>
      </w:r>
      <w:proofErr w:type="spellStart"/>
      <w:r w:rsidR="00507462" w:rsidRPr="00507462">
        <w:rPr>
          <w:rFonts w:asciiTheme="minorHAnsi" w:hAnsiTheme="minorHAnsi" w:cs="Tahoma"/>
          <w:b/>
          <w:bCs/>
          <w:color w:val="C00000"/>
          <w:lang w:val="el-GR"/>
        </w:rPr>
        <w:t>Marc</w:t>
      </w:r>
      <w:proofErr w:type="spellEnd"/>
      <w:r w:rsidR="00507462" w:rsidRPr="00507462">
        <w:rPr>
          <w:rFonts w:asciiTheme="minorHAnsi" w:hAnsiTheme="minorHAnsi" w:cs="Tahoma"/>
          <w:b/>
          <w:bCs/>
          <w:color w:val="C00000"/>
          <w:lang w:val="el-GR"/>
        </w:rPr>
        <w:t xml:space="preserve"> </w:t>
      </w:r>
      <w:proofErr w:type="spellStart"/>
      <w:r w:rsidR="00507462" w:rsidRPr="00507462">
        <w:rPr>
          <w:rFonts w:asciiTheme="minorHAnsi" w:hAnsiTheme="minorHAnsi" w:cs="Tahoma"/>
          <w:b/>
          <w:bCs/>
          <w:color w:val="C00000"/>
          <w:lang w:val="el-GR"/>
        </w:rPr>
        <w:t>de</w:t>
      </w:r>
      <w:proofErr w:type="spellEnd"/>
      <w:r w:rsidR="00507462" w:rsidRPr="00507462">
        <w:rPr>
          <w:rFonts w:asciiTheme="minorHAnsi" w:hAnsiTheme="minorHAnsi" w:cs="Tahoma"/>
          <w:b/>
          <w:bCs/>
          <w:color w:val="C00000"/>
          <w:lang w:val="el-GR"/>
        </w:rPr>
        <w:t xml:space="preserve"> </w:t>
      </w:r>
      <w:proofErr w:type="spellStart"/>
      <w:r w:rsidR="00507462" w:rsidRPr="00507462">
        <w:rPr>
          <w:rFonts w:asciiTheme="minorHAnsi" w:hAnsiTheme="minorHAnsi" w:cs="Tahoma"/>
          <w:b/>
          <w:bCs/>
          <w:color w:val="C00000"/>
          <w:lang w:val="el-GR"/>
        </w:rPr>
        <w:t>Montalembert</w:t>
      </w:r>
      <w:proofErr w:type="spellEnd"/>
      <w:r w:rsidR="00507462" w:rsidRPr="00507462">
        <w:rPr>
          <w:rFonts w:asciiTheme="minorHAnsi" w:hAnsiTheme="minorHAnsi" w:cs="Tahoma"/>
          <w:b/>
          <w:bCs/>
          <w:color w:val="C00000"/>
          <w:lang w:val="el-GR"/>
        </w:rPr>
        <w:t xml:space="preserve"> – Εθνικό Ινστιτούτο Ιστορίας της Τέχνης (INHA) </w:t>
      </w:r>
    </w:p>
    <w:p w:rsidR="00507462" w:rsidRPr="00507462" w:rsidRDefault="00507462" w:rsidP="00507462">
      <w:pPr>
        <w:jc w:val="both"/>
        <w:rPr>
          <w:rFonts w:ascii="Tahoma" w:eastAsia="Times New Roman" w:hAnsi="Tahoma" w:cs="Tahoma"/>
          <w:b/>
          <w:color w:val="FF0000"/>
          <w:sz w:val="20"/>
          <w:szCs w:val="20"/>
          <w:lang w:val="el-GR" w:eastAsia="fr-FR"/>
        </w:rPr>
      </w:pPr>
    </w:p>
    <w:p w:rsidR="00507462" w:rsidRPr="00507462" w:rsidRDefault="00507462" w:rsidP="00507462">
      <w:pPr>
        <w:jc w:val="both"/>
        <w:rPr>
          <w:rFonts w:asciiTheme="minorHAnsi" w:eastAsia="Times New Roman" w:hAnsiTheme="minorHAnsi" w:cs="Tahoma"/>
          <w:b/>
          <w:bCs/>
          <w:color w:val="002060"/>
          <w:lang w:val="el-GR" w:eastAsia="fr-FR"/>
        </w:rPr>
      </w:pPr>
      <w:r w:rsidRPr="00507462">
        <w:rPr>
          <w:rFonts w:asciiTheme="minorHAnsi" w:eastAsia="Times New Roman" w:hAnsiTheme="minorHAnsi" w:cs="Tahoma"/>
          <w:b/>
          <w:bCs/>
          <w:color w:val="002060"/>
          <w:lang w:eastAsia="fr-FR"/>
        </w:rPr>
        <w:t> </w:t>
      </w:r>
      <w:r w:rsidRPr="00507462">
        <w:rPr>
          <w:rFonts w:asciiTheme="minorHAnsi" w:eastAsia="Times New Roman" w:hAnsiTheme="minorHAnsi" w:cs="Tahoma"/>
          <w:b/>
          <w:bCs/>
          <w:color w:val="002060"/>
          <w:lang w:val="el-GR" w:eastAsia="fr-FR"/>
        </w:rPr>
        <w:t>Πρόσκληση υποβολής υποψηφιοτήτων 2019</w:t>
      </w:r>
    </w:p>
    <w:p w:rsidR="00507462" w:rsidRPr="00507462" w:rsidRDefault="00507462" w:rsidP="00507462">
      <w:pPr>
        <w:jc w:val="both"/>
        <w:rPr>
          <w:rFonts w:asciiTheme="minorHAnsi" w:eastAsia="Times New Roman" w:hAnsiTheme="minorHAnsi" w:cs="Tahoma"/>
          <w:b/>
          <w:bCs/>
          <w:color w:val="002060"/>
          <w:lang w:val="el-GR" w:eastAsia="fr-FR"/>
        </w:rPr>
      </w:pPr>
    </w:p>
    <w:p w:rsidR="00507462" w:rsidRPr="00D55D7E" w:rsidRDefault="00507462" w:rsidP="00507462">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Το Ίδρυμα </w:t>
      </w:r>
      <w:r w:rsidRPr="00D55D7E">
        <w:rPr>
          <w:rFonts w:asciiTheme="minorHAnsi" w:eastAsia="Times New Roman" w:hAnsiTheme="minorHAnsi" w:cs="Tahoma"/>
          <w:bCs/>
          <w:sz w:val="22"/>
          <w:szCs w:val="22"/>
          <w:lang w:eastAsia="fr-FR"/>
        </w:rPr>
        <w:t>Marc</w:t>
      </w:r>
      <w:r w:rsidR="00B312AF">
        <w:rPr>
          <w:rFonts w:asciiTheme="minorHAnsi" w:eastAsia="Times New Roman" w:hAnsiTheme="minorHAnsi" w:cs="Tahoma"/>
          <w:bCs/>
          <w:sz w:val="22"/>
          <w:szCs w:val="22"/>
          <w:lang w:val="el-GR" w:eastAsia="fr-FR"/>
        </w:rPr>
        <w:t xml:space="preserve"> </w:t>
      </w:r>
      <w:r w:rsidRPr="00D55D7E">
        <w:rPr>
          <w:rFonts w:asciiTheme="minorHAnsi" w:eastAsia="Times New Roman" w:hAnsiTheme="minorHAnsi" w:cs="Tahoma"/>
          <w:bCs/>
          <w:sz w:val="22"/>
          <w:szCs w:val="22"/>
          <w:lang w:eastAsia="fr-FR"/>
        </w:rPr>
        <w:t>de</w:t>
      </w:r>
      <w:r w:rsidR="00B312AF">
        <w:rPr>
          <w:rFonts w:asciiTheme="minorHAnsi" w:eastAsia="Times New Roman" w:hAnsiTheme="minorHAnsi" w:cs="Tahoma"/>
          <w:bCs/>
          <w:sz w:val="22"/>
          <w:szCs w:val="22"/>
          <w:lang w:val="el-GR" w:eastAsia="fr-FR"/>
        </w:rPr>
        <w:t xml:space="preserve"> </w:t>
      </w:r>
      <w:r w:rsidRPr="00D55D7E">
        <w:rPr>
          <w:rFonts w:asciiTheme="minorHAnsi" w:eastAsia="Times New Roman" w:hAnsiTheme="minorHAnsi" w:cs="Tahoma"/>
          <w:bCs/>
          <w:sz w:val="22"/>
          <w:szCs w:val="22"/>
          <w:lang w:eastAsia="fr-FR"/>
        </w:rPr>
        <w:t>Montalembert</w:t>
      </w:r>
      <w:r w:rsidRPr="00D55D7E">
        <w:rPr>
          <w:rFonts w:asciiTheme="minorHAnsi" w:eastAsia="Times New Roman" w:hAnsiTheme="minorHAnsi" w:cs="Tahoma"/>
          <w:bCs/>
          <w:sz w:val="22"/>
          <w:szCs w:val="22"/>
          <w:lang w:val="el-GR" w:eastAsia="fr-FR"/>
        </w:rPr>
        <w:t xml:space="preserve"> και το Εθνικό Ινστιτούτο Ιστορίας της Τέχνης συνεργάστηκαν για την απονομή του Βραβείου </w:t>
      </w:r>
      <w:r w:rsidRPr="00D55D7E">
        <w:rPr>
          <w:rFonts w:asciiTheme="minorHAnsi" w:eastAsia="Times New Roman" w:hAnsiTheme="minorHAnsi" w:cs="Tahoma"/>
          <w:bCs/>
          <w:sz w:val="22"/>
          <w:szCs w:val="22"/>
          <w:lang w:eastAsia="fr-FR"/>
        </w:rPr>
        <w:t>Marc</w:t>
      </w:r>
      <w:r w:rsidR="00B312AF">
        <w:rPr>
          <w:rFonts w:asciiTheme="minorHAnsi" w:eastAsia="Times New Roman" w:hAnsiTheme="minorHAnsi" w:cs="Tahoma"/>
          <w:bCs/>
          <w:sz w:val="22"/>
          <w:szCs w:val="22"/>
          <w:lang w:val="el-GR" w:eastAsia="fr-FR"/>
        </w:rPr>
        <w:t xml:space="preserve"> </w:t>
      </w:r>
      <w:r w:rsidRPr="00D55D7E">
        <w:rPr>
          <w:rFonts w:asciiTheme="minorHAnsi" w:eastAsia="Times New Roman" w:hAnsiTheme="minorHAnsi" w:cs="Tahoma"/>
          <w:bCs/>
          <w:sz w:val="22"/>
          <w:szCs w:val="22"/>
          <w:lang w:eastAsia="fr-FR"/>
        </w:rPr>
        <w:t>de</w:t>
      </w:r>
      <w:r w:rsidR="00B312AF">
        <w:rPr>
          <w:rFonts w:asciiTheme="minorHAnsi" w:eastAsia="Times New Roman" w:hAnsiTheme="minorHAnsi" w:cs="Tahoma"/>
          <w:bCs/>
          <w:sz w:val="22"/>
          <w:szCs w:val="22"/>
          <w:lang w:val="el-GR" w:eastAsia="fr-FR"/>
        </w:rPr>
        <w:t xml:space="preserve"> </w:t>
      </w:r>
      <w:r w:rsidRPr="00D55D7E">
        <w:rPr>
          <w:rFonts w:asciiTheme="minorHAnsi" w:eastAsia="Times New Roman" w:hAnsiTheme="minorHAnsi" w:cs="Tahoma"/>
          <w:bCs/>
          <w:sz w:val="22"/>
          <w:szCs w:val="22"/>
          <w:lang w:eastAsia="fr-FR"/>
        </w:rPr>
        <w:t>Montalembert</w:t>
      </w:r>
      <w:r w:rsidRPr="00D55D7E">
        <w:rPr>
          <w:rFonts w:asciiTheme="minorHAnsi" w:eastAsia="Times New Roman" w:hAnsiTheme="minorHAnsi" w:cs="Tahoma"/>
          <w:bCs/>
          <w:sz w:val="22"/>
          <w:szCs w:val="22"/>
          <w:lang w:val="el-GR" w:eastAsia="fr-FR"/>
        </w:rPr>
        <w:t xml:space="preserve"> ύψους 9 000 ευρώ. </w:t>
      </w:r>
    </w:p>
    <w:p w:rsidR="00507462" w:rsidRPr="00D55D7E" w:rsidRDefault="00507462" w:rsidP="00507462">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n-US" w:eastAsia="fr-FR"/>
        </w:rPr>
        <w:t> </w:t>
      </w:r>
    </w:p>
    <w:p w:rsidR="00507462" w:rsidRPr="00D55D7E" w:rsidRDefault="00507462" w:rsidP="00507462">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Αυτό το βραβείο υποστηρίζει την αποπεράτωση ερευνητικών εργασιών που συμβάλλουν με πρωτότυπο τρόπο σε μία καλύτερη γνώση των τεχνών και του πολιτισμού του μεσογειακού κόσμου.  Το Ίδρυμα </w:t>
      </w:r>
      <w:r w:rsidRPr="00D55D7E">
        <w:rPr>
          <w:rFonts w:asciiTheme="minorHAnsi" w:eastAsia="Times New Roman" w:hAnsiTheme="minorHAnsi" w:cs="Tahoma"/>
          <w:bCs/>
          <w:sz w:val="22"/>
          <w:szCs w:val="22"/>
          <w:lang w:eastAsia="fr-FR"/>
        </w:rPr>
        <w:t>Marc</w:t>
      </w:r>
      <w:r w:rsidR="00B312AF">
        <w:rPr>
          <w:rFonts w:asciiTheme="minorHAnsi" w:eastAsia="Times New Roman" w:hAnsiTheme="minorHAnsi" w:cs="Tahoma"/>
          <w:bCs/>
          <w:sz w:val="22"/>
          <w:szCs w:val="22"/>
          <w:lang w:val="el-GR" w:eastAsia="fr-FR"/>
        </w:rPr>
        <w:t xml:space="preserve"> </w:t>
      </w:r>
      <w:r w:rsidRPr="00D55D7E">
        <w:rPr>
          <w:rFonts w:asciiTheme="minorHAnsi" w:eastAsia="Times New Roman" w:hAnsiTheme="minorHAnsi" w:cs="Tahoma"/>
          <w:bCs/>
          <w:sz w:val="22"/>
          <w:szCs w:val="22"/>
          <w:lang w:eastAsia="fr-FR"/>
        </w:rPr>
        <w:t>de</w:t>
      </w:r>
      <w:r w:rsidR="00B312AF">
        <w:rPr>
          <w:rFonts w:asciiTheme="minorHAnsi" w:eastAsia="Times New Roman" w:hAnsiTheme="minorHAnsi" w:cs="Tahoma"/>
          <w:bCs/>
          <w:sz w:val="22"/>
          <w:szCs w:val="22"/>
          <w:lang w:val="el-GR" w:eastAsia="fr-FR"/>
        </w:rPr>
        <w:t xml:space="preserve"> </w:t>
      </w:r>
      <w:r w:rsidRPr="00D55D7E">
        <w:rPr>
          <w:rFonts w:asciiTheme="minorHAnsi" w:eastAsia="Times New Roman" w:hAnsiTheme="minorHAnsi" w:cs="Tahoma"/>
          <w:bCs/>
          <w:sz w:val="22"/>
          <w:szCs w:val="22"/>
          <w:lang w:eastAsia="fr-FR"/>
        </w:rPr>
        <w:t>Montalembert</w:t>
      </w:r>
      <w:r w:rsidRPr="00D55D7E">
        <w:rPr>
          <w:rFonts w:asciiTheme="minorHAnsi" w:eastAsia="Times New Roman" w:hAnsiTheme="minorHAnsi" w:cs="Tahoma"/>
          <w:bCs/>
          <w:sz w:val="22"/>
          <w:szCs w:val="22"/>
          <w:lang w:val="el-GR" w:eastAsia="fr-FR"/>
        </w:rPr>
        <w:t xml:space="preserve"> προσφέρει εξάλλου στον υπότροφο τη δυνατότητα να διαμένει στην έδρα του στη Ρόδο, στην Ελλάδα.</w:t>
      </w:r>
    </w:p>
    <w:p w:rsidR="00507462" w:rsidRPr="00D55D7E" w:rsidRDefault="00507462" w:rsidP="00507462">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w:t>
      </w:r>
    </w:p>
    <w:p w:rsidR="00507462" w:rsidRPr="00D55D7E" w:rsidRDefault="00507462" w:rsidP="00507462">
      <w:pPr>
        <w:jc w:val="both"/>
        <w:rPr>
          <w:rFonts w:asciiTheme="minorHAnsi" w:eastAsia="Times New Roman" w:hAnsiTheme="minorHAnsi" w:cs="Tahoma"/>
          <w:b/>
          <w:bCs/>
          <w:sz w:val="22"/>
          <w:szCs w:val="22"/>
          <w:lang w:val="el-GR" w:eastAsia="fr-FR"/>
        </w:rPr>
      </w:pPr>
      <w:r w:rsidRPr="00D55D7E">
        <w:rPr>
          <w:rFonts w:asciiTheme="minorHAnsi" w:eastAsia="Times New Roman" w:hAnsiTheme="minorHAnsi" w:cs="Tahoma"/>
          <w:b/>
          <w:bCs/>
          <w:sz w:val="22"/>
          <w:szCs w:val="22"/>
          <w:lang w:val="el-GR" w:eastAsia="fr-FR"/>
        </w:rPr>
        <w:t>Προϋποθέσεις επιλογής υποψηφίων</w:t>
      </w:r>
    </w:p>
    <w:p w:rsidR="00507462" w:rsidRPr="00D55D7E" w:rsidRDefault="00507462" w:rsidP="00507462">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Οι υποψήφιοι θα πρέπει να:</w:t>
      </w:r>
    </w:p>
    <w:p w:rsidR="00507462" w:rsidRPr="00D55D7E" w:rsidRDefault="00507462" w:rsidP="00507462">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έχουν γεννηθεί σε μία παράκτια χώρα της Μεσογείου ή να έχουν την υπηκοότητα,</w:t>
      </w:r>
    </w:p>
    <w:p w:rsidR="00507462" w:rsidRPr="00D55D7E" w:rsidRDefault="00507462" w:rsidP="00507462">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          να έχουν ηλικία </w:t>
      </w:r>
      <w:r w:rsidR="00D55D7E" w:rsidRPr="00D55D7E">
        <w:rPr>
          <w:rFonts w:asciiTheme="minorHAnsi" w:eastAsia="Times New Roman" w:hAnsiTheme="minorHAnsi" w:cs="Tahoma"/>
          <w:bCs/>
          <w:sz w:val="22"/>
          <w:szCs w:val="22"/>
          <w:lang w:val="el-GR" w:eastAsia="fr-FR"/>
        </w:rPr>
        <w:t xml:space="preserve">λιγότερο των 35 ετών την </w:t>
      </w:r>
      <w:r w:rsidRPr="00D55D7E">
        <w:rPr>
          <w:rFonts w:asciiTheme="minorHAnsi" w:eastAsia="Times New Roman" w:hAnsiTheme="minorHAnsi" w:cs="Tahoma"/>
          <w:bCs/>
          <w:sz w:val="22"/>
          <w:szCs w:val="22"/>
          <w:lang w:val="el-GR" w:eastAsia="fr-FR"/>
        </w:rPr>
        <w:t>30</w:t>
      </w:r>
      <w:r w:rsidRPr="00D55D7E">
        <w:rPr>
          <w:rFonts w:asciiTheme="minorHAnsi" w:eastAsia="Times New Roman" w:hAnsiTheme="minorHAnsi" w:cs="Tahoma"/>
          <w:bCs/>
          <w:sz w:val="22"/>
          <w:szCs w:val="22"/>
          <w:vertAlign w:val="superscript"/>
          <w:lang w:val="el-GR" w:eastAsia="fr-FR"/>
        </w:rPr>
        <w:t>η</w:t>
      </w:r>
      <w:r w:rsidR="00D55D7E" w:rsidRPr="00D55D7E">
        <w:rPr>
          <w:rFonts w:asciiTheme="minorHAnsi" w:eastAsia="Times New Roman" w:hAnsiTheme="minorHAnsi" w:cs="Tahoma"/>
          <w:bCs/>
          <w:sz w:val="22"/>
          <w:szCs w:val="22"/>
          <w:lang w:val="el-GR" w:eastAsia="fr-FR"/>
        </w:rPr>
        <w:t xml:space="preserve"> Νοεμβρίου 2018</w:t>
      </w:r>
      <w:r w:rsidRPr="00D55D7E">
        <w:rPr>
          <w:rFonts w:asciiTheme="minorHAnsi" w:eastAsia="Times New Roman" w:hAnsiTheme="minorHAnsi" w:cs="Tahoma"/>
          <w:bCs/>
          <w:sz w:val="22"/>
          <w:szCs w:val="22"/>
          <w:lang w:val="el-GR" w:eastAsia="fr-FR"/>
        </w:rPr>
        <w:t>,</w:t>
      </w:r>
    </w:p>
    <w:p w:rsidR="00507462" w:rsidRPr="00D55D7E" w:rsidRDefault="00507462" w:rsidP="00507462">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να είναι κάτοχοι διδακτορικού διπλώματος.</w:t>
      </w:r>
    </w:p>
    <w:p w:rsidR="00D55D7E" w:rsidRPr="00D55D7E" w:rsidRDefault="00D55D7E" w:rsidP="00507462">
      <w:pPr>
        <w:jc w:val="both"/>
        <w:rPr>
          <w:rFonts w:asciiTheme="minorHAnsi" w:eastAsia="Times New Roman" w:hAnsiTheme="minorHAnsi" w:cs="Tahoma"/>
          <w:bCs/>
          <w:sz w:val="22"/>
          <w:szCs w:val="22"/>
          <w:lang w:val="el-GR" w:eastAsia="fr-FR"/>
        </w:rPr>
      </w:pPr>
    </w:p>
    <w:p w:rsidR="00507462" w:rsidRPr="00D55D7E" w:rsidRDefault="00507462" w:rsidP="00507462">
      <w:pPr>
        <w:jc w:val="both"/>
        <w:rPr>
          <w:rFonts w:asciiTheme="minorHAnsi" w:eastAsia="Times New Roman" w:hAnsiTheme="minorHAnsi" w:cs="Tahoma"/>
          <w:b/>
          <w:bCs/>
          <w:sz w:val="22"/>
          <w:szCs w:val="22"/>
          <w:lang w:val="el-GR" w:eastAsia="fr-FR"/>
        </w:rPr>
      </w:pPr>
      <w:r w:rsidRPr="00D55D7E">
        <w:rPr>
          <w:rFonts w:asciiTheme="minorHAnsi" w:eastAsia="Times New Roman" w:hAnsiTheme="minorHAnsi" w:cs="Tahoma"/>
          <w:b/>
          <w:bCs/>
          <w:sz w:val="22"/>
          <w:szCs w:val="22"/>
          <w:lang w:val="el-GR" w:eastAsia="fr-FR"/>
        </w:rPr>
        <w:t>Υλοποίηση και ολοκλήρωση του έργου</w:t>
      </w:r>
    </w:p>
    <w:p w:rsidR="00B312AF" w:rsidRDefault="00507462" w:rsidP="00507462">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Η υλοποίηση του έργου, διάρκειας ενός έτους, θα αρχίσει με την διαμονή διάρκειας ενός μήνα στο Παρίσι, ως φιλοξενούμενος ερευνητής του ΙΝΗΑ. Θα ολοκληρωθεί με μία δεύτερη διαμονή στο Παρίσι κατά τη διάρκεια της οποίας, θα δημοσιευθούν τα αποτελέσματα της έρευνας σε δημόσια εκδήλωση. Τα έξοδα των δύο διαμονών αναλαμβάνονται μέχρις ενός συγκεκριμένου ποσού (1000 ευρώ ανά διαμονή) από το Ίδρυμα </w:t>
      </w:r>
      <w:r w:rsidRPr="00D55D7E">
        <w:rPr>
          <w:rFonts w:asciiTheme="minorHAnsi" w:eastAsia="Times New Roman" w:hAnsiTheme="minorHAnsi" w:cs="Tahoma"/>
          <w:bCs/>
          <w:sz w:val="22"/>
          <w:szCs w:val="22"/>
          <w:lang w:eastAsia="fr-FR"/>
        </w:rPr>
        <w:t>Marc</w:t>
      </w:r>
      <w:r w:rsidR="00B312AF">
        <w:rPr>
          <w:rFonts w:asciiTheme="minorHAnsi" w:eastAsia="Times New Roman" w:hAnsiTheme="minorHAnsi" w:cs="Tahoma"/>
          <w:bCs/>
          <w:sz w:val="22"/>
          <w:szCs w:val="22"/>
          <w:lang w:val="el-GR" w:eastAsia="fr-FR"/>
        </w:rPr>
        <w:t xml:space="preserve"> </w:t>
      </w:r>
      <w:r w:rsidRPr="00D55D7E">
        <w:rPr>
          <w:rFonts w:asciiTheme="minorHAnsi" w:eastAsia="Times New Roman" w:hAnsiTheme="minorHAnsi" w:cs="Tahoma"/>
          <w:bCs/>
          <w:sz w:val="22"/>
          <w:szCs w:val="22"/>
          <w:lang w:eastAsia="fr-FR"/>
        </w:rPr>
        <w:t>de</w:t>
      </w:r>
      <w:r w:rsidR="00B312AF">
        <w:rPr>
          <w:rFonts w:asciiTheme="minorHAnsi" w:eastAsia="Times New Roman" w:hAnsiTheme="minorHAnsi" w:cs="Tahoma"/>
          <w:bCs/>
          <w:sz w:val="22"/>
          <w:szCs w:val="22"/>
          <w:lang w:val="el-GR" w:eastAsia="fr-FR"/>
        </w:rPr>
        <w:t xml:space="preserve"> </w:t>
      </w:r>
      <w:r w:rsidRPr="00D55D7E">
        <w:rPr>
          <w:rFonts w:asciiTheme="minorHAnsi" w:eastAsia="Times New Roman" w:hAnsiTheme="minorHAnsi" w:cs="Tahoma"/>
          <w:bCs/>
          <w:sz w:val="22"/>
          <w:szCs w:val="22"/>
          <w:lang w:eastAsia="fr-FR"/>
        </w:rPr>
        <w:t>Montalembert</w:t>
      </w:r>
      <w:r w:rsidRPr="00D55D7E">
        <w:rPr>
          <w:rFonts w:asciiTheme="minorHAnsi" w:eastAsia="Times New Roman" w:hAnsiTheme="minorHAnsi" w:cs="Tahoma"/>
          <w:bCs/>
          <w:sz w:val="22"/>
          <w:szCs w:val="22"/>
          <w:lang w:val="el-GR" w:eastAsia="fr-FR"/>
        </w:rPr>
        <w:t xml:space="preserve"> και από το Εθνικό Ινστιτούτο Ιστορίας της Τέχνης (ΙΝΗΑ). </w:t>
      </w:r>
    </w:p>
    <w:p w:rsidR="00507462" w:rsidRPr="00D55D7E" w:rsidRDefault="00507462" w:rsidP="00507462">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Τα αποτελέσματα της έρευνας θα δημοσιευθούν και θα διοχετευθούν σε ενδεδειγμένη μορφή, με τη συμβολή της ΙΝΗΑ.</w:t>
      </w:r>
    </w:p>
    <w:p w:rsidR="00507462" w:rsidRPr="00D55D7E" w:rsidRDefault="00507462" w:rsidP="00507462">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w:t>
      </w:r>
    </w:p>
    <w:p w:rsidR="00507462" w:rsidRPr="00D55D7E" w:rsidRDefault="00507462" w:rsidP="00507462">
      <w:pPr>
        <w:jc w:val="both"/>
        <w:rPr>
          <w:rFonts w:asciiTheme="minorHAnsi" w:eastAsia="Times New Roman" w:hAnsiTheme="minorHAnsi" w:cs="Tahoma"/>
          <w:b/>
          <w:bCs/>
          <w:sz w:val="22"/>
          <w:szCs w:val="22"/>
          <w:lang w:val="el-GR" w:eastAsia="fr-FR"/>
        </w:rPr>
      </w:pPr>
      <w:r w:rsidRPr="00D55D7E">
        <w:rPr>
          <w:rFonts w:asciiTheme="minorHAnsi" w:eastAsia="Times New Roman" w:hAnsiTheme="minorHAnsi" w:cs="Tahoma"/>
          <w:b/>
          <w:bCs/>
          <w:sz w:val="22"/>
          <w:szCs w:val="22"/>
          <w:lang w:val="el-GR" w:eastAsia="fr-FR"/>
        </w:rPr>
        <w:t>Τομείς έρευνας του ΙΝΗΑ</w:t>
      </w:r>
    </w:p>
    <w:p w:rsidR="00507462" w:rsidRPr="00D55D7E" w:rsidRDefault="00507462" w:rsidP="00507462">
      <w:pPr>
        <w:jc w:val="both"/>
        <w:rPr>
          <w:rFonts w:asciiTheme="minorHAnsi" w:eastAsia="Times New Roman" w:hAnsiTheme="minorHAnsi" w:cs="Tahoma"/>
          <w:b/>
          <w:bCs/>
          <w:sz w:val="22"/>
          <w:szCs w:val="22"/>
          <w:lang w:val="el-GR" w:eastAsia="fr-FR"/>
        </w:rPr>
      </w:pPr>
    </w:p>
    <w:p w:rsidR="00507462" w:rsidRPr="00D55D7E" w:rsidRDefault="00507462" w:rsidP="00507462">
      <w:pPr>
        <w:numPr>
          <w:ilvl w:val="0"/>
          <w:numId w:val="44"/>
        </w:num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Ιστορία της Αρχαίας τέχνης και της αρχαιολογίας </w:t>
      </w:r>
    </w:p>
    <w:p w:rsidR="00507462" w:rsidRPr="00D55D7E" w:rsidRDefault="00507462" w:rsidP="00507462">
      <w:pPr>
        <w:numPr>
          <w:ilvl w:val="0"/>
          <w:numId w:val="44"/>
        </w:num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Ιστορία της τέχνης 4</w:t>
      </w:r>
      <w:r w:rsidRPr="00D55D7E">
        <w:rPr>
          <w:rFonts w:asciiTheme="minorHAnsi" w:eastAsia="Times New Roman" w:hAnsiTheme="minorHAnsi" w:cs="Tahoma"/>
          <w:bCs/>
          <w:sz w:val="22"/>
          <w:szCs w:val="22"/>
          <w:vertAlign w:val="superscript"/>
          <w:lang w:val="el-GR" w:eastAsia="fr-FR"/>
        </w:rPr>
        <w:t>ου</w:t>
      </w:r>
      <w:r w:rsidRPr="00D55D7E">
        <w:rPr>
          <w:rFonts w:asciiTheme="minorHAnsi" w:eastAsia="Times New Roman" w:hAnsiTheme="minorHAnsi" w:cs="Tahoma"/>
          <w:bCs/>
          <w:sz w:val="22"/>
          <w:szCs w:val="22"/>
          <w:lang w:val="el-GR" w:eastAsia="fr-FR"/>
        </w:rPr>
        <w:t>-15</w:t>
      </w:r>
      <w:r w:rsidRPr="00D55D7E">
        <w:rPr>
          <w:rFonts w:asciiTheme="minorHAnsi" w:eastAsia="Times New Roman" w:hAnsiTheme="minorHAnsi" w:cs="Tahoma"/>
          <w:bCs/>
          <w:sz w:val="22"/>
          <w:szCs w:val="22"/>
          <w:vertAlign w:val="superscript"/>
          <w:lang w:val="el-GR" w:eastAsia="fr-FR"/>
        </w:rPr>
        <w:t>ου</w:t>
      </w:r>
      <w:r w:rsidRPr="00D55D7E">
        <w:rPr>
          <w:rFonts w:asciiTheme="minorHAnsi" w:eastAsia="Times New Roman" w:hAnsiTheme="minorHAnsi" w:cs="Tahoma"/>
          <w:bCs/>
          <w:sz w:val="22"/>
          <w:szCs w:val="22"/>
          <w:lang w:val="el-GR" w:eastAsia="fr-FR"/>
        </w:rPr>
        <w:t xml:space="preserve"> αιώνα</w:t>
      </w:r>
    </w:p>
    <w:p w:rsidR="00507462" w:rsidRPr="00D55D7E" w:rsidRDefault="00507462" w:rsidP="00507462">
      <w:pPr>
        <w:numPr>
          <w:ilvl w:val="0"/>
          <w:numId w:val="44"/>
        </w:num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Ιστορία της τέχνης 14</w:t>
      </w:r>
      <w:r w:rsidRPr="00D55D7E">
        <w:rPr>
          <w:rFonts w:asciiTheme="minorHAnsi" w:eastAsia="Times New Roman" w:hAnsiTheme="minorHAnsi" w:cs="Tahoma"/>
          <w:bCs/>
          <w:sz w:val="22"/>
          <w:szCs w:val="22"/>
          <w:vertAlign w:val="superscript"/>
          <w:lang w:val="el-GR" w:eastAsia="fr-FR"/>
        </w:rPr>
        <w:t>ου</w:t>
      </w:r>
      <w:r w:rsidRPr="00D55D7E">
        <w:rPr>
          <w:rFonts w:asciiTheme="minorHAnsi" w:eastAsia="Times New Roman" w:hAnsiTheme="minorHAnsi" w:cs="Tahoma"/>
          <w:bCs/>
          <w:sz w:val="22"/>
          <w:szCs w:val="22"/>
          <w:lang w:val="el-GR" w:eastAsia="fr-FR"/>
        </w:rPr>
        <w:t>-19</w:t>
      </w:r>
      <w:r w:rsidRPr="00D55D7E">
        <w:rPr>
          <w:rFonts w:asciiTheme="minorHAnsi" w:eastAsia="Times New Roman" w:hAnsiTheme="minorHAnsi" w:cs="Tahoma"/>
          <w:bCs/>
          <w:sz w:val="22"/>
          <w:szCs w:val="22"/>
          <w:vertAlign w:val="superscript"/>
          <w:lang w:val="el-GR" w:eastAsia="fr-FR"/>
        </w:rPr>
        <w:t>ου</w:t>
      </w:r>
      <w:r w:rsidRPr="00D55D7E">
        <w:rPr>
          <w:rFonts w:asciiTheme="minorHAnsi" w:eastAsia="Times New Roman" w:hAnsiTheme="minorHAnsi" w:cs="Tahoma"/>
          <w:bCs/>
          <w:sz w:val="22"/>
          <w:szCs w:val="22"/>
          <w:lang w:val="el-GR" w:eastAsia="fr-FR"/>
        </w:rPr>
        <w:t xml:space="preserve"> αιώνα</w:t>
      </w:r>
    </w:p>
    <w:p w:rsidR="00507462" w:rsidRPr="00D55D7E" w:rsidRDefault="00507462" w:rsidP="00507462">
      <w:pPr>
        <w:numPr>
          <w:ilvl w:val="0"/>
          <w:numId w:val="44"/>
        </w:num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Ιστορία της τέχνης 18</w:t>
      </w:r>
      <w:r w:rsidRPr="00D55D7E">
        <w:rPr>
          <w:rFonts w:asciiTheme="minorHAnsi" w:eastAsia="Times New Roman" w:hAnsiTheme="minorHAnsi" w:cs="Tahoma"/>
          <w:bCs/>
          <w:sz w:val="22"/>
          <w:szCs w:val="22"/>
          <w:vertAlign w:val="superscript"/>
          <w:lang w:val="el-GR" w:eastAsia="fr-FR"/>
        </w:rPr>
        <w:t>ου</w:t>
      </w:r>
      <w:r w:rsidRPr="00D55D7E">
        <w:rPr>
          <w:rFonts w:asciiTheme="minorHAnsi" w:eastAsia="Times New Roman" w:hAnsiTheme="minorHAnsi" w:cs="Tahoma"/>
          <w:bCs/>
          <w:sz w:val="22"/>
          <w:szCs w:val="22"/>
          <w:lang w:val="el-GR" w:eastAsia="fr-FR"/>
        </w:rPr>
        <w:t>-21</w:t>
      </w:r>
      <w:r w:rsidRPr="00D55D7E">
        <w:rPr>
          <w:rFonts w:asciiTheme="minorHAnsi" w:eastAsia="Times New Roman" w:hAnsiTheme="minorHAnsi" w:cs="Tahoma"/>
          <w:bCs/>
          <w:sz w:val="22"/>
          <w:szCs w:val="22"/>
          <w:vertAlign w:val="superscript"/>
          <w:lang w:val="el-GR" w:eastAsia="fr-FR"/>
        </w:rPr>
        <w:t>ου</w:t>
      </w:r>
      <w:r w:rsidRPr="00D55D7E">
        <w:rPr>
          <w:rFonts w:asciiTheme="minorHAnsi" w:eastAsia="Times New Roman" w:hAnsiTheme="minorHAnsi" w:cs="Tahoma"/>
          <w:bCs/>
          <w:sz w:val="22"/>
          <w:szCs w:val="22"/>
          <w:lang w:val="el-GR" w:eastAsia="fr-FR"/>
        </w:rPr>
        <w:t xml:space="preserve"> αιώνα</w:t>
      </w:r>
    </w:p>
    <w:p w:rsidR="00507462" w:rsidRPr="00D55D7E" w:rsidRDefault="00507462" w:rsidP="00507462">
      <w:pPr>
        <w:numPr>
          <w:ilvl w:val="0"/>
          <w:numId w:val="44"/>
        </w:num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Ιστορία και θεωρία της ιστορίας της τέχνης και πολιτιστικής κληρονομιάς</w:t>
      </w:r>
    </w:p>
    <w:p w:rsidR="00507462" w:rsidRPr="00D55D7E" w:rsidRDefault="00507462" w:rsidP="00507462">
      <w:pPr>
        <w:numPr>
          <w:ilvl w:val="0"/>
          <w:numId w:val="44"/>
        </w:num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eastAsia="fr-FR"/>
        </w:rPr>
        <w:t>I</w:t>
      </w:r>
      <w:proofErr w:type="spellStart"/>
      <w:r w:rsidRPr="00D55D7E">
        <w:rPr>
          <w:rFonts w:asciiTheme="minorHAnsi" w:eastAsia="Times New Roman" w:hAnsiTheme="minorHAnsi" w:cs="Tahoma"/>
          <w:bCs/>
          <w:sz w:val="22"/>
          <w:szCs w:val="22"/>
          <w:lang w:val="el-GR" w:eastAsia="fr-FR"/>
        </w:rPr>
        <w:t>στορία</w:t>
      </w:r>
      <w:proofErr w:type="spellEnd"/>
      <w:r w:rsidRPr="00D55D7E">
        <w:rPr>
          <w:rFonts w:asciiTheme="minorHAnsi" w:eastAsia="Times New Roman" w:hAnsiTheme="minorHAnsi" w:cs="Tahoma"/>
          <w:bCs/>
          <w:sz w:val="22"/>
          <w:szCs w:val="22"/>
          <w:lang w:val="el-GR" w:eastAsia="fr-FR"/>
        </w:rPr>
        <w:t xml:space="preserve"> συλλογών, ιστορία των καλλιτεχνικών και πολιτιστικών θεσμών, οικονομία της τέχνης</w:t>
      </w:r>
    </w:p>
    <w:p w:rsidR="00507462" w:rsidRPr="00D55D7E" w:rsidRDefault="00507462" w:rsidP="00507462">
      <w:pPr>
        <w:numPr>
          <w:ilvl w:val="0"/>
          <w:numId w:val="44"/>
        </w:num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Ιστορία της </w:t>
      </w:r>
      <w:proofErr w:type="spellStart"/>
      <w:r w:rsidRPr="00D55D7E">
        <w:rPr>
          <w:rFonts w:asciiTheme="minorHAnsi" w:eastAsia="Times New Roman" w:hAnsiTheme="minorHAnsi" w:cs="Tahoma"/>
          <w:bCs/>
          <w:sz w:val="22"/>
          <w:szCs w:val="22"/>
          <w:lang w:val="el-GR" w:eastAsia="fr-FR"/>
        </w:rPr>
        <w:t>παγκοσμιοποιημένης</w:t>
      </w:r>
      <w:proofErr w:type="spellEnd"/>
      <w:r w:rsidRPr="00D55D7E">
        <w:rPr>
          <w:rFonts w:asciiTheme="minorHAnsi" w:eastAsia="Times New Roman" w:hAnsiTheme="minorHAnsi" w:cs="Tahoma"/>
          <w:bCs/>
          <w:sz w:val="22"/>
          <w:szCs w:val="22"/>
          <w:lang w:val="el-GR" w:eastAsia="fr-FR"/>
        </w:rPr>
        <w:t xml:space="preserve"> τέχνης </w:t>
      </w:r>
    </w:p>
    <w:p w:rsidR="00507462" w:rsidRPr="00D55D7E" w:rsidRDefault="00507462" w:rsidP="00507462">
      <w:pPr>
        <w:numPr>
          <w:ilvl w:val="0"/>
          <w:numId w:val="44"/>
        </w:num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Ιστορία γνωστικών αντικειμένων και καλλιτεχνικών τεχνολογιών </w:t>
      </w:r>
    </w:p>
    <w:p w:rsidR="00507462" w:rsidRPr="00D55D7E" w:rsidRDefault="00507462" w:rsidP="00507462">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n-US" w:eastAsia="fr-FR"/>
        </w:rPr>
        <w:t> </w:t>
      </w:r>
    </w:p>
    <w:p w:rsidR="00507462" w:rsidRPr="00D55D7E" w:rsidRDefault="00507462" w:rsidP="00507462">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Καταληκτική ημερομηνία υποβολής υποψηφιοτήτων : η </w:t>
      </w:r>
      <w:r w:rsidRPr="00D55D7E">
        <w:rPr>
          <w:rFonts w:asciiTheme="minorHAnsi" w:eastAsia="Times New Roman" w:hAnsiTheme="minorHAnsi" w:cs="Tahoma"/>
          <w:b/>
          <w:bCs/>
          <w:sz w:val="22"/>
          <w:szCs w:val="22"/>
          <w:lang w:val="el-GR" w:eastAsia="fr-FR"/>
        </w:rPr>
        <w:t>30</w:t>
      </w:r>
      <w:r w:rsidRPr="00D55D7E">
        <w:rPr>
          <w:rFonts w:asciiTheme="minorHAnsi" w:eastAsia="Times New Roman" w:hAnsiTheme="minorHAnsi" w:cs="Tahoma"/>
          <w:b/>
          <w:bCs/>
          <w:sz w:val="22"/>
          <w:szCs w:val="22"/>
          <w:vertAlign w:val="superscript"/>
          <w:lang w:val="el-GR" w:eastAsia="fr-FR"/>
        </w:rPr>
        <w:t>η</w:t>
      </w:r>
      <w:r w:rsidR="00D55D7E" w:rsidRPr="00D55D7E">
        <w:rPr>
          <w:rFonts w:asciiTheme="minorHAnsi" w:eastAsia="Times New Roman" w:hAnsiTheme="minorHAnsi" w:cs="Tahoma"/>
          <w:b/>
          <w:bCs/>
          <w:sz w:val="22"/>
          <w:szCs w:val="22"/>
          <w:lang w:val="el-GR" w:eastAsia="fr-FR"/>
        </w:rPr>
        <w:t xml:space="preserve"> Νοεμβρίου 2018</w:t>
      </w:r>
    </w:p>
    <w:p w:rsidR="00507462" w:rsidRPr="00D55D7E" w:rsidRDefault="00507462" w:rsidP="00507462">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w:t>
      </w:r>
    </w:p>
    <w:p w:rsidR="00507462" w:rsidRPr="00D55D7E" w:rsidRDefault="00507462" w:rsidP="00507462">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Επικοινωνία : γραμματεία του τμήματος σπουδών και ερευνών : </w:t>
      </w:r>
      <w:hyperlink r:id="rId45" w:history="1">
        <w:r w:rsidRPr="00D55D7E">
          <w:rPr>
            <w:rFonts w:asciiTheme="minorHAnsi" w:eastAsia="Times New Roman" w:hAnsiTheme="minorHAnsi" w:cs="Tahoma"/>
            <w:bCs/>
            <w:color w:val="0000FF"/>
            <w:sz w:val="22"/>
            <w:szCs w:val="22"/>
            <w:u w:val="single"/>
            <w:lang w:eastAsia="fr-FR"/>
          </w:rPr>
          <w:t>der</w:t>
        </w:r>
        <w:r w:rsidRPr="00D55D7E">
          <w:rPr>
            <w:rFonts w:asciiTheme="minorHAnsi" w:eastAsia="Times New Roman" w:hAnsiTheme="minorHAnsi" w:cs="Tahoma"/>
            <w:bCs/>
            <w:color w:val="0000FF"/>
            <w:sz w:val="22"/>
            <w:szCs w:val="22"/>
            <w:u w:val="single"/>
            <w:lang w:val="el-GR" w:eastAsia="fr-FR"/>
          </w:rPr>
          <w:t>-</w:t>
        </w:r>
        <w:r w:rsidRPr="00D55D7E">
          <w:rPr>
            <w:rFonts w:asciiTheme="minorHAnsi" w:eastAsia="Times New Roman" w:hAnsiTheme="minorHAnsi" w:cs="Tahoma"/>
            <w:bCs/>
            <w:color w:val="0000FF"/>
            <w:sz w:val="22"/>
            <w:szCs w:val="22"/>
            <w:u w:val="single"/>
            <w:lang w:eastAsia="fr-FR"/>
          </w:rPr>
          <w:t>dir</w:t>
        </w:r>
        <w:r w:rsidRPr="00D55D7E">
          <w:rPr>
            <w:rFonts w:asciiTheme="minorHAnsi" w:eastAsia="Times New Roman" w:hAnsiTheme="minorHAnsi" w:cs="Tahoma"/>
            <w:bCs/>
            <w:color w:val="0000FF"/>
            <w:sz w:val="22"/>
            <w:szCs w:val="22"/>
            <w:u w:val="single"/>
            <w:lang w:val="el-GR" w:eastAsia="fr-FR"/>
          </w:rPr>
          <w:t>@</w:t>
        </w:r>
        <w:r w:rsidRPr="00D55D7E">
          <w:rPr>
            <w:rFonts w:asciiTheme="minorHAnsi" w:eastAsia="Times New Roman" w:hAnsiTheme="minorHAnsi" w:cs="Tahoma"/>
            <w:bCs/>
            <w:color w:val="0000FF"/>
            <w:sz w:val="22"/>
            <w:szCs w:val="22"/>
            <w:u w:val="single"/>
            <w:lang w:eastAsia="fr-FR"/>
          </w:rPr>
          <w:t>inha</w:t>
        </w:r>
        <w:r w:rsidRPr="00D55D7E">
          <w:rPr>
            <w:rFonts w:asciiTheme="minorHAnsi" w:eastAsia="Times New Roman" w:hAnsiTheme="minorHAnsi" w:cs="Tahoma"/>
            <w:bCs/>
            <w:color w:val="0000FF"/>
            <w:sz w:val="22"/>
            <w:szCs w:val="22"/>
            <w:u w:val="single"/>
            <w:lang w:val="el-GR" w:eastAsia="fr-FR"/>
          </w:rPr>
          <w:t>.</w:t>
        </w:r>
        <w:proofErr w:type="spellStart"/>
        <w:r w:rsidRPr="00D55D7E">
          <w:rPr>
            <w:rFonts w:asciiTheme="minorHAnsi" w:eastAsia="Times New Roman" w:hAnsiTheme="minorHAnsi" w:cs="Tahoma"/>
            <w:bCs/>
            <w:color w:val="0000FF"/>
            <w:sz w:val="22"/>
            <w:szCs w:val="22"/>
            <w:u w:val="single"/>
            <w:lang w:eastAsia="fr-FR"/>
          </w:rPr>
          <w:t>fr</w:t>
        </w:r>
        <w:proofErr w:type="spellEnd"/>
      </w:hyperlink>
    </w:p>
    <w:p w:rsidR="00507462" w:rsidRPr="00D55D7E" w:rsidRDefault="00507462" w:rsidP="00507462">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w:t>
      </w:r>
    </w:p>
    <w:p w:rsidR="00507462" w:rsidRPr="00D55D7E" w:rsidRDefault="00507462" w:rsidP="00507462">
      <w:pPr>
        <w:jc w:val="both"/>
        <w:rPr>
          <w:rFonts w:asciiTheme="minorHAnsi" w:eastAsia="Times New Roman" w:hAnsiTheme="minorHAnsi" w:cs="Tahoma"/>
          <w:bCs/>
          <w:sz w:val="22"/>
          <w:szCs w:val="22"/>
          <w:lang w:eastAsia="fr-FR"/>
        </w:rPr>
      </w:pPr>
      <w:r w:rsidRPr="00D55D7E">
        <w:rPr>
          <w:rFonts w:asciiTheme="minorHAnsi" w:eastAsia="Times New Roman" w:hAnsiTheme="minorHAnsi" w:cs="Tahoma"/>
          <w:bCs/>
          <w:sz w:val="22"/>
          <w:szCs w:val="22"/>
          <w:lang w:eastAsia="fr-FR"/>
        </w:rPr>
        <w:t>*</w:t>
      </w:r>
      <w:r w:rsidRPr="00D55D7E">
        <w:rPr>
          <w:rFonts w:asciiTheme="minorHAnsi" w:eastAsia="Times New Roman" w:hAnsiTheme="minorHAnsi" w:cs="Tahoma"/>
          <w:bCs/>
          <w:sz w:val="22"/>
          <w:szCs w:val="22"/>
          <w:lang w:val="el-GR" w:eastAsia="fr-FR"/>
        </w:rPr>
        <w:t>Πληροφορίες</w:t>
      </w:r>
      <w:r w:rsidRPr="00D55D7E">
        <w:rPr>
          <w:rFonts w:asciiTheme="minorHAnsi" w:eastAsia="Times New Roman" w:hAnsiTheme="minorHAnsi" w:cs="Tahoma"/>
          <w:bCs/>
          <w:sz w:val="22"/>
          <w:szCs w:val="22"/>
          <w:lang w:eastAsia="fr-FR"/>
        </w:rPr>
        <w:t> :</w:t>
      </w:r>
    </w:p>
    <w:p w:rsidR="00507462" w:rsidRPr="00D55D7E" w:rsidRDefault="00507462" w:rsidP="00507462">
      <w:pPr>
        <w:jc w:val="both"/>
        <w:rPr>
          <w:rFonts w:asciiTheme="minorHAnsi" w:eastAsia="Times New Roman" w:hAnsiTheme="minorHAnsi" w:cs="Tahoma"/>
          <w:bCs/>
          <w:sz w:val="22"/>
          <w:szCs w:val="22"/>
          <w:lang w:eastAsia="fr-FR"/>
        </w:rPr>
      </w:pPr>
      <w:r w:rsidRPr="00D55D7E">
        <w:rPr>
          <w:rFonts w:asciiTheme="minorHAnsi" w:eastAsia="Times New Roman" w:hAnsiTheme="minorHAnsi" w:cs="Tahoma"/>
          <w:bCs/>
          <w:sz w:val="22"/>
          <w:szCs w:val="22"/>
          <w:lang w:eastAsia="fr-FR"/>
        </w:rPr>
        <w:t xml:space="preserve">INHA – </w:t>
      </w:r>
      <w:r w:rsidRPr="00D55D7E">
        <w:rPr>
          <w:rFonts w:asciiTheme="minorHAnsi" w:eastAsia="Times New Roman" w:hAnsiTheme="minorHAnsi" w:cs="Tahoma"/>
          <w:bCs/>
          <w:sz w:val="22"/>
          <w:szCs w:val="22"/>
          <w:lang w:val="el-GR" w:eastAsia="fr-FR"/>
        </w:rPr>
        <w:t>Βραβείο</w:t>
      </w:r>
      <w:r w:rsidRPr="00D55D7E">
        <w:rPr>
          <w:rFonts w:asciiTheme="minorHAnsi" w:eastAsia="Times New Roman" w:hAnsiTheme="minorHAnsi" w:cs="Tahoma"/>
          <w:bCs/>
          <w:sz w:val="22"/>
          <w:szCs w:val="22"/>
          <w:lang w:eastAsia="fr-FR"/>
        </w:rPr>
        <w:t xml:space="preserve"> Marc de Montalembert, </w:t>
      </w:r>
      <w:hyperlink r:id="rId46" w:history="1">
        <w:r w:rsidRPr="00D55D7E">
          <w:rPr>
            <w:rFonts w:asciiTheme="minorHAnsi" w:eastAsia="Times New Roman" w:hAnsiTheme="minorHAnsi" w:cs="Tahoma"/>
            <w:bCs/>
            <w:color w:val="0000FF"/>
            <w:sz w:val="22"/>
            <w:szCs w:val="22"/>
            <w:u w:val="single"/>
            <w:lang w:eastAsia="fr-FR"/>
          </w:rPr>
          <w:t>http </w:t>
        </w:r>
        <w:proofErr w:type="gramStart"/>
        <w:r w:rsidRPr="00D55D7E">
          <w:rPr>
            <w:rFonts w:asciiTheme="minorHAnsi" w:eastAsia="Times New Roman" w:hAnsiTheme="minorHAnsi" w:cs="Tahoma"/>
            <w:bCs/>
            <w:color w:val="0000FF"/>
            <w:sz w:val="22"/>
            <w:szCs w:val="22"/>
            <w:u w:val="single"/>
            <w:lang w:eastAsia="fr-FR"/>
          </w:rPr>
          <w:t>:/</w:t>
        </w:r>
        <w:proofErr w:type="gramEnd"/>
        <w:r w:rsidRPr="00D55D7E">
          <w:rPr>
            <w:rFonts w:asciiTheme="minorHAnsi" w:eastAsia="Times New Roman" w:hAnsiTheme="minorHAnsi" w:cs="Tahoma"/>
            <w:bCs/>
            <w:color w:val="0000FF"/>
            <w:sz w:val="22"/>
            <w:szCs w:val="22"/>
            <w:u w:val="single"/>
            <w:lang w:eastAsia="fr-FR"/>
          </w:rPr>
          <w:t>/www.inha.fr</w:t>
        </w:r>
      </w:hyperlink>
    </w:p>
    <w:p w:rsidR="00507462" w:rsidRPr="00D55D7E" w:rsidRDefault="00507462" w:rsidP="00507462">
      <w:pPr>
        <w:jc w:val="both"/>
        <w:rPr>
          <w:rFonts w:asciiTheme="minorHAnsi" w:eastAsia="Times New Roman" w:hAnsiTheme="minorHAnsi" w:cs="Tahoma"/>
          <w:bCs/>
          <w:sz w:val="22"/>
          <w:szCs w:val="22"/>
          <w:lang w:eastAsia="fr-FR"/>
        </w:rPr>
      </w:pPr>
      <w:r w:rsidRPr="00D55D7E">
        <w:rPr>
          <w:rFonts w:asciiTheme="minorHAnsi" w:eastAsia="Times New Roman" w:hAnsiTheme="minorHAnsi" w:cs="Tahoma"/>
          <w:bCs/>
          <w:sz w:val="22"/>
          <w:szCs w:val="22"/>
          <w:lang w:val="el-GR" w:eastAsia="fr-FR"/>
        </w:rPr>
        <w:t>Ίδρυμα</w:t>
      </w:r>
      <w:r w:rsidRPr="00D55D7E">
        <w:rPr>
          <w:rFonts w:asciiTheme="minorHAnsi" w:eastAsia="Times New Roman" w:hAnsiTheme="minorHAnsi" w:cs="Tahoma"/>
          <w:bCs/>
          <w:sz w:val="22"/>
          <w:szCs w:val="22"/>
          <w:lang w:eastAsia="fr-FR"/>
        </w:rPr>
        <w:t xml:space="preserve"> Marc de Montalembert, </w:t>
      </w:r>
      <w:hyperlink r:id="rId47" w:history="1">
        <w:r w:rsidRPr="00D55D7E">
          <w:rPr>
            <w:rFonts w:asciiTheme="minorHAnsi" w:eastAsia="Times New Roman" w:hAnsiTheme="minorHAnsi" w:cs="Tahoma"/>
            <w:bCs/>
            <w:color w:val="0000FF"/>
            <w:sz w:val="22"/>
            <w:szCs w:val="22"/>
            <w:u w:val="single"/>
            <w:lang w:eastAsia="fr-FR"/>
          </w:rPr>
          <w:t>http ://www.fondationmdm.com</w:t>
        </w:r>
      </w:hyperlink>
    </w:p>
    <w:p w:rsidR="008A2ED2" w:rsidRPr="00D55D7E" w:rsidRDefault="00507462" w:rsidP="008A2ED2">
      <w:pPr>
        <w:jc w:val="both"/>
        <w:rPr>
          <w:rFonts w:asciiTheme="minorHAnsi" w:eastAsia="Times New Roman" w:hAnsiTheme="minorHAnsi" w:cs="Tahoma"/>
          <w:bCs/>
          <w:sz w:val="22"/>
          <w:szCs w:val="22"/>
          <w:lang w:eastAsia="fr-FR"/>
        </w:rPr>
      </w:pPr>
      <w:r w:rsidRPr="00D55D7E">
        <w:rPr>
          <w:rFonts w:asciiTheme="minorHAnsi" w:eastAsia="Times New Roman" w:hAnsiTheme="minorHAnsi" w:cs="Tahoma"/>
          <w:bCs/>
          <w:sz w:val="22"/>
          <w:szCs w:val="22"/>
          <w:lang w:eastAsia="fr-FR"/>
        </w:rPr>
        <w:t> </w:t>
      </w:r>
    </w:p>
    <w:p w:rsidR="00D55D7E" w:rsidRPr="00D55D7E" w:rsidRDefault="00D55D7E" w:rsidP="008A2ED2">
      <w:pPr>
        <w:jc w:val="both"/>
        <w:rPr>
          <w:rFonts w:ascii="Tahoma" w:eastAsia="Times New Roman" w:hAnsi="Tahoma" w:cs="Tahoma"/>
          <w:b/>
          <w:bCs/>
          <w:sz w:val="32"/>
          <w:szCs w:val="32"/>
          <w:lang w:val="el-GR" w:eastAsia="fr-FR"/>
        </w:rPr>
      </w:pPr>
      <w:r w:rsidRPr="00D55D7E">
        <w:rPr>
          <w:rFonts w:ascii="Tahoma" w:eastAsia="Times New Roman" w:hAnsi="Tahoma" w:cs="Tahoma"/>
          <w:b/>
          <w:bCs/>
          <w:sz w:val="18"/>
          <w:szCs w:val="18"/>
          <w:lang w:val="el-GR" w:eastAsia="fr-FR"/>
        </w:rPr>
        <w:t>……………………………………………………………………………………………………………………………………………</w:t>
      </w:r>
    </w:p>
    <w:p w:rsidR="00B312AF" w:rsidRDefault="00B312AF" w:rsidP="00D55D7E">
      <w:pPr>
        <w:spacing w:before="100" w:after="100" w:line="100" w:lineRule="atLeast"/>
        <w:jc w:val="both"/>
        <w:rPr>
          <w:rFonts w:asciiTheme="minorHAnsi" w:eastAsia="Times New Roman" w:hAnsiTheme="minorHAnsi"/>
          <w:b/>
          <w:bCs/>
          <w:color w:val="FF0000"/>
          <w:kern w:val="36"/>
          <w:lang w:val="el-GR" w:eastAsia="fr-FR"/>
        </w:rPr>
      </w:pPr>
    </w:p>
    <w:p w:rsidR="00B312AF" w:rsidRDefault="00B312AF" w:rsidP="00D55D7E">
      <w:pPr>
        <w:spacing w:before="100" w:after="100" w:line="100" w:lineRule="atLeast"/>
        <w:jc w:val="both"/>
        <w:rPr>
          <w:rFonts w:asciiTheme="minorHAnsi" w:eastAsia="Times New Roman" w:hAnsiTheme="minorHAnsi"/>
          <w:b/>
          <w:bCs/>
          <w:color w:val="FF0000"/>
          <w:kern w:val="36"/>
          <w:lang w:val="el-GR" w:eastAsia="fr-FR"/>
        </w:rPr>
      </w:pPr>
    </w:p>
    <w:p w:rsidR="00D55D7E" w:rsidRPr="00850A56" w:rsidRDefault="00B312AF" w:rsidP="00D55D7E">
      <w:pPr>
        <w:spacing w:before="100" w:after="100" w:line="100" w:lineRule="atLeast"/>
        <w:jc w:val="both"/>
        <w:rPr>
          <w:rFonts w:asciiTheme="minorHAnsi" w:eastAsia="Times New Roman" w:hAnsiTheme="minorHAnsi"/>
          <w:b/>
          <w:bCs/>
          <w:color w:val="FF0000"/>
          <w:kern w:val="36"/>
          <w:lang w:val="el-GR" w:eastAsia="fr-FR"/>
        </w:rPr>
      </w:pPr>
      <w:r>
        <w:rPr>
          <w:rFonts w:asciiTheme="minorHAnsi" w:eastAsia="Times New Roman" w:hAnsiTheme="minorHAnsi"/>
          <w:b/>
          <w:bCs/>
          <w:color w:val="FF0000"/>
          <w:kern w:val="36"/>
          <w:lang w:val="el-GR" w:eastAsia="fr-FR"/>
        </w:rPr>
        <w:lastRenderedPageBreak/>
        <w:t>10</w:t>
      </w:r>
      <w:r w:rsidR="00096CB3" w:rsidRPr="00D55D7E">
        <w:rPr>
          <w:rFonts w:asciiTheme="minorHAnsi" w:eastAsia="Times New Roman" w:hAnsiTheme="minorHAnsi"/>
          <w:b/>
          <w:bCs/>
          <w:color w:val="FF0000"/>
          <w:kern w:val="36"/>
          <w:lang w:val="el-GR" w:eastAsia="fr-FR"/>
        </w:rPr>
        <w:t xml:space="preserve">. </w:t>
      </w:r>
      <w:r w:rsidR="00D55D7E" w:rsidRPr="00D55D7E">
        <w:rPr>
          <w:rFonts w:asciiTheme="minorHAnsi" w:eastAsia="Times New Roman" w:hAnsiTheme="minorHAnsi"/>
          <w:b/>
          <w:bCs/>
          <w:color w:val="FF0000"/>
          <w:kern w:val="36"/>
          <w:lang w:val="el-GR" w:eastAsia="fr-FR"/>
        </w:rPr>
        <w:t>–</w:t>
      </w:r>
      <w:r w:rsidR="00D55D7E" w:rsidRPr="00850A56">
        <w:rPr>
          <w:rFonts w:asciiTheme="minorHAnsi" w:eastAsia="Times New Roman" w:hAnsiTheme="minorHAnsi"/>
          <w:b/>
          <w:bCs/>
          <w:color w:val="FF0000"/>
          <w:kern w:val="36"/>
          <w:lang w:val="el-GR" w:eastAsia="fr-FR"/>
        </w:rPr>
        <w:t xml:space="preserve">Τα γαλλικά πανεπιστήμια κατατάσσονται τρίτα στον κόσμο σύμφωνα με την ταξινόμηση </w:t>
      </w:r>
      <w:r w:rsidR="00D55D7E" w:rsidRPr="00D55D7E">
        <w:rPr>
          <w:rFonts w:asciiTheme="minorHAnsi" w:eastAsia="Times New Roman" w:hAnsiTheme="minorHAnsi"/>
          <w:b/>
          <w:bCs/>
          <w:color w:val="FF0000"/>
          <w:kern w:val="36"/>
          <w:lang w:eastAsia="fr-FR"/>
        </w:rPr>
        <w:t>U</w:t>
      </w:r>
      <w:r w:rsidR="00D55D7E" w:rsidRPr="00850A56">
        <w:rPr>
          <w:rFonts w:asciiTheme="minorHAnsi" w:eastAsia="Times New Roman" w:hAnsiTheme="minorHAnsi"/>
          <w:b/>
          <w:bCs/>
          <w:color w:val="FF0000"/>
          <w:kern w:val="36"/>
          <w:lang w:val="el-GR" w:eastAsia="fr-FR"/>
        </w:rPr>
        <w:t>-</w:t>
      </w:r>
      <w:proofErr w:type="spellStart"/>
      <w:r w:rsidR="00D55D7E" w:rsidRPr="00D55D7E">
        <w:rPr>
          <w:rFonts w:asciiTheme="minorHAnsi" w:eastAsia="Times New Roman" w:hAnsiTheme="minorHAnsi"/>
          <w:b/>
          <w:bCs/>
          <w:color w:val="FF0000"/>
          <w:kern w:val="36"/>
          <w:lang w:eastAsia="fr-FR"/>
        </w:rPr>
        <w:t>Multirank</w:t>
      </w:r>
      <w:proofErr w:type="spellEnd"/>
      <w:r w:rsidR="00D55D7E" w:rsidRPr="00850A56">
        <w:rPr>
          <w:rFonts w:asciiTheme="minorHAnsi" w:eastAsia="Times New Roman" w:hAnsiTheme="minorHAnsi"/>
          <w:b/>
          <w:bCs/>
          <w:color w:val="FF0000"/>
          <w:kern w:val="36"/>
          <w:lang w:val="el-GR" w:eastAsia="fr-FR"/>
        </w:rPr>
        <w:t xml:space="preserve"> του 2018</w:t>
      </w:r>
    </w:p>
    <w:p w:rsidR="00D55D7E" w:rsidRPr="00850A56" w:rsidRDefault="00D55D7E" w:rsidP="00D55D7E">
      <w:pPr>
        <w:spacing w:before="100" w:after="100" w:line="100" w:lineRule="atLeast"/>
        <w:jc w:val="both"/>
        <w:rPr>
          <w:rFonts w:asciiTheme="minorHAnsi" w:eastAsia="Times New Roman" w:hAnsiTheme="minorHAnsi"/>
          <w:b/>
          <w:bCs/>
          <w:color w:val="FF0000"/>
          <w:kern w:val="36"/>
          <w:lang w:val="el-GR" w:eastAsia="fr-FR"/>
        </w:rPr>
      </w:pPr>
    </w:p>
    <w:p w:rsidR="00D55D7E" w:rsidRPr="00D55D7E" w:rsidRDefault="00D55D7E" w:rsidP="00D55D7E">
      <w:pPr>
        <w:spacing w:before="100" w:after="100" w:line="100" w:lineRule="atLeast"/>
        <w:jc w:val="both"/>
        <w:rPr>
          <w:rFonts w:asciiTheme="minorHAnsi" w:eastAsia="Times New Roman" w:hAnsiTheme="minorHAnsi"/>
          <w:b/>
          <w:bCs/>
          <w:sz w:val="22"/>
          <w:szCs w:val="22"/>
          <w:lang w:val="el-GR"/>
        </w:rPr>
      </w:pPr>
      <w:r w:rsidRPr="00D55D7E">
        <w:rPr>
          <w:rFonts w:asciiTheme="minorHAnsi" w:eastAsia="Times New Roman" w:hAnsiTheme="minorHAnsi"/>
          <w:sz w:val="22"/>
          <w:szCs w:val="22"/>
          <w:lang w:val="el-GR"/>
        </w:rPr>
        <w:t xml:space="preserve">Εφημερίδα </w:t>
      </w:r>
      <w:proofErr w:type="spellStart"/>
      <w:r w:rsidRPr="00D55D7E">
        <w:rPr>
          <w:rFonts w:asciiTheme="minorHAnsi" w:eastAsia="Times New Roman" w:hAnsiTheme="minorHAnsi"/>
          <w:sz w:val="22"/>
          <w:szCs w:val="22"/>
          <w:lang w:val="el-GR"/>
        </w:rPr>
        <w:t>Le</w:t>
      </w:r>
      <w:proofErr w:type="spellEnd"/>
      <w:r w:rsidRPr="00D55D7E">
        <w:rPr>
          <w:rFonts w:asciiTheme="minorHAnsi" w:eastAsia="Times New Roman" w:hAnsiTheme="minorHAnsi"/>
          <w:sz w:val="22"/>
          <w:szCs w:val="22"/>
          <w:lang w:val="el-GR"/>
        </w:rPr>
        <w:t xml:space="preserve"> </w:t>
      </w:r>
      <w:proofErr w:type="spellStart"/>
      <w:r w:rsidRPr="00D55D7E">
        <w:rPr>
          <w:rFonts w:asciiTheme="minorHAnsi" w:eastAsia="Times New Roman" w:hAnsiTheme="minorHAnsi"/>
          <w:sz w:val="22"/>
          <w:szCs w:val="22"/>
          <w:lang w:val="el-GR"/>
        </w:rPr>
        <w:t>Monde</w:t>
      </w:r>
      <w:proofErr w:type="spellEnd"/>
      <w:r w:rsidRPr="00D55D7E">
        <w:rPr>
          <w:rFonts w:asciiTheme="minorHAnsi" w:eastAsia="Times New Roman" w:hAnsiTheme="minorHAnsi"/>
          <w:sz w:val="22"/>
          <w:szCs w:val="22"/>
          <w:lang w:val="el-GR"/>
        </w:rPr>
        <w:t xml:space="preserve"> / 05.06.2018 </w:t>
      </w:r>
    </w:p>
    <w:p w:rsidR="00D55D7E" w:rsidRDefault="00D55D7E" w:rsidP="00D55D7E">
      <w:pPr>
        <w:spacing w:before="100" w:after="100" w:line="100" w:lineRule="atLeast"/>
        <w:jc w:val="both"/>
        <w:rPr>
          <w:rFonts w:asciiTheme="minorHAnsi" w:eastAsia="Times New Roman" w:hAnsiTheme="minorHAnsi"/>
          <w:b/>
          <w:bCs/>
          <w:sz w:val="22"/>
          <w:szCs w:val="22"/>
          <w:lang w:val="el-GR"/>
        </w:rPr>
      </w:pPr>
      <w:r w:rsidRPr="00D55D7E">
        <w:rPr>
          <w:rFonts w:asciiTheme="minorHAnsi" w:eastAsia="Times New Roman" w:hAnsiTheme="minorHAnsi"/>
          <w:b/>
          <w:bCs/>
          <w:sz w:val="22"/>
          <w:szCs w:val="22"/>
          <w:lang w:val="el-GR"/>
        </w:rPr>
        <w:t xml:space="preserve">Η έκδοση του 2018 του συστήματος ταξινόμησης </w:t>
      </w:r>
      <w:hyperlink r:id="rId48" w:history="1">
        <w:r w:rsidRPr="00D55D7E">
          <w:rPr>
            <w:rStyle w:val="-"/>
            <w:rFonts w:asciiTheme="minorHAnsi" w:eastAsia="Times New Roman" w:hAnsiTheme="minorHAnsi"/>
            <w:b/>
            <w:bCs/>
            <w:sz w:val="22"/>
            <w:szCs w:val="22"/>
          </w:rPr>
          <w:t>U</w:t>
        </w:r>
        <w:r w:rsidRPr="00D55D7E">
          <w:rPr>
            <w:rStyle w:val="-"/>
            <w:rFonts w:asciiTheme="minorHAnsi" w:eastAsia="Times New Roman" w:hAnsiTheme="minorHAnsi"/>
            <w:b/>
            <w:bCs/>
            <w:sz w:val="22"/>
            <w:szCs w:val="22"/>
            <w:lang w:val="el-GR"/>
          </w:rPr>
          <w:t>-</w:t>
        </w:r>
        <w:proofErr w:type="spellStart"/>
        <w:r w:rsidRPr="00D55D7E">
          <w:rPr>
            <w:rStyle w:val="-"/>
            <w:rFonts w:asciiTheme="minorHAnsi" w:eastAsia="Times New Roman" w:hAnsiTheme="minorHAnsi"/>
            <w:b/>
            <w:bCs/>
            <w:sz w:val="22"/>
            <w:szCs w:val="22"/>
          </w:rPr>
          <w:t>Multirank</w:t>
        </w:r>
        <w:proofErr w:type="spellEnd"/>
      </w:hyperlink>
      <w:r w:rsidR="00B32FF0" w:rsidRPr="00B32FF0">
        <w:rPr>
          <w:rStyle w:val="-"/>
          <w:rFonts w:asciiTheme="minorHAnsi" w:eastAsia="Times New Roman" w:hAnsiTheme="minorHAnsi"/>
          <w:b/>
          <w:bCs/>
          <w:sz w:val="22"/>
          <w:szCs w:val="22"/>
          <w:u w:val="none"/>
          <w:lang w:val="el-GR"/>
        </w:rPr>
        <w:t xml:space="preserve">, </w:t>
      </w:r>
      <w:r w:rsidRPr="00D55D7E">
        <w:rPr>
          <w:rFonts w:asciiTheme="minorHAnsi" w:eastAsia="Times New Roman" w:hAnsiTheme="minorHAnsi"/>
          <w:b/>
          <w:bCs/>
          <w:sz w:val="22"/>
          <w:szCs w:val="22"/>
          <w:lang w:val="el-GR"/>
        </w:rPr>
        <w:t xml:space="preserve">βασισμένο σε </w:t>
      </w:r>
      <w:r w:rsidR="00654DD6">
        <w:rPr>
          <w:rFonts w:asciiTheme="minorHAnsi" w:eastAsia="Times New Roman" w:hAnsiTheme="minorHAnsi"/>
          <w:b/>
          <w:bCs/>
          <w:sz w:val="22"/>
          <w:szCs w:val="22"/>
          <w:lang w:val="el-GR"/>
        </w:rPr>
        <w:t>πολλαπλά</w:t>
      </w:r>
      <w:r w:rsidRPr="00D55D7E">
        <w:rPr>
          <w:rFonts w:asciiTheme="minorHAnsi" w:eastAsia="Times New Roman" w:hAnsiTheme="minorHAnsi"/>
          <w:b/>
          <w:bCs/>
          <w:sz w:val="22"/>
          <w:szCs w:val="22"/>
          <w:lang w:val="el-GR"/>
        </w:rPr>
        <w:t xml:space="preserve"> κριτήρια, η οποία παρουσιάστηκε την Τρίτη 5 Ιουνίου, ευνοεί τα ευρωπαϊκά πανεπιστήμια, και ανάμεσά τους, τα γαλλικά. Η Γαλλία είναι η 3</w:t>
      </w:r>
      <w:r w:rsidRPr="00D55D7E">
        <w:rPr>
          <w:rFonts w:asciiTheme="minorHAnsi" w:eastAsia="Times New Roman" w:hAnsiTheme="minorHAnsi"/>
          <w:b/>
          <w:bCs/>
          <w:sz w:val="22"/>
          <w:szCs w:val="22"/>
          <w:vertAlign w:val="superscript"/>
          <w:lang w:val="el-GR"/>
        </w:rPr>
        <w:t>η</w:t>
      </w:r>
      <w:r w:rsidRPr="00D55D7E">
        <w:rPr>
          <w:rFonts w:asciiTheme="minorHAnsi" w:eastAsia="Times New Roman" w:hAnsiTheme="minorHAnsi"/>
          <w:b/>
          <w:bCs/>
          <w:sz w:val="22"/>
          <w:szCs w:val="22"/>
          <w:lang w:val="el-GR"/>
        </w:rPr>
        <w:t xml:space="preserve"> χώρα, με την καλύτερη εκπροσώπηση στο "</w:t>
      </w:r>
      <w:proofErr w:type="spellStart"/>
      <w:r w:rsidRPr="00D55D7E">
        <w:rPr>
          <w:rFonts w:asciiTheme="minorHAnsi" w:eastAsia="Times New Roman" w:hAnsiTheme="minorHAnsi"/>
          <w:b/>
          <w:bCs/>
          <w:sz w:val="22"/>
          <w:szCs w:val="22"/>
          <w:lang w:val="el-GR"/>
        </w:rPr>
        <w:t>top</w:t>
      </w:r>
      <w:proofErr w:type="spellEnd"/>
      <w:r w:rsidRPr="00D55D7E">
        <w:rPr>
          <w:rFonts w:asciiTheme="minorHAnsi" w:eastAsia="Times New Roman" w:hAnsiTheme="minorHAnsi"/>
          <w:b/>
          <w:bCs/>
          <w:sz w:val="22"/>
          <w:szCs w:val="22"/>
          <w:lang w:val="el-GR"/>
        </w:rPr>
        <w:t xml:space="preserve"> 25" του πίνακα κατάταξης που καταρτίστηκε λαμβάνοντας υπόψη εννέα κριτήρια, </w:t>
      </w:r>
      <w:r w:rsidR="00654DD6">
        <w:rPr>
          <w:rFonts w:asciiTheme="minorHAnsi" w:eastAsia="Times New Roman" w:hAnsiTheme="minorHAnsi"/>
          <w:b/>
          <w:bCs/>
          <w:sz w:val="22"/>
          <w:szCs w:val="22"/>
          <w:lang w:val="el-GR"/>
        </w:rPr>
        <w:t>σχετικά</w:t>
      </w:r>
      <w:r w:rsidRPr="00D55D7E">
        <w:rPr>
          <w:rFonts w:asciiTheme="minorHAnsi" w:eastAsia="Times New Roman" w:hAnsiTheme="minorHAnsi"/>
          <w:b/>
          <w:bCs/>
          <w:sz w:val="22"/>
          <w:szCs w:val="22"/>
          <w:lang w:val="el-GR"/>
        </w:rPr>
        <w:t xml:space="preserve"> με την έρευνα, τη διδασκαλία και</w:t>
      </w:r>
      <w:r w:rsidR="00654DD6">
        <w:rPr>
          <w:rFonts w:asciiTheme="minorHAnsi" w:eastAsia="Times New Roman" w:hAnsiTheme="minorHAnsi"/>
          <w:b/>
          <w:bCs/>
          <w:sz w:val="22"/>
          <w:szCs w:val="22"/>
          <w:lang w:val="el-GR"/>
        </w:rPr>
        <w:t xml:space="preserve"> τη </w:t>
      </w:r>
      <w:r w:rsidRPr="00D55D7E">
        <w:rPr>
          <w:rFonts w:asciiTheme="minorHAnsi" w:eastAsia="Times New Roman" w:hAnsiTheme="minorHAnsi"/>
          <w:b/>
          <w:bCs/>
          <w:sz w:val="22"/>
          <w:szCs w:val="22"/>
          <w:lang w:val="el-GR"/>
        </w:rPr>
        <w:t xml:space="preserve">μάθηση, τον διεθνή προσανατολισμό, την περιφερειακή δέσμευση και τη μετάδοση γνώσεων. Με το 8% των </w:t>
      </w:r>
      <w:r w:rsidR="00B32FF0">
        <w:rPr>
          <w:rFonts w:asciiTheme="minorHAnsi" w:eastAsia="Times New Roman" w:hAnsiTheme="minorHAnsi"/>
          <w:b/>
          <w:bCs/>
          <w:sz w:val="22"/>
          <w:szCs w:val="22"/>
          <w:lang w:val="el-GR"/>
        </w:rPr>
        <w:t>Ανώτατων Σ</w:t>
      </w:r>
      <w:r>
        <w:rPr>
          <w:rFonts w:asciiTheme="minorHAnsi" w:eastAsia="Times New Roman" w:hAnsiTheme="minorHAnsi"/>
          <w:b/>
          <w:bCs/>
          <w:sz w:val="22"/>
          <w:szCs w:val="22"/>
          <w:lang w:val="el-GR"/>
        </w:rPr>
        <w:t>χολών (</w:t>
      </w:r>
      <w:proofErr w:type="spellStart"/>
      <w:r>
        <w:rPr>
          <w:rFonts w:asciiTheme="minorHAnsi" w:eastAsia="Times New Roman" w:hAnsiTheme="minorHAnsi"/>
          <w:b/>
          <w:bCs/>
          <w:sz w:val="22"/>
          <w:szCs w:val="22"/>
          <w:lang w:val="en-US"/>
        </w:rPr>
        <w:t>Grandes</w:t>
      </w:r>
      <w:proofErr w:type="spellEnd"/>
      <w:r w:rsidRPr="00D55D7E">
        <w:rPr>
          <w:rFonts w:asciiTheme="minorHAnsi" w:eastAsia="Times New Roman" w:hAnsiTheme="minorHAnsi"/>
          <w:b/>
          <w:bCs/>
          <w:sz w:val="22"/>
          <w:szCs w:val="22"/>
          <w:lang w:val="el-GR"/>
        </w:rPr>
        <w:t xml:space="preserve"> É</w:t>
      </w:r>
      <w:proofErr w:type="spellStart"/>
      <w:r>
        <w:rPr>
          <w:rFonts w:asciiTheme="minorHAnsi" w:eastAsia="Times New Roman" w:hAnsiTheme="minorHAnsi"/>
          <w:b/>
          <w:bCs/>
          <w:sz w:val="22"/>
          <w:szCs w:val="22"/>
          <w:lang w:val="en-US"/>
        </w:rPr>
        <w:t>coles</w:t>
      </w:r>
      <w:proofErr w:type="spellEnd"/>
      <w:r w:rsidRPr="00D55D7E">
        <w:rPr>
          <w:rFonts w:asciiTheme="minorHAnsi" w:eastAsia="Times New Roman" w:hAnsiTheme="minorHAnsi"/>
          <w:b/>
          <w:bCs/>
          <w:sz w:val="22"/>
          <w:szCs w:val="22"/>
          <w:lang w:val="el-GR"/>
        </w:rPr>
        <w:t xml:space="preserve">) και των πανεπιστημίων της να διακρίνονται, η Γαλλία κατατάσσεται πίσω από τις ΗΠΑ και το </w:t>
      </w:r>
      <w:proofErr w:type="spellStart"/>
      <w:r w:rsidRPr="00D55D7E">
        <w:rPr>
          <w:rFonts w:asciiTheme="minorHAnsi" w:eastAsia="Times New Roman" w:hAnsiTheme="minorHAnsi"/>
          <w:b/>
          <w:bCs/>
          <w:sz w:val="22"/>
          <w:szCs w:val="22"/>
          <w:lang w:val="el-GR"/>
        </w:rPr>
        <w:t>Hνωμένο</w:t>
      </w:r>
      <w:proofErr w:type="spellEnd"/>
      <w:r w:rsidRPr="00D55D7E">
        <w:rPr>
          <w:rFonts w:asciiTheme="minorHAnsi" w:eastAsia="Times New Roman" w:hAnsiTheme="minorHAnsi"/>
          <w:b/>
          <w:bCs/>
          <w:sz w:val="22"/>
          <w:szCs w:val="22"/>
          <w:lang w:val="el-GR"/>
        </w:rPr>
        <w:t xml:space="preserve"> </w:t>
      </w:r>
      <w:proofErr w:type="spellStart"/>
      <w:r w:rsidRPr="00D55D7E">
        <w:rPr>
          <w:rFonts w:asciiTheme="minorHAnsi" w:eastAsia="Times New Roman" w:hAnsiTheme="minorHAnsi"/>
          <w:b/>
          <w:bCs/>
          <w:sz w:val="22"/>
          <w:szCs w:val="22"/>
          <w:lang w:val="el-GR"/>
        </w:rPr>
        <w:t>Bασίλειο</w:t>
      </w:r>
      <w:proofErr w:type="spellEnd"/>
      <w:r w:rsidRPr="00D55D7E">
        <w:rPr>
          <w:rFonts w:asciiTheme="minorHAnsi" w:eastAsia="Times New Roman" w:hAnsiTheme="minorHAnsi"/>
          <w:b/>
          <w:bCs/>
          <w:sz w:val="22"/>
          <w:szCs w:val="22"/>
          <w:lang w:val="el-GR"/>
        </w:rPr>
        <w:t xml:space="preserve">. </w:t>
      </w:r>
    </w:p>
    <w:p w:rsidR="00D55D7E" w:rsidRPr="00D55D7E" w:rsidRDefault="00D55D7E" w:rsidP="00D55D7E">
      <w:pPr>
        <w:spacing w:before="100" w:after="100" w:line="100" w:lineRule="atLeast"/>
        <w:jc w:val="both"/>
        <w:rPr>
          <w:rFonts w:asciiTheme="minorHAnsi" w:hAnsiTheme="minorHAnsi"/>
          <w:sz w:val="22"/>
          <w:szCs w:val="22"/>
          <w:lang w:val="el-GR"/>
        </w:rPr>
      </w:pPr>
      <w:r w:rsidRPr="00D55D7E">
        <w:rPr>
          <w:rFonts w:asciiTheme="minorHAnsi" w:eastAsia="Times New Roman" w:hAnsiTheme="minorHAnsi"/>
          <w:sz w:val="22"/>
          <w:szCs w:val="22"/>
          <w:lang w:val="el-GR"/>
        </w:rPr>
        <w:t>Σύμφωνα με τον πίνακα κ</w:t>
      </w:r>
      <w:r w:rsidR="00654DD6">
        <w:rPr>
          <w:rFonts w:asciiTheme="minorHAnsi" w:eastAsia="Times New Roman" w:hAnsiTheme="minorHAnsi"/>
          <w:sz w:val="22"/>
          <w:szCs w:val="22"/>
          <w:lang w:val="el-GR"/>
        </w:rPr>
        <w:t>ατάταξης, το 70 % των γαλλικών Ι</w:t>
      </w:r>
      <w:r w:rsidRPr="00D55D7E">
        <w:rPr>
          <w:rFonts w:asciiTheme="minorHAnsi" w:eastAsia="Times New Roman" w:hAnsiTheme="minorHAnsi"/>
          <w:sz w:val="22"/>
          <w:szCs w:val="22"/>
          <w:lang w:val="el-GR"/>
        </w:rPr>
        <w:t>δρυμάτων τριτοβάθμιας εκπαίδευσης που έχει ληφθεί υπόψη, βρίσκεται πάνω από το διεθνή μέσο</w:t>
      </w:r>
      <w:r w:rsidR="00654DD6">
        <w:rPr>
          <w:rFonts w:asciiTheme="minorHAnsi" w:eastAsia="Times New Roman" w:hAnsiTheme="minorHAnsi"/>
          <w:sz w:val="22"/>
          <w:szCs w:val="22"/>
          <w:lang w:val="el-GR"/>
        </w:rPr>
        <w:t xml:space="preserve"> όρο στον τομέα της διδασκαλίας, της</w:t>
      </w:r>
      <w:r w:rsidRPr="00D55D7E">
        <w:rPr>
          <w:rFonts w:asciiTheme="minorHAnsi" w:eastAsia="Times New Roman" w:hAnsiTheme="minorHAnsi"/>
          <w:sz w:val="22"/>
          <w:szCs w:val="22"/>
          <w:lang w:val="el-GR"/>
        </w:rPr>
        <w:t xml:space="preserve"> μάθησης και του διεθν</w:t>
      </w:r>
      <w:r w:rsidR="00B32FF0">
        <w:rPr>
          <w:rFonts w:asciiTheme="minorHAnsi" w:eastAsia="Times New Roman" w:hAnsiTheme="minorHAnsi"/>
          <w:sz w:val="22"/>
          <w:szCs w:val="22"/>
          <w:lang w:val="el-GR"/>
        </w:rPr>
        <w:t>ούς</w:t>
      </w:r>
      <w:r w:rsidRPr="00D55D7E">
        <w:rPr>
          <w:rFonts w:asciiTheme="minorHAnsi" w:eastAsia="Times New Roman" w:hAnsiTheme="minorHAnsi"/>
          <w:sz w:val="22"/>
          <w:szCs w:val="22"/>
          <w:lang w:val="el-GR"/>
        </w:rPr>
        <w:t xml:space="preserve"> προσανατολισμού.  </w:t>
      </w:r>
    </w:p>
    <w:p w:rsidR="00D55D7E" w:rsidRPr="00D55D7E" w:rsidRDefault="00654DD6" w:rsidP="00D55D7E">
      <w:pPr>
        <w:spacing w:before="100" w:after="100" w:line="100" w:lineRule="atLeast"/>
        <w:jc w:val="both"/>
        <w:rPr>
          <w:rFonts w:asciiTheme="minorHAnsi" w:eastAsia="Times New Roman" w:hAnsiTheme="minorHAnsi"/>
          <w:sz w:val="22"/>
          <w:szCs w:val="22"/>
          <w:lang w:val="el-GR"/>
        </w:rPr>
      </w:pPr>
      <w:r>
        <w:rPr>
          <w:rFonts w:asciiTheme="minorHAnsi" w:eastAsia="Times New Roman" w:hAnsiTheme="minorHAnsi"/>
          <w:sz w:val="22"/>
          <w:szCs w:val="22"/>
          <w:lang w:val="el-GR"/>
        </w:rPr>
        <w:t>Σ</w:t>
      </w:r>
      <w:r w:rsidR="00D55D7E" w:rsidRPr="00D55D7E">
        <w:rPr>
          <w:rFonts w:asciiTheme="minorHAnsi" w:eastAsia="Times New Roman" w:hAnsiTheme="minorHAnsi"/>
          <w:sz w:val="22"/>
          <w:szCs w:val="22"/>
          <w:lang w:val="el-GR"/>
        </w:rPr>
        <w:t xml:space="preserve">τη Γαλλία, η Σχολή Εμπορικών Σπουδών </w:t>
      </w:r>
      <w:proofErr w:type="spellStart"/>
      <w:r w:rsidR="00D55D7E" w:rsidRPr="00B312AF">
        <w:rPr>
          <w:rFonts w:asciiTheme="minorHAnsi" w:eastAsia="Times New Roman" w:hAnsiTheme="minorHAnsi"/>
          <w:b/>
          <w:sz w:val="22"/>
          <w:szCs w:val="22"/>
          <w:lang w:val="el-GR"/>
        </w:rPr>
        <w:t>Edhec</w:t>
      </w:r>
      <w:proofErr w:type="spellEnd"/>
      <w:r w:rsidR="00D55D7E" w:rsidRPr="00D55D7E">
        <w:rPr>
          <w:rFonts w:asciiTheme="minorHAnsi" w:eastAsia="Times New Roman" w:hAnsiTheme="minorHAnsi"/>
          <w:sz w:val="22"/>
          <w:szCs w:val="22"/>
          <w:lang w:val="el-GR"/>
        </w:rPr>
        <w:t xml:space="preserve"> στη </w:t>
      </w:r>
      <w:r w:rsidR="00A136D3">
        <w:rPr>
          <w:rFonts w:asciiTheme="minorHAnsi" w:eastAsia="Times New Roman" w:hAnsiTheme="minorHAnsi"/>
          <w:sz w:val="22"/>
          <w:szCs w:val="22"/>
          <w:lang w:val="en-US"/>
        </w:rPr>
        <w:t>Lille</w:t>
      </w:r>
      <w:r w:rsidR="00D55D7E" w:rsidRPr="00D55D7E">
        <w:rPr>
          <w:rFonts w:asciiTheme="minorHAnsi" w:eastAsia="Times New Roman" w:hAnsiTheme="minorHAnsi"/>
          <w:sz w:val="22"/>
          <w:szCs w:val="22"/>
          <w:lang w:val="el-GR"/>
        </w:rPr>
        <w:t xml:space="preserve"> έλαβε τα καλύτερα αποτελέσματα,</w:t>
      </w:r>
      <w:r>
        <w:rPr>
          <w:rFonts w:asciiTheme="minorHAnsi" w:eastAsia="Times New Roman" w:hAnsiTheme="minorHAnsi"/>
          <w:sz w:val="22"/>
          <w:szCs w:val="22"/>
          <w:lang w:val="el-GR"/>
        </w:rPr>
        <w:t xml:space="preserve"> και στη συνέχεια ακολουθούν</w:t>
      </w:r>
      <w:r w:rsidR="00B312AF">
        <w:rPr>
          <w:rFonts w:asciiTheme="minorHAnsi" w:eastAsia="Times New Roman" w:hAnsiTheme="minorHAnsi"/>
          <w:sz w:val="22"/>
          <w:szCs w:val="22"/>
          <w:lang w:val="el-GR"/>
        </w:rPr>
        <w:t xml:space="preserve"> το </w:t>
      </w:r>
      <w:r w:rsidR="00B312AF" w:rsidRPr="00B312AF">
        <w:rPr>
          <w:rFonts w:asciiTheme="minorHAnsi" w:eastAsia="Times New Roman" w:hAnsiTheme="minorHAnsi"/>
          <w:b/>
          <w:sz w:val="22"/>
          <w:szCs w:val="22"/>
          <w:lang w:val="el-GR"/>
        </w:rPr>
        <w:t xml:space="preserve">Εθνικό Πολυτεχνικό Ινστιτούτο της </w:t>
      </w:r>
      <w:proofErr w:type="spellStart"/>
      <w:r w:rsidR="00B312AF" w:rsidRPr="00B312AF">
        <w:rPr>
          <w:rFonts w:asciiTheme="minorHAnsi" w:eastAsia="Times New Roman" w:hAnsiTheme="minorHAnsi"/>
          <w:b/>
          <w:sz w:val="22"/>
          <w:szCs w:val="22"/>
          <w:lang w:val="el-GR"/>
        </w:rPr>
        <w:t>Toulouse</w:t>
      </w:r>
      <w:proofErr w:type="spellEnd"/>
      <w:r w:rsidR="00B312AF" w:rsidRPr="00B312AF">
        <w:rPr>
          <w:rFonts w:asciiTheme="minorHAnsi" w:eastAsia="Times New Roman" w:hAnsiTheme="minorHAnsi"/>
          <w:b/>
          <w:sz w:val="22"/>
          <w:szCs w:val="22"/>
          <w:lang w:val="el-GR"/>
        </w:rPr>
        <w:t xml:space="preserve"> (IN</w:t>
      </w:r>
      <w:r w:rsidR="00B312AF" w:rsidRPr="00B312AF">
        <w:rPr>
          <w:rFonts w:asciiTheme="minorHAnsi" w:eastAsia="Times New Roman" w:hAnsiTheme="minorHAnsi"/>
          <w:sz w:val="22"/>
          <w:szCs w:val="22"/>
          <w:lang w:val="el-GR"/>
        </w:rPr>
        <w:t>P)</w:t>
      </w:r>
      <w:r w:rsidRPr="00B312AF">
        <w:rPr>
          <w:rFonts w:asciiTheme="minorHAnsi" w:eastAsia="Times New Roman" w:hAnsiTheme="minorHAnsi"/>
          <w:sz w:val="22"/>
          <w:szCs w:val="22"/>
          <w:lang w:val="el-GR"/>
        </w:rPr>
        <w:t>,</w:t>
      </w:r>
      <w:r>
        <w:rPr>
          <w:rFonts w:asciiTheme="minorHAnsi" w:eastAsia="Times New Roman" w:hAnsiTheme="minorHAnsi"/>
          <w:sz w:val="22"/>
          <w:szCs w:val="22"/>
          <w:lang w:val="el-GR"/>
        </w:rPr>
        <w:t xml:space="preserve"> η Ανώτατη Σ</w:t>
      </w:r>
      <w:r w:rsidR="00D55D7E" w:rsidRPr="00D55D7E">
        <w:rPr>
          <w:rFonts w:asciiTheme="minorHAnsi" w:eastAsia="Times New Roman" w:hAnsiTheme="minorHAnsi"/>
          <w:sz w:val="22"/>
          <w:szCs w:val="22"/>
          <w:lang w:val="el-GR"/>
        </w:rPr>
        <w:t xml:space="preserve">χολή </w:t>
      </w:r>
      <w:proofErr w:type="spellStart"/>
      <w:r w:rsidR="00D55D7E" w:rsidRPr="00B312AF">
        <w:rPr>
          <w:rFonts w:asciiTheme="minorHAnsi" w:eastAsia="Times New Roman" w:hAnsiTheme="minorHAnsi"/>
          <w:b/>
          <w:sz w:val="22"/>
          <w:szCs w:val="22"/>
          <w:lang w:val="el-GR"/>
        </w:rPr>
        <w:t>Ecole</w:t>
      </w:r>
      <w:proofErr w:type="spellEnd"/>
      <w:r w:rsidR="00D55D7E" w:rsidRPr="00B312AF">
        <w:rPr>
          <w:rFonts w:asciiTheme="minorHAnsi" w:eastAsia="Times New Roman" w:hAnsiTheme="minorHAnsi"/>
          <w:b/>
          <w:sz w:val="22"/>
          <w:szCs w:val="22"/>
          <w:lang w:val="el-GR"/>
        </w:rPr>
        <w:t xml:space="preserve"> </w:t>
      </w:r>
      <w:proofErr w:type="spellStart"/>
      <w:r w:rsidR="00D55D7E" w:rsidRPr="00B312AF">
        <w:rPr>
          <w:rFonts w:asciiTheme="minorHAnsi" w:eastAsia="Times New Roman" w:hAnsiTheme="minorHAnsi"/>
          <w:b/>
          <w:sz w:val="22"/>
          <w:szCs w:val="22"/>
          <w:lang w:val="el-GR"/>
        </w:rPr>
        <w:t>normale</w:t>
      </w:r>
      <w:proofErr w:type="spellEnd"/>
      <w:r w:rsidR="00D55D7E" w:rsidRPr="00B312AF">
        <w:rPr>
          <w:rFonts w:asciiTheme="minorHAnsi" w:eastAsia="Times New Roman" w:hAnsiTheme="minorHAnsi"/>
          <w:b/>
          <w:sz w:val="22"/>
          <w:szCs w:val="22"/>
          <w:lang w:val="el-GR"/>
        </w:rPr>
        <w:t xml:space="preserve"> </w:t>
      </w:r>
      <w:proofErr w:type="spellStart"/>
      <w:r w:rsidR="00D55D7E" w:rsidRPr="00B312AF">
        <w:rPr>
          <w:rFonts w:asciiTheme="minorHAnsi" w:eastAsia="Times New Roman" w:hAnsiTheme="minorHAnsi"/>
          <w:b/>
          <w:sz w:val="22"/>
          <w:szCs w:val="22"/>
          <w:lang w:val="el-GR"/>
        </w:rPr>
        <w:t>supérieure</w:t>
      </w:r>
      <w:proofErr w:type="spellEnd"/>
      <w:r w:rsidR="00D55D7E" w:rsidRPr="00D55D7E">
        <w:rPr>
          <w:rFonts w:asciiTheme="minorHAnsi" w:eastAsia="Times New Roman" w:hAnsiTheme="minorHAnsi"/>
          <w:sz w:val="22"/>
          <w:szCs w:val="22"/>
          <w:lang w:val="el-GR"/>
        </w:rPr>
        <w:t xml:space="preserve"> (ENS), οι </w:t>
      </w:r>
      <w:r>
        <w:rPr>
          <w:rFonts w:asciiTheme="minorHAnsi" w:eastAsia="Times New Roman" w:hAnsiTheme="minorHAnsi"/>
          <w:sz w:val="22"/>
          <w:szCs w:val="22"/>
          <w:lang w:val="el-GR"/>
        </w:rPr>
        <w:t>Σ</w:t>
      </w:r>
      <w:r w:rsidR="00D55D7E" w:rsidRPr="00D55D7E">
        <w:rPr>
          <w:rFonts w:asciiTheme="minorHAnsi" w:eastAsia="Times New Roman" w:hAnsiTheme="minorHAnsi"/>
          <w:sz w:val="22"/>
          <w:szCs w:val="22"/>
          <w:lang w:val="el-GR"/>
        </w:rPr>
        <w:t xml:space="preserve">χολές </w:t>
      </w:r>
      <w:r w:rsidR="00D55D7E" w:rsidRPr="00B312AF">
        <w:rPr>
          <w:rFonts w:asciiTheme="minorHAnsi" w:eastAsia="Times New Roman" w:hAnsiTheme="minorHAnsi"/>
          <w:b/>
          <w:sz w:val="22"/>
          <w:szCs w:val="22"/>
          <w:lang w:val="el-GR"/>
        </w:rPr>
        <w:t xml:space="preserve">ITM </w:t>
      </w:r>
      <w:proofErr w:type="spellStart"/>
      <w:r w:rsidR="00D55D7E" w:rsidRPr="00B312AF">
        <w:rPr>
          <w:rFonts w:asciiTheme="minorHAnsi" w:eastAsia="Times New Roman" w:hAnsiTheme="minorHAnsi"/>
          <w:b/>
          <w:sz w:val="22"/>
          <w:szCs w:val="22"/>
          <w:lang w:val="el-GR"/>
        </w:rPr>
        <w:t>Atlantique</w:t>
      </w:r>
      <w:proofErr w:type="spellEnd"/>
      <w:r w:rsidR="00D55D7E" w:rsidRPr="00B312AF">
        <w:rPr>
          <w:rFonts w:asciiTheme="minorHAnsi" w:eastAsia="Times New Roman" w:hAnsiTheme="minorHAnsi"/>
          <w:b/>
          <w:sz w:val="22"/>
          <w:szCs w:val="22"/>
          <w:lang w:val="el-GR"/>
        </w:rPr>
        <w:t xml:space="preserve">, </w:t>
      </w:r>
      <w:proofErr w:type="spellStart"/>
      <w:r w:rsidR="00D55D7E" w:rsidRPr="00B312AF">
        <w:rPr>
          <w:rFonts w:asciiTheme="minorHAnsi" w:eastAsia="Times New Roman" w:hAnsiTheme="minorHAnsi"/>
          <w:b/>
          <w:sz w:val="22"/>
          <w:szCs w:val="22"/>
          <w:lang w:val="el-GR"/>
        </w:rPr>
        <w:t>Central</w:t>
      </w:r>
      <w:r w:rsidRPr="00B312AF">
        <w:rPr>
          <w:rFonts w:asciiTheme="minorHAnsi" w:eastAsia="Times New Roman" w:hAnsiTheme="minorHAnsi"/>
          <w:b/>
          <w:sz w:val="22"/>
          <w:szCs w:val="22"/>
          <w:lang w:val="el-GR"/>
        </w:rPr>
        <w:t>e</w:t>
      </w:r>
      <w:proofErr w:type="spellEnd"/>
      <w:r w:rsidRPr="00B312AF">
        <w:rPr>
          <w:rFonts w:asciiTheme="minorHAnsi" w:eastAsia="Times New Roman" w:hAnsiTheme="minorHAnsi"/>
          <w:b/>
          <w:sz w:val="22"/>
          <w:szCs w:val="22"/>
          <w:lang w:val="el-GR"/>
        </w:rPr>
        <w:t xml:space="preserve"> </w:t>
      </w:r>
      <w:proofErr w:type="spellStart"/>
      <w:r w:rsidRPr="00B312AF">
        <w:rPr>
          <w:rFonts w:asciiTheme="minorHAnsi" w:eastAsia="Times New Roman" w:hAnsiTheme="minorHAnsi"/>
          <w:b/>
          <w:sz w:val="22"/>
          <w:szCs w:val="22"/>
          <w:lang w:val="el-GR"/>
        </w:rPr>
        <w:t>Lyon</w:t>
      </w:r>
      <w:proofErr w:type="spellEnd"/>
      <w:r w:rsidRPr="00B312AF">
        <w:rPr>
          <w:rFonts w:asciiTheme="minorHAnsi" w:eastAsia="Times New Roman" w:hAnsiTheme="minorHAnsi"/>
          <w:b/>
          <w:sz w:val="22"/>
          <w:szCs w:val="22"/>
          <w:lang w:val="el-GR"/>
        </w:rPr>
        <w:t xml:space="preserve">, </w:t>
      </w:r>
      <w:proofErr w:type="spellStart"/>
      <w:r w:rsidRPr="00B312AF">
        <w:rPr>
          <w:rFonts w:asciiTheme="minorHAnsi" w:eastAsia="Times New Roman" w:hAnsiTheme="minorHAnsi"/>
          <w:b/>
          <w:sz w:val="22"/>
          <w:szCs w:val="22"/>
          <w:lang w:val="el-GR"/>
        </w:rPr>
        <w:t>Centrale</w:t>
      </w:r>
      <w:proofErr w:type="spellEnd"/>
      <w:r w:rsidRPr="00B312AF">
        <w:rPr>
          <w:rFonts w:asciiTheme="minorHAnsi" w:eastAsia="Times New Roman" w:hAnsiTheme="minorHAnsi"/>
          <w:b/>
          <w:sz w:val="22"/>
          <w:szCs w:val="22"/>
          <w:lang w:val="el-GR"/>
        </w:rPr>
        <w:t xml:space="preserve"> </w:t>
      </w:r>
      <w:proofErr w:type="spellStart"/>
      <w:r w:rsidRPr="00B312AF">
        <w:rPr>
          <w:rFonts w:asciiTheme="minorHAnsi" w:eastAsia="Times New Roman" w:hAnsiTheme="minorHAnsi"/>
          <w:b/>
          <w:sz w:val="22"/>
          <w:szCs w:val="22"/>
          <w:lang w:val="el-GR"/>
        </w:rPr>
        <w:t>Nantes</w:t>
      </w:r>
      <w:proofErr w:type="spellEnd"/>
      <w:r>
        <w:rPr>
          <w:rFonts w:asciiTheme="minorHAnsi" w:eastAsia="Times New Roman" w:hAnsiTheme="minorHAnsi"/>
          <w:sz w:val="22"/>
          <w:szCs w:val="22"/>
          <w:lang w:val="el-GR"/>
        </w:rPr>
        <w:t xml:space="preserve"> (τρεις Σχολές μηχανικών) και οι Σχολές </w:t>
      </w:r>
      <w:proofErr w:type="spellStart"/>
      <w:r w:rsidRPr="00B312AF">
        <w:rPr>
          <w:rFonts w:asciiTheme="minorHAnsi" w:eastAsia="Times New Roman" w:hAnsiTheme="minorHAnsi"/>
          <w:b/>
          <w:sz w:val="22"/>
          <w:szCs w:val="22"/>
          <w:lang w:val="el-GR"/>
        </w:rPr>
        <w:t>Essec</w:t>
      </w:r>
      <w:proofErr w:type="spellEnd"/>
      <w:r>
        <w:rPr>
          <w:rFonts w:asciiTheme="minorHAnsi" w:eastAsia="Times New Roman" w:hAnsiTheme="minorHAnsi"/>
          <w:sz w:val="22"/>
          <w:szCs w:val="22"/>
          <w:lang w:val="el-GR"/>
        </w:rPr>
        <w:t xml:space="preserve"> (Σ</w:t>
      </w:r>
      <w:r w:rsidR="00D55D7E" w:rsidRPr="00D55D7E">
        <w:rPr>
          <w:rFonts w:asciiTheme="minorHAnsi" w:eastAsia="Times New Roman" w:hAnsiTheme="minorHAnsi"/>
          <w:sz w:val="22"/>
          <w:szCs w:val="22"/>
          <w:lang w:val="el-GR"/>
        </w:rPr>
        <w:t xml:space="preserve">χολή εμπορικών σπουδών) και </w:t>
      </w:r>
      <w:proofErr w:type="spellStart"/>
      <w:r w:rsidR="00D55D7E" w:rsidRPr="00B312AF">
        <w:rPr>
          <w:rFonts w:asciiTheme="minorHAnsi" w:eastAsia="Times New Roman" w:hAnsiTheme="minorHAnsi"/>
          <w:b/>
          <w:sz w:val="22"/>
          <w:szCs w:val="22"/>
          <w:lang w:val="el-GR"/>
        </w:rPr>
        <w:t>Montpellier</w:t>
      </w:r>
      <w:proofErr w:type="spellEnd"/>
      <w:r w:rsidR="00D55D7E" w:rsidRPr="00B312AF">
        <w:rPr>
          <w:rFonts w:asciiTheme="minorHAnsi" w:eastAsia="Times New Roman" w:hAnsiTheme="minorHAnsi"/>
          <w:b/>
          <w:sz w:val="22"/>
          <w:szCs w:val="22"/>
          <w:lang w:val="el-GR"/>
        </w:rPr>
        <w:t xml:space="preserve"> </w:t>
      </w:r>
      <w:proofErr w:type="spellStart"/>
      <w:r w:rsidR="00D55D7E" w:rsidRPr="00B312AF">
        <w:rPr>
          <w:rFonts w:asciiTheme="minorHAnsi" w:eastAsia="Times New Roman" w:hAnsiTheme="minorHAnsi"/>
          <w:b/>
          <w:sz w:val="22"/>
          <w:szCs w:val="22"/>
          <w:lang w:val="el-GR"/>
        </w:rPr>
        <w:t>SupAgro</w:t>
      </w:r>
      <w:proofErr w:type="spellEnd"/>
      <w:r w:rsidR="00D55D7E" w:rsidRPr="00D55D7E">
        <w:rPr>
          <w:rFonts w:asciiTheme="minorHAnsi" w:eastAsia="Times New Roman" w:hAnsiTheme="minorHAnsi"/>
          <w:sz w:val="22"/>
          <w:szCs w:val="22"/>
          <w:lang w:val="el-GR"/>
        </w:rPr>
        <w:t xml:space="preserve">. </w:t>
      </w:r>
      <w:r w:rsidR="00D55D7E" w:rsidRPr="00D55D7E">
        <w:rPr>
          <w:rFonts w:asciiTheme="minorHAnsi" w:eastAsia="Times New Roman" w:hAnsiTheme="minorHAnsi"/>
          <w:color w:val="000000"/>
          <w:sz w:val="22"/>
          <w:szCs w:val="22"/>
          <w:lang w:val="el-GR"/>
        </w:rPr>
        <w:t>Πρέπει</w:t>
      </w:r>
      <w:r w:rsidR="00D55D7E" w:rsidRPr="00D55D7E">
        <w:rPr>
          <w:rFonts w:asciiTheme="minorHAnsi" w:eastAsia="Times New Roman" w:hAnsiTheme="minorHAnsi"/>
          <w:sz w:val="22"/>
          <w:szCs w:val="22"/>
          <w:lang w:val="el-GR"/>
        </w:rPr>
        <w:t xml:space="preserve"> να σημειωθεί ότι μόνο 60 γαλλικά </w:t>
      </w:r>
      <w:r>
        <w:rPr>
          <w:rFonts w:asciiTheme="minorHAnsi" w:eastAsia="Times New Roman" w:hAnsiTheme="minorHAnsi"/>
          <w:sz w:val="22"/>
          <w:szCs w:val="22"/>
          <w:lang w:val="el-GR"/>
        </w:rPr>
        <w:t>Ι</w:t>
      </w:r>
      <w:r w:rsidR="00D55D7E" w:rsidRPr="00D55D7E">
        <w:rPr>
          <w:rFonts w:asciiTheme="minorHAnsi" w:eastAsia="Times New Roman" w:hAnsiTheme="minorHAnsi"/>
          <w:sz w:val="22"/>
          <w:szCs w:val="22"/>
          <w:lang w:val="el-GR"/>
        </w:rPr>
        <w:t xml:space="preserve">δρύματα υπέβαλλαν τα απαραίτητα στοιχεία </w:t>
      </w:r>
      <w:r w:rsidR="00D55D7E" w:rsidRPr="00D55D7E">
        <w:rPr>
          <w:rFonts w:asciiTheme="minorHAnsi" w:eastAsia="Times New Roman" w:hAnsiTheme="minorHAnsi"/>
          <w:color w:val="000000"/>
          <w:sz w:val="22"/>
          <w:szCs w:val="22"/>
          <w:lang w:val="el-GR"/>
        </w:rPr>
        <w:t>προκειμένου</w:t>
      </w:r>
      <w:r w:rsidR="00D55D7E" w:rsidRPr="00D55D7E">
        <w:rPr>
          <w:rFonts w:asciiTheme="minorHAnsi" w:eastAsia="Times New Roman" w:hAnsiTheme="minorHAnsi"/>
          <w:sz w:val="22"/>
          <w:szCs w:val="22"/>
          <w:lang w:val="el-GR"/>
        </w:rPr>
        <w:t xml:space="preserve"> να </w:t>
      </w:r>
      <w:r w:rsidR="00A136D3">
        <w:rPr>
          <w:rFonts w:asciiTheme="minorHAnsi" w:eastAsia="Times New Roman" w:hAnsiTheme="minorHAnsi"/>
          <w:sz w:val="22"/>
          <w:szCs w:val="22"/>
          <w:lang w:val="el-GR"/>
        </w:rPr>
        <w:t>συμπεριληφθούν</w:t>
      </w:r>
      <w:r w:rsidR="00D55D7E" w:rsidRPr="00D55D7E">
        <w:rPr>
          <w:rFonts w:asciiTheme="minorHAnsi" w:eastAsia="Times New Roman" w:hAnsiTheme="minorHAnsi"/>
          <w:sz w:val="22"/>
          <w:szCs w:val="22"/>
          <w:lang w:val="el-GR"/>
        </w:rPr>
        <w:t xml:space="preserve"> στην κατάταξη U-</w:t>
      </w:r>
      <w:proofErr w:type="spellStart"/>
      <w:r w:rsidR="00D55D7E" w:rsidRPr="00D55D7E">
        <w:rPr>
          <w:rFonts w:asciiTheme="minorHAnsi" w:eastAsia="Times New Roman" w:hAnsiTheme="minorHAnsi"/>
          <w:sz w:val="22"/>
          <w:szCs w:val="22"/>
          <w:lang w:val="el-GR"/>
        </w:rPr>
        <w:t>multirank</w:t>
      </w:r>
      <w:proofErr w:type="spellEnd"/>
      <w:r w:rsidR="00D55D7E" w:rsidRPr="00D55D7E">
        <w:rPr>
          <w:rFonts w:asciiTheme="minorHAnsi" w:eastAsia="Times New Roman" w:hAnsiTheme="minorHAnsi"/>
          <w:sz w:val="22"/>
          <w:szCs w:val="22"/>
          <w:lang w:val="el-GR"/>
        </w:rPr>
        <w:t>.</w:t>
      </w:r>
    </w:p>
    <w:p w:rsidR="00D55D7E" w:rsidRDefault="00D55D7E" w:rsidP="00D55D7E">
      <w:pPr>
        <w:spacing w:before="100" w:after="100" w:line="100" w:lineRule="atLeast"/>
        <w:jc w:val="both"/>
        <w:rPr>
          <w:rFonts w:asciiTheme="minorHAnsi" w:eastAsia="Times New Roman" w:hAnsiTheme="minorHAnsi"/>
          <w:sz w:val="22"/>
          <w:szCs w:val="22"/>
          <w:lang w:val="el-GR"/>
        </w:rPr>
      </w:pPr>
    </w:p>
    <w:p w:rsidR="00D55D7E" w:rsidRPr="00D55D7E" w:rsidRDefault="005E15CF" w:rsidP="00D55D7E">
      <w:pPr>
        <w:spacing w:before="100" w:after="100" w:line="100" w:lineRule="atLeast"/>
        <w:jc w:val="both"/>
        <w:rPr>
          <w:rFonts w:asciiTheme="minorHAnsi" w:eastAsia="Times New Roman" w:hAnsiTheme="minorHAnsi"/>
          <w:sz w:val="22"/>
          <w:szCs w:val="22"/>
          <w:lang w:val="el-GR"/>
        </w:rPr>
      </w:pPr>
      <w:r>
        <w:rPr>
          <w:rFonts w:asciiTheme="minorHAnsi" w:eastAsia="Times New Roman" w:hAnsiTheme="minorHAnsi"/>
          <w:sz w:val="22"/>
          <w:szCs w:val="22"/>
          <w:lang w:val="el-GR"/>
        </w:rPr>
        <w:t>Τ</w:t>
      </w:r>
      <w:r w:rsidR="00654DD6">
        <w:rPr>
          <w:rFonts w:asciiTheme="minorHAnsi" w:eastAsia="Times New Roman" w:hAnsiTheme="minorHAnsi"/>
          <w:sz w:val="22"/>
          <w:szCs w:val="22"/>
          <w:lang w:val="el-GR"/>
        </w:rPr>
        <w:t xml:space="preserve">α </w:t>
      </w:r>
      <w:r w:rsidR="00A136D3">
        <w:rPr>
          <w:rFonts w:asciiTheme="minorHAnsi" w:eastAsia="Times New Roman" w:hAnsiTheme="minorHAnsi"/>
          <w:sz w:val="22"/>
          <w:szCs w:val="22"/>
          <w:lang w:val="el-GR"/>
        </w:rPr>
        <w:t>Γ</w:t>
      </w:r>
      <w:r w:rsidR="00654DD6">
        <w:rPr>
          <w:rFonts w:asciiTheme="minorHAnsi" w:eastAsia="Times New Roman" w:hAnsiTheme="minorHAnsi"/>
          <w:sz w:val="22"/>
          <w:szCs w:val="22"/>
          <w:lang w:val="el-GR"/>
        </w:rPr>
        <w:t>αλλικά Ι</w:t>
      </w:r>
      <w:r>
        <w:rPr>
          <w:rFonts w:asciiTheme="minorHAnsi" w:eastAsia="Times New Roman" w:hAnsiTheme="minorHAnsi"/>
          <w:sz w:val="22"/>
          <w:szCs w:val="22"/>
          <w:lang w:val="el-GR"/>
        </w:rPr>
        <w:t>δρύματα, που κατατάσσον</w:t>
      </w:r>
      <w:r w:rsidR="00D55D7E" w:rsidRPr="00D55D7E">
        <w:rPr>
          <w:rFonts w:asciiTheme="minorHAnsi" w:eastAsia="Times New Roman" w:hAnsiTheme="minorHAnsi"/>
          <w:sz w:val="22"/>
          <w:szCs w:val="22"/>
          <w:lang w:val="el-GR"/>
        </w:rPr>
        <w:t>ται</w:t>
      </w:r>
      <w:r>
        <w:rPr>
          <w:rFonts w:asciiTheme="minorHAnsi" w:eastAsia="Times New Roman" w:hAnsiTheme="minorHAnsi"/>
          <w:sz w:val="22"/>
          <w:szCs w:val="22"/>
          <w:lang w:val="el-GR"/>
        </w:rPr>
        <w:t xml:space="preserve"> </w:t>
      </w:r>
      <w:r w:rsidR="00D55D7E" w:rsidRPr="00D55D7E">
        <w:rPr>
          <w:rFonts w:asciiTheme="minorHAnsi" w:eastAsia="Times New Roman" w:hAnsiTheme="minorHAnsi"/>
          <w:sz w:val="22"/>
          <w:szCs w:val="22"/>
          <w:lang w:val="el-GR"/>
        </w:rPr>
        <w:t>στα 25 καλύτερα του κόσμου σύμφωνα με την κατάταξη U-</w:t>
      </w:r>
      <w:proofErr w:type="spellStart"/>
      <w:r w:rsidR="00D55D7E" w:rsidRPr="00D55D7E">
        <w:rPr>
          <w:rFonts w:asciiTheme="minorHAnsi" w:eastAsia="Times New Roman" w:hAnsiTheme="minorHAnsi"/>
          <w:sz w:val="22"/>
          <w:szCs w:val="22"/>
          <w:lang w:val="el-GR"/>
        </w:rPr>
        <w:t>Multirank</w:t>
      </w:r>
      <w:proofErr w:type="spellEnd"/>
      <w:r w:rsidR="00D55D7E" w:rsidRPr="00D55D7E">
        <w:rPr>
          <w:rFonts w:asciiTheme="minorHAnsi" w:eastAsia="Times New Roman" w:hAnsiTheme="minorHAnsi"/>
          <w:sz w:val="22"/>
          <w:szCs w:val="22"/>
          <w:lang w:val="el-GR"/>
        </w:rPr>
        <w:t>:</w:t>
      </w:r>
    </w:p>
    <w:p w:rsidR="00D55D7E" w:rsidRPr="00D55D7E" w:rsidRDefault="00D55D7E" w:rsidP="00D55D7E">
      <w:pPr>
        <w:numPr>
          <w:ilvl w:val="0"/>
          <w:numId w:val="45"/>
        </w:numPr>
        <w:spacing w:before="100" w:after="100" w:line="100" w:lineRule="atLeast"/>
        <w:jc w:val="both"/>
        <w:rPr>
          <w:rFonts w:asciiTheme="minorHAnsi" w:eastAsia="Times New Roman" w:hAnsiTheme="minorHAnsi"/>
          <w:sz w:val="22"/>
          <w:szCs w:val="22"/>
          <w:lang w:val="el-GR"/>
        </w:rPr>
      </w:pPr>
      <w:r w:rsidRPr="00D55D7E">
        <w:rPr>
          <w:rFonts w:asciiTheme="minorHAnsi" w:eastAsia="Times New Roman" w:hAnsiTheme="minorHAnsi"/>
          <w:sz w:val="22"/>
          <w:szCs w:val="22"/>
          <w:lang w:val="el-GR"/>
        </w:rPr>
        <w:t xml:space="preserve">Τομέας Έρευνας: </w:t>
      </w:r>
      <w:proofErr w:type="spellStart"/>
      <w:r w:rsidRPr="00B312AF">
        <w:rPr>
          <w:rFonts w:asciiTheme="minorHAnsi" w:eastAsia="Times New Roman" w:hAnsiTheme="minorHAnsi"/>
          <w:b/>
          <w:sz w:val="22"/>
          <w:szCs w:val="22"/>
          <w:lang w:val="el-GR"/>
        </w:rPr>
        <w:t>Agrosup</w:t>
      </w:r>
      <w:proofErr w:type="spellEnd"/>
      <w:r w:rsidRPr="00B312AF">
        <w:rPr>
          <w:rFonts w:asciiTheme="minorHAnsi" w:eastAsia="Times New Roman" w:hAnsiTheme="minorHAnsi"/>
          <w:b/>
          <w:sz w:val="22"/>
          <w:szCs w:val="22"/>
          <w:lang w:val="el-GR"/>
        </w:rPr>
        <w:t xml:space="preserve"> </w:t>
      </w:r>
      <w:proofErr w:type="spellStart"/>
      <w:r w:rsidRPr="00B312AF">
        <w:rPr>
          <w:rFonts w:asciiTheme="minorHAnsi" w:eastAsia="Times New Roman" w:hAnsiTheme="minorHAnsi"/>
          <w:b/>
          <w:sz w:val="22"/>
          <w:szCs w:val="22"/>
          <w:lang w:val="el-GR"/>
        </w:rPr>
        <w:t>Dijon</w:t>
      </w:r>
      <w:proofErr w:type="spellEnd"/>
      <w:r w:rsidRPr="00D55D7E">
        <w:rPr>
          <w:rFonts w:asciiTheme="minorHAnsi" w:eastAsia="Times New Roman" w:hAnsiTheme="minorHAnsi"/>
          <w:sz w:val="22"/>
          <w:szCs w:val="22"/>
          <w:lang w:val="el-GR"/>
        </w:rPr>
        <w:t xml:space="preserve"> (σύμφωνα με το κριτήριο των διεπιστημονικών δημοσιεύσεων) </w:t>
      </w:r>
    </w:p>
    <w:p w:rsidR="00D55D7E" w:rsidRPr="00D55D7E" w:rsidRDefault="00D55D7E" w:rsidP="00D55D7E">
      <w:pPr>
        <w:numPr>
          <w:ilvl w:val="0"/>
          <w:numId w:val="46"/>
        </w:numPr>
        <w:spacing w:before="100" w:after="100" w:line="100" w:lineRule="atLeast"/>
        <w:jc w:val="both"/>
        <w:rPr>
          <w:rFonts w:asciiTheme="minorHAnsi" w:eastAsia="Times New Roman" w:hAnsiTheme="minorHAnsi"/>
          <w:sz w:val="22"/>
          <w:szCs w:val="22"/>
          <w:lang w:val="el-GR"/>
        </w:rPr>
      </w:pPr>
      <w:r w:rsidRPr="00D55D7E">
        <w:rPr>
          <w:rFonts w:asciiTheme="minorHAnsi" w:eastAsia="Times New Roman" w:hAnsiTheme="minorHAnsi"/>
          <w:sz w:val="22"/>
          <w:szCs w:val="22"/>
          <w:lang w:val="el-GR"/>
        </w:rPr>
        <w:t>Τομέας</w:t>
      </w:r>
      <w:r w:rsidR="00B32FF0">
        <w:rPr>
          <w:rFonts w:asciiTheme="minorHAnsi" w:eastAsia="Times New Roman" w:hAnsiTheme="minorHAnsi"/>
          <w:sz w:val="22"/>
          <w:szCs w:val="22"/>
          <w:lang w:val="el-GR"/>
        </w:rPr>
        <w:t xml:space="preserve"> μετάδοσης γνώσεων: τα Α</w:t>
      </w:r>
      <w:r w:rsidR="00654DD6">
        <w:rPr>
          <w:rFonts w:asciiTheme="minorHAnsi" w:eastAsia="Times New Roman" w:hAnsiTheme="minorHAnsi"/>
          <w:sz w:val="22"/>
          <w:szCs w:val="22"/>
          <w:lang w:val="el-GR"/>
        </w:rPr>
        <w:t>νώτατα Ι</w:t>
      </w:r>
      <w:r w:rsidRPr="00D55D7E">
        <w:rPr>
          <w:rFonts w:asciiTheme="minorHAnsi" w:eastAsia="Times New Roman" w:hAnsiTheme="minorHAnsi"/>
          <w:sz w:val="22"/>
          <w:szCs w:val="22"/>
          <w:lang w:val="el-GR"/>
        </w:rPr>
        <w:t xml:space="preserve">δρύματα </w:t>
      </w:r>
      <w:proofErr w:type="spellStart"/>
      <w:r w:rsidRPr="00B312AF">
        <w:rPr>
          <w:rFonts w:asciiTheme="minorHAnsi" w:eastAsia="Times New Roman" w:hAnsiTheme="minorHAnsi"/>
          <w:b/>
          <w:sz w:val="22"/>
          <w:szCs w:val="22"/>
          <w:lang w:val="el-GR"/>
        </w:rPr>
        <w:t>Ecole</w:t>
      </w:r>
      <w:proofErr w:type="spellEnd"/>
      <w:r w:rsidRPr="00B312AF">
        <w:rPr>
          <w:rFonts w:asciiTheme="minorHAnsi" w:eastAsia="Times New Roman" w:hAnsiTheme="minorHAnsi"/>
          <w:b/>
          <w:sz w:val="22"/>
          <w:szCs w:val="22"/>
          <w:lang w:val="el-GR"/>
        </w:rPr>
        <w:t xml:space="preserve"> </w:t>
      </w:r>
      <w:proofErr w:type="spellStart"/>
      <w:r w:rsidRPr="00B312AF">
        <w:rPr>
          <w:rFonts w:asciiTheme="minorHAnsi" w:eastAsia="Times New Roman" w:hAnsiTheme="minorHAnsi"/>
          <w:b/>
          <w:sz w:val="22"/>
          <w:szCs w:val="22"/>
          <w:lang w:val="el-GR"/>
        </w:rPr>
        <w:t>centrale</w:t>
      </w:r>
      <w:proofErr w:type="spellEnd"/>
      <w:r w:rsidRPr="00B312AF">
        <w:rPr>
          <w:rFonts w:asciiTheme="minorHAnsi" w:eastAsia="Times New Roman" w:hAnsiTheme="minorHAnsi"/>
          <w:b/>
          <w:sz w:val="22"/>
          <w:szCs w:val="22"/>
          <w:lang w:val="el-GR"/>
        </w:rPr>
        <w:t xml:space="preserve"> </w:t>
      </w:r>
      <w:proofErr w:type="spellStart"/>
      <w:r w:rsidRPr="00B312AF">
        <w:rPr>
          <w:rFonts w:asciiTheme="minorHAnsi" w:eastAsia="Times New Roman" w:hAnsiTheme="minorHAnsi"/>
          <w:b/>
          <w:sz w:val="22"/>
          <w:szCs w:val="22"/>
          <w:lang w:val="el-GR"/>
        </w:rPr>
        <w:t>de</w:t>
      </w:r>
      <w:proofErr w:type="spellEnd"/>
      <w:r w:rsidRPr="00B312AF">
        <w:rPr>
          <w:rFonts w:asciiTheme="minorHAnsi" w:eastAsia="Times New Roman" w:hAnsiTheme="minorHAnsi"/>
          <w:b/>
          <w:sz w:val="22"/>
          <w:szCs w:val="22"/>
          <w:lang w:val="el-GR"/>
        </w:rPr>
        <w:t xml:space="preserve"> </w:t>
      </w:r>
      <w:proofErr w:type="spellStart"/>
      <w:r w:rsidRPr="00B312AF">
        <w:rPr>
          <w:rFonts w:asciiTheme="minorHAnsi" w:eastAsia="Times New Roman" w:hAnsiTheme="minorHAnsi"/>
          <w:b/>
          <w:sz w:val="22"/>
          <w:szCs w:val="22"/>
          <w:lang w:val="el-GR"/>
        </w:rPr>
        <w:t>Lyon</w:t>
      </w:r>
      <w:proofErr w:type="spellEnd"/>
      <w:r w:rsidRPr="00B312AF">
        <w:rPr>
          <w:rFonts w:asciiTheme="minorHAnsi" w:eastAsia="Times New Roman" w:hAnsiTheme="minorHAnsi"/>
          <w:b/>
          <w:sz w:val="22"/>
          <w:szCs w:val="22"/>
          <w:lang w:val="el-GR"/>
        </w:rPr>
        <w:t xml:space="preserve">, </w:t>
      </w:r>
      <w:proofErr w:type="spellStart"/>
      <w:r w:rsidRPr="00B312AF">
        <w:rPr>
          <w:rFonts w:asciiTheme="minorHAnsi" w:eastAsia="Times New Roman" w:hAnsiTheme="minorHAnsi"/>
          <w:b/>
          <w:sz w:val="22"/>
          <w:szCs w:val="22"/>
          <w:lang w:val="el-GR"/>
        </w:rPr>
        <w:t>Ensat</w:t>
      </w:r>
      <w:proofErr w:type="spellEnd"/>
      <w:r w:rsidRPr="00B312AF">
        <w:rPr>
          <w:rFonts w:asciiTheme="minorHAnsi" w:eastAsia="Times New Roman" w:hAnsiTheme="minorHAnsi"/>
          <w:b/>
          <w:sz w:val="22"/>
          <w:szCs w:val="22"/>
          <w:lang w:val="el-GR"/>
        </w:rPr>
        <w:t xml:space="preserve">, IMT </w:t>
      </w:r>
      <w:proofErr w:type="spellStart"/>
      <w:r w:rsidRPr="00B312AF">
        <w:rPr>
          <w:rFonts w:asciiTheme="minorHAnsi" w:eastAsia="Times New Roman" w:hAnsiTheme="minorHAnsi"/>
          <w:b/>
          <w:sz w:val="22"/>
          <w:szCs w:val="22"/>
          <w:lang w:val="el-GR"/>
        </w:rPr>
        <w:t>Atlantique</w:t>
      </w:r>
      <w:proofErr w:type="spellEnd"/>
      <w:r w:rsidRPr="00B312AF">
        <w:rPr>
          <w:rFonts w:asciiTheme="minorHAnsi" w:eastAsia="Times New Roman" w:hAnsiTheme="minorHAnsi"/>
          <w:b/>
          <w:sz w:val="22"/>
          <w:szCs w:val="22"/>
          <w:lang w:val="el-GR"/>
        </w:rPr>
        <w:t xml:space="preserve">, </w:t>
      </w:r>
      <w:proofErr w:type="spellStart"/>
      <w:r w:rsidRPr="00B312AF">
        <w:rPr>
          <w:rFonts w:asciiTheme="minorHAnsi" w:eastAsia="Times New Roman" w:hAnsiTheme="minorHAnsi"/>
          <w:b/>
          <w:sz w:val="22"/>
          <w:szCs w:val="22"/>
          <w:lang w:val="el-GR"/>
        </w:rPr>
        <w:t>Telecom</w:t>
      </w:r>
      <w:proofErr w:type="spellEnd"/>
      <w:r w:rsidRPr="00B312AF">
        <w:rPr>
          <w:rFonts w:asciiTheme="minorHAnsi" w:eastAsia="Times New Roman" w:hAnsiTheme="minorHAnsi"/>
          <w:b/>
          <w:sz w:val="22"/>
          <w:szCs w:val="22"/>
          <w:lang w:val="el-GR"/>
        </w:rPr>
        <w:t xml:space="preserve"> </w:t>
      </w:r>
      <w:proofErr w:type="spellStart"/>
      <w:r w:rsidRPr="00B312AF">
        <w:rPr>
          <w:rFonts w:asciiTheme="minorHAnsi" w:eastAsia="Times New Roman" w:hAnsiTheme="minorHAnsi"/>
          <w:b/>
          <w:sz w:val="22"/>
          <w:szCs w:val="22"/>
          <w:lang w:val="el-GR"/>
        </w:rPr>
        <w:t>SudParis</w:t>
      </w:r>
      <w:proofErr w:type="spellEnd"/>
      <w:r w:rsidRPr="00B312AF">
        <w:rPr>
          <w:rFonts w:asciiTheme="minorHAnsi" w:eastAsia="Times New Roman" w:hAnsiTheme="minorHAnsi"/>
          <w:b/>
          <w:sz w:val="22"/>
          <w:szCs w:val="22"/>
          <w:lang w:val="el-GR"/>
        </w:rPr>
        <w:t xml:space="preserve"> </w:t>
      </w:r>
      <w:r w:rsidRPr="00B312AF">
        <w:rPr>
          <w:rFonts w:asciiTheme="minorHAnsi" w:eastAsia="Times New Roman" w:hAnsiTheme="minorHAnsi"/>
          <w:sz w:val="22"/>
          <w:szCs w:val="22"/>
          <w:lang w:val="el-GR"/>
        </w:rPr>
        <w:t>(για</w:t>
      </w:r>
      <w:r w:rsidRPr="00D55D7E">
        <w:rPr>
          <w:rFonts w:asciiTheme="minorHAnsi" w:eastAsia="Times New Roman" w:hAnsiTheme="minorHAnsi"/>
          <w:sz w:val="22"/>
          <w:szCs w:val="22"/>
          <w:lang w:val="el-GR"/>
        </w:rPr>
        <w:t xml:space="preserve"> το κριτήριο των κοινών δημοσιεύσεων με βιομηχανικούς εταίρους), η </w:t>
      </w:r>
      <w:r w:rsidR="00654DD6" w:rsidRPr="00B312AF">
        <w:rPr>
          <w:rFonts w:asciiTheme="minorHAnsi" w:eastAsia="Times New Roman" w:hAnsiTheme="minorHAnsi"/>
          <w:b/>
          <w:sz w:val="22"/>
          <w:szCs w:val="22"/>
          <w:lang w:eastAsia="fr-FR"/>
        </w:rPr>
        <w:t>Ecole</w:t>
      </w:r>
      <w:r w:rsidR="00654DD6" w:rsidRPr="00B312AF">
        <w:rPr>
          <w:rFonts w:asciiTheme="minorHAnsi" w:eastAsia="Times New Roman" w:hAnsiTheme="minorHAnsi"/>
          <w:b/>
          <w:sz w:val="22"/>
          <w:szCs w:val="22"/>
          <w:lang w:val="el-GR" w:eastAsia="fr-FR"/>
        </w:rPr>
        <w:t xml:space="preserve"> </w:t>
      </w:r>
      <w:r w:rsidR="00654DD6" w:rsidRPr="00B312AF">
        <w:rPr>
          <w:rFonts w:asciiTheme="minorHAnsi" w:eastAsia="Times New Roman" w:hAnsiTheme="minorHAnsi"/>
          <w:b/>
          <w:sz w:val="22"/>
          <w:szCs w:val="22"/>
          <w:lang w:eastAsia="fr-FR"/>
        </w:rPr>
        <w:t>Polytechnique</w:t>
      </w:r>
      <w:r w:rsidR="00654DD6" w:rsidRPr="00B312AF">
        <w:rPr>
          <w:rFonts w:asciiTheme="minorHAnsi" w:eastAsia="Times New Roman" w:hAnsiTheme="minorHAnsi"/>
          <w:b/>
          <w:sz w:val="22"/>
          <w:szCs w:val="22"/>
          <w:lang w:val="el-GR" w:eastAsia="fr-FR"/>
        </w:rPr>
        <w:t xml:space="preserve"> του Παρισιού</w:t>
      </w:r>
      <w:r w:rsidRPr="00D55D7E">
        <w:rPr>
          <w:rFonts w:asciiTheme="minorHAnsi" w:eastAsia="Times New Roman" w:hAnsiTheme="minorHAnsi"/>
          <w:sz w:val="22"/>
          <w:szCs w:val="22"/>
          <w:lang w:val="el-GR"/>
        </w:rPr>
        <w:t xml:space="preserve"> (σύμφωνα με τ</w:t>
      </w:r>
      <w:r w:rsidR="005E15CF">
        <w:rPr>
          <w:rFonts w:asciiTheme="minorHAnsi" w:eastAsia="Times New Roman" w:hAnsiTheme="minorHAnsi"/>
          <w:sz w:val="22"/>
          <w:szCs w:val="22"/>
          <w:lang w:val="el-GR"/>
        </w:rPr>
        <w:t>α</w:t>
      </w:r>
      <w:r w:rsidRPr="00D55D7E">
        <w:rPr>
          <w:rFonts w:asciiTheme="minorHAnsi" w:eastAsia="Times New Roman" w:hAnsiTheme="minorHAnsi"/>
          <w:sz w:val="22"/>
          <w:szCs w:val="22"/>
          <w:lang w:val="el-GR"/>
        </w:rPr>
        <w:t xml:space="preserve"> </w:t>
      </w:r>
      <w:r w:rsidR="005E15CF">
        <w:rPr>
          <w:rFonts w:asciiTheme="minorHAnsi" w:eastAsia="Times New Roman" w:hAnsiTheme="minorHAnsi"/>
          <w:sz w:val="22"/>
          <w:szCs w:val="22"/>
          <w:lang w:val="el-GR"/>
        </w:rPr>
        <w:t>διπλώματα</w:t>
      </w:r>
      <w:r w:rsidR="00654DD6">
        <w:rPr>
          <w:rFonts w:asciiTheme="minorHAnsi" w:eastAsia="Times New Roman" w:hAnsiTheme="minorHAnsi"/>
          <w:sz w:val="22"/>
          <w:szCs w:val="22"/>
          <w:lang w:val="el-GR"/>
        </w:rPr>
        <w:t xml:space="preserve"> ευρεσιτεχνίας που έχουν βραβευτεί</w:t>
      </w:r>
      <w:r w:rsidRPr="00D55D7E">
        <w:rPr>
          <w:rFonts w:asciiTheme="minorHAnsi" w:eastAsia="Times New Roman" w:hAnsiTheme="minorHAnsi"/>
          <w:sz w:val="22"/>
          <w:szCs w:val="22"/>
          <w:lang w:val="el-GR"/>
        </w:rPr>
        <w:t xml:space="preserve">) και οι </w:t>
      </w:r>
      <w:r w:rsidR="005E15CF">
        <w:rPr>
          <w:rFonts w:asciiTheme="minorHAnsi" w:eastAsia="Times New Roman" w:hAnsiTheme="minorHAnsi"/>
          <w:sz w:val="22"/>
          <w:szCs w:val="22"/>
          <w:lang w:val="el-GR"/>
        </w:rPr>
        <w:t>Σ</w:t>
      </w:r>
      <w:r w:rsidRPr="00D55D7E">
        <w:rPr>
          <w:rFonts w:asciiTheme="minorHAnsi" w:eastAsia="Times New Roman" w:hAnsiTheme="minorHAnsi"/>
          <w:sz w:val="22"/>
          <w:szCs w:val="22"/>
          <w:lang w:val="el-GR"/>
        </w:rPr>
        <w:t xml:space="preserve">χολές </w:t>
      </w:r>
      <w:proofErr w:type="spellStart"/>
      <w:r w:rsidR="00B312AF">
        <w:rPr>
          <w:rFonts w:asciiTheme="minorHAnsi" w:eastAsia="Times New Roman" w:hAnsiTheme="minorHAnsi"/>
          <w:b/>
          <w:sz w:val="22"/>
          <w:szCs w:val="22"/>
          <w:lang w:val="el-GR"/>
        </w:rPr>
        <w:t>Edhec</w:t>
      </w:r>
      <w:proofErr w:type="spellEnd"/>
      <w:r w:rsidR="00B312AF">
        <w:rPr>
          <w:rFonts w:asciiTheme="minorHAnsi" w:eastAsia="Times New Roman" w:hAnsiTheme="minorHAnsi"/>
          <w:b/>
          <w:sz w:val="22"/>
          <w:szCs w:val="22"/>
          <w:lang w:val="el-GR"/>
        </w:rPr>
        <w:t xml:space="preserve">, </w:t>
      </w:r>
      <w:proofErr w:type="spellStart"/>
      <w:r w:rsidR="00B312AF">
        <w:rPr>
          <w:rFonts w:asciiTheme="minorHAnsi" w:eastAsia="Times New Roman" w:hAnsiTheme="minorHAnsi"/>
          <w:b/>
          <w:sz w:val="22"/>
          <w:szCs w:val="22"/>
          <w:lang w:val="el-GR"/>
        </w:rPr>
        <w:t>Essec</w:t>
      </w:r>
      <w:proofErr w:type="spellEnd"/>
      <w:r w:rsidR="00B312AF">
        <w:rPr>
          <w:rFonts w:asciiTheme="minorHAnsi" w:eastAsia="Times New Roman" w:hAnsiTheme="minorHAnsi"/>
          <w:b/>
          <w:sz w:val="22"/>
          <w:szCs w:val="22"/>
          <w:lang w:val="el-GR"/>
        </w:rPr>
        <w:t xml:space="preserve">, </w:t>
      </w:r>
      <w:proofErr w:type="spellStart"/>
      <w:r w:rsidR="00B312AF">
        <w:rPr>
          <w:rFonts w:asciiTheme="minorHAnsi" w:eastAsia="Times New Roman" w:hAnsiTheme="minorHAnsi"/>
          <w:b/>
          <w:sz w:val="22"/>
          <w:szCs w:val="22"/>
          <w:lang w:val="el-GR"/>
        </w:rPr>
        <w:t>Grenoble</w:t>
      </w:r>
      <w:proofErr w:type="spellEnd"/>
      <w:r w:rsidR="00B312AF">
        <w:rPr>
          <w:rFonts w:asciiTheme="minorHAnsi" w:eastAsia="Times New Roman" w:hAnsiTheme="minorHAnsi"/>
          <w:b/>
          <w:sz w:val="22"/>
          <w:szCs w:val="22"/>
          <w:lang w:val="el-GR"/>
        </w:rPr>
        <w:t xml:space="preserve"> ‘</w:t>
      </w:r>
      <w:proofErr w:type="spellStart"/>
      <w:r w:rsidR="00B312AF">
        <w:rPr>
          <w:rFonts w:asciiTheme="minorHAnsi" w:eastAsia="Times New Roman" w:hAnsiTheme="minorHAnsi"/>
          <w:b/>
          <w:sz w:val="22"/>
          <w:szCs w:val="22"/>
          <w:lang w:val="el-GR"/>
        </w:rPr>
        <w:t>Ε</w:t>
      </w:r>
      <w:r w:rsidRPr="00B312AF">
        <w:rPr>
          <w:rFonts w:asciiTheme="minorHAnsi" w:eastAsia="Times New Roman" w:hAnsiTheme="minorHAnsi"/>
          <w:b/>
          <w:sz w:val="22"/>
          <w:szCs w:val="22"/>
          <w:lang w:val="el-GR"/>
        </w:rPr>
        <w:t>cole</w:t>
      </w:r>
      <w:proofErr w:type="spellEnd"/>
      <w:r w:rsidRPr="00B312AF">
        <w:rPr>
          <w:rFonts w:asciiTheme="minorHAnsi" w:eastAsia="Times New Roman" w:hAnsiTheme="minorHAnsi"/>
          <w:b/>
          <w:sz w:val="22"/>
          <w:szCs w:val="22"/>
          <w:lang w:val="el-GR"/>
        </w:rPr>
        <w:t xml:space="preserve"> </w:t>
      </w:r>
      <w:proofErr w:type="spellStart"/>
      <w:r w:rsidRPr="00B312AF">
        <w:rPr>
          <w:rFonts w:asciiTheme="minorHAnsi" w:eastAsia="Times New Roman" w:hAnsiTheme="minorHAnsi"/>
          <w:b/>
          <w:sz w:val="22"/>
          <w:szCs w:val="22"/>
          <w:lang w:val="el-GR"/>
        </w:rPr>
        <w:t>de</w:t>
      </w:r>
      <w:proofErr w:type="spellEnd"/>
      <w:r w:rsidRPr="00B312AF">
        <w:rPr>
          <w:rFonts w:asciiTheme="minorHAnsi" w:eastAsia="Times New Roman" w:hAnsiTheme="minorHAnsi"/>
          <w:b/>
          <w:sz w:val="22"/>
          <w:szCs w:val="22"/>
          <w:lang w:val="el-GR"/>
        </w:rPr>
        <w:t xml:space="preserve"> </w:t>
      </w:r>
      <w:proofErr w:type="spellStart"/>
      <w:r w:rsidRPr="00B312AF">
        <w:rPr>
          <w:rFonts w:asciiTheme="minorHAnsi" w:eastAsia="Times New Roman" w:hAnsiTheme="minorHAnsi"/>
          <w:b/>
          <w:sz w:val="22"/>
          <w:szCs w:val="22"/>
          <w:lang w:val="el-GR"/>
        </w:rPr>
        <w:t>management</w:t>
      </w:r>
      <w:proofErr w:type="spellEnd"/>
      <w:r w:rsidRPr="00D55D7E">
        <w:rPr>
          <w:rFonts w:asciiTheme="minorHAnsi" w:eastAsia="Times New Roman" w:hAnsiTheme="minorHAnsi"/>
          <w:sz w:val="22"/>
          <w:szCs w:val="22"/>
          <w:lang w:val="el-GR"/>
        </w:rPr>
        <w:t xml:space="preserve"> (για τα έσοδα που προκύπτουν </w:t>
      </w:r>
      <w:r w:rsidR="005E15CF">
        <w:rPr>
          <w:rFonts w:asciiTheme="minorHAnsi" w:eastAsia="Times New Roman" w:hAnsiTheme="minorHAnsi"/>
          <w:sz w:val="22"/>
          <w:szCs w:val="22"/>
          <w:lang w:val="el-GR"/>
        </w:rPr>
        <w:t>από την δια βίου εκπαίδευση</w:t>
      </w:r>
      <w:r w:rsidRPr="00D55D7E">
        <w:rPr>
          <w:rFonts w:asciiTheme="minorHAnsi" w:eastAsia="Times New Roman" w:hAnsiTheme="minorHAnsi"/>
          <w:sz w:val="22"/>
          <w:szCs w:val="22"/>
          <w:lang w:val="el-GR"/>
        </w:rPr>
        <w:t>)</w:t>
      </w:r>
    </w:p>
    <w:p w:rsidR="00D55D7E" w:rsidRPr="00296E7E" w:rsidRDefault="00D55D7E" w:rsidP="00D55D7E">
      <w:pPr>
        <w:numPr>
          <w:ilvl w:val="0"/>
          <w:numId w:val="47"/>
        </w:numPr>
        <w:spacing w:before="100" w:after="100" w:line="100" w:lineRule="atLeast"/>
        <w:jc w:val="both"/>
        <w:rPr>
          <w:rFonts w:asciiTheme="minorHAnsi" w:eastAsia="Times New Roman" w:hAnsiTheme="minorHAnsi"/>
          <w:sz w:val="22"/>
          <w:szCs w:val="22"/>
          <w:lang w:val="en-US"/>
        </w:rPr>
      </w:pPr>
      <w:r w:rsidRPr="00D55D7E">
        <w:rPr>
          <w:rFonts w:asciiTheme="minorHAnsi" w:eastAsia="Times New Roman" w:hAnsiTheme="minorHAnsi"/>
          <w:sz w:val="22"/>
          <w:szCs w:val="22"/>
          <w:lang w:val="el-GR"/>
        </w:rPr>
        <w:t>Τομέας</w:t>
      </w:r>
      <w:r w:rsidRPr="00296E7E">
        <w:rPr>
          <w:rFonts w:asciiTheme="minorHAnsi" w:eastAsia="Times New Roman" w:hAnsiTheme="minorHAnsi"/>
          <w:sz w:val="22"/>
          <w:szCs w:val="22"/>
          <w:lang w:val="en-US"/>
        </w:rPr>
        <w:t xml:space="preserve"> </w:t>
      </w:r>
      <w:r w:rsidRPr="00D55D7E">
        <w:rPr>
          <w:rFonts w:asciiTheme="minorHAnsi" w:eastAsia="Times New Roman" w:hAnsiTheme="minorHAnsi"/>
          <w:sz w:val="22"/>
          <w:szCs w:val="22"/>
          <w:lang w:val="el-GR"/>
        </w:rPr>
        <w:t>Διεθνούς</w:t>
      </w:r>
      <w:r w:rsidRPr="00296E7E">
        <w:rPr>
          <w:rFonts w:asciiTheme="minorHAnsi" w:eastAsia="Times New Roman" w:hAnsiTheme="minorHAnsi"/>
          <w:sz w:val="22"/>
          <w:szCs w:val="22"/>
          <w:lang w:val="en-US"/>
        </w:rPr>
        <w:t xml:space="preserve"> </w:t>
      </w:r>
      <w:r w:rsidRPr="00D55D7E">
        <w:rPr>
          <w:rFonts w:asciiTheme="minorHAnsi" w:eastAsia="Times New Roman" w:hAnsiTheme="minorHAnsi"/>
          <w:sz w:val="22"/>
          <w:szCs w:val="22"/>
          <w:lang w:val="el-GR"/>
        </w:rPr>
        <w:t>Προσανατολισμού</w:t>
      </w:r>
      <w:r w:rsidRPr="00296E7E">
        <w:rPr>
          <w:rFonts w:asciiTheme="minorHAnsi" w:eastAsia="Times New Roman" w:hAnsiTheme="minorHAnsi"/>
          <w:sz w:val="22"/>
          <w:szCs w:val="22"/>
          <w:lang w:val="en-US"/>
        </w:rPr>
        <w:t xml:space="preserve">: </w:t>
      </w:r>
      <w:r w:rsidRPr="00D55D7E">
        <w:rPr>
          <w:rFonts w:asciiTheme="minorHAnsi" w:eastAsia="Times New Roman" w:hAnsiTheme="minorHAnsi"/>
          <w:sz w:val="22"/>
          <w:szCs w:val="22"/>
          <w:lang w:val="el-GR"/>
        </w:rPr>
        <w:t>Οι</w:t>
      </w:r>
      <w:r w:rsidRPr="00296E7E">
        <w:rPr>
          <w:rFonts w:asciiTheme="minorHAnsi" w:eastAsia="Times New Roman" w:hAnsiTheme="minorHAnsi"/>
          <w:sz w:val="22"/>
          <w:szCs w:val="22"/>
          <w:lang w:val="en-US"/>
        </w:rPr>
        <w:t xml:space="preserve"> </w:t>
      </w:r>
      <w:r w:rsidR="005E15CF">
        <w:rPr>
          <w:rFonts w:asciiTheme="minorHAnsi" w:eastAsia="Times New Roman" w:hAnsiTheme="minorHAnsi"/>
          <w:sz w:val="22"/>
          <w:szCs w:val="22"/>
          <w:lang w:val="el-GR"/>
        </w:rPr>
        <w:t>Σ</w:t>
      </w:r>
      <w:r w:rsidRPr="00D55D7E">
        <w:rPr>
          <w:rFonts w:asciiTheme="minorHAnsi" w:eastAsia="Times New Roman" w:hAnsiTheme="minorHAnsi"/>
          <w:sz w:val="22"/>
          <w:szCs w:val="22"/>
          <w:lang w:val="el-GR"/>
        </w:rPr>
        <w:t>χολές</w:t>
      </w:r>
      <w:r w:rsidRPr="00296E7E">
        <w:rPr>
          <w:rFonts w:asciiTheme="minorHAnsi" w:eastAsia="Times New Roman" w:hAnsiTheme="minorHAnsi"/>
          <w:sz w:val="22"/>
          <w:szCs w:val="22"/>
          <w:lang w:val="en-US"/>
        </w:rPr>
        <w:t xml:space="preserve"> </w:t>
      </w:r>
      <w:r w:rsidRPr="00296E7E">
        <w:rPr>
          <w:rFonts w:asciiTheme="minorHAnsi" w:eastAsia="Times New Roman" w:hAnsiTheme="minorHAnsi"/>
          <w:b/>
          <w:sz w:val="22"/>
          <w:szCs w:val="22"/>
          <w:lang w:val="en-US"/>
        </w:rPr>
        <w:t>Agrosup Dijon, Audencia Business School, Ecole Centrale de Nantes, EM Strasbourg Business School, IESEG School of Management, Rennes School of Business, Sciences Po, Toulouse Business School</w:t>
      </w:r>
      <w:r w:rsidRPr="00296E7E">
        <w:rPr>
          <w:rFonts w:asciiTheme="minorHAnsi" w:eastAsia="Times New Roman" w:hAnsiTheme="minorHAnsi"/>
          <w:sz w:val="22"/>
          <w:szCs w:val="22"/>
          <w:lang w:val="en-US"/>
        </w:rPr>
        <w:t xml:space="preserve"> (</w:t>
      </w:r>
      <w:r w:rsidRPr="00D55D7E">
        <w:rPr>
          <w:rFonts w:asciiTheme="minorHAnsi" w:eastAsia="Times New Roman" w:hAnsiTheme="minorHAnsi"/>
          <w:sz w:val="22"/>
          <w:szCs w:val="22"/>
          <w:lang w:val="el-GR"/>
        </w:rPr>
        <w:t>σύμφωνα</w:t>
      </w:r>
      <w:r w:rsidRPr="00296E7E">
        <w:rPr>
          <w:rFonts w:asciiTheme="minorHAnsi" w:eastAsia="Times New Roman" w:hAnsiTheme="minorHAnsi"/>
          <w:sz w:val="22"/>
          <w:szCs w:val="22"/>
          <w:lang w:val="en-US"/>
        </w:rPr>
        <w:t xml:space="preserve"> </w:t>
      </w:r>
      <w:r w:rsidRPr="00D55D7E">
        <w:rPr>
          <w:rFonts w:asciiTheme="minorHAnsi" w:eastAsia="Times New Roman" w:hAnsiTheme="minorHAnsi"/>
          <w:sz w:val="22"/>
          <w:szCs w:val="22"/>
          <w:lang w:val="el-GR"/>
        </w:rPr>
        <w:t>με</w:t>
      </w:r>
      <w:r w:rsidRPr="00296E7E">
        <w:rPr>
          <w:rFonts w:asciiTheme="minorHAnsi" w:eastAsia="Times New Roman" w:hAnsiTheme="minorHAnsi"/>
          <w:sz w:val="22"/>
          <w:szCs w:val="22"/>
          <w:lang w:val="en-US"/>
        </w:rPr>
        <w:t xml:space="preserve"> </w:t>
      </w:r>
      <w:r w:rsidRPr="00D55D7E">
        <w:rPr>
          <w:rFonts w:asciiTheme="minorHAnsi" w:eastAsia="Times New Roman" w:hAnsiTheme="minorHAnsi"/>
          <w:sz w:val="22"/>
          <w:szCs w:val="22"/>
          <w:lang w:val="el-GR"/>
        </w:rPr>
        <w:t>το</w:t>
      </w:r>
      <w:r w:rsidRPr="00296E7E">
        <w:rPr>
          <w:rFonts w:asciiTheme="minorHAnsi" w:eastAsia="Times New Roman" w:hAnsiTheme="minorHAnsi"/>
          <w:sz w:val="22"/>
          <w:szCs w:val="22"/>
          <w:lang w:val="en-US"/>
        </w:rPr>
        <w:t xml:space="preserve"> </w:t>
      </w:r>
      <w:r w:rsidRPr="00D55D7E">
        <w:rPr>
          <w:rFonts w:asciiTheme="minorHAnsi" w:eastAsia="Times New Roman" w:hAnsiTheme="minorHAnsi"/>
          <w:sz w:val="22"/>
          <w:szCs w:val="22"/>
          <w:lang w:val="el-GR"/>
        </w:rPr>
        <w:t>κριτήριο</w:t>
      </w:r>
      <w:r w:rsidRPr="00296E7E">
        <w:rPr>
          <w:rFonts w:asciiTheme="minorHAnsi" w:eastAsia="Times New Roman" w:hAnsiTheme="minorHAnsi"/>
          <w:sz w:val="22"/>
          <w:szCs w:val="22"/>
          <w:lang w:val="en-US"/>
        </w:rPr>
        <w:t xml:space="preserve"> </w:t>
      </w:r>
      <w:r w:rsidRPr="00D55D7E">
        <w:rPr>
          <w:rFonts w:asciiTheme="minorHAnsi" w:eastAsia="Times New Roman" w:hAnsiTheme="minorHAnsi"/>
          <w:sz w:val="22"/>
          <w:szCs w:val="22"/>
          <w:lang w:val="el-GR"/>
        </w:rPr>
        <w:t>της</w:t>
      </w:r>
      <w:r w:rsidRPr="00296E7E">
        <w:rPr>
          <w:rFonts w:asciiTheme="minorHAnsi" w:eastAsia="Times New Roman" w:hAnsiTheme="minorHAnsi"/>
          <w:sz w:val="22"/>
          <w:szCs w:val="22"/>
          <w:lang w:val="en-US"/>
        </w:rPr>
        <w:t xml:space="preserve"> </w:t>
      </w:r>
      <w:r w:rsidRPr="00D55D7E">
        <w:rPr>
          <w:rFonts w:asciiTheme="minorHAnsi" w:eastAsia="Times New Roman" w:hAnsiTheme="minorHAnsi"/>
          <w:sz w:val="22"/>
          <w:szCs w:val="22"/>
          <w:lang w:val="el-GR"/>
        </w:rPr>
        <w:t>κινητικότητας</w:t>
      </w:r>
      <w:r w:rsidRPr="00296E7E">
        <w:rPr>
          <w:rFonts w:asciiTheme="minorHAnsi" w:eastAsia="Times New Roman" w:hAnsiTheme="minorHAnsi"/>
          <w:sz w:val="22"/>
          <w:szCs w:val="22"/>
          <w:lang w:val="en-US"/>
        </w:rPr>
        <w:t xml:space="preserve"> </w:t>
      </w:r>
      <w:r w:rsidRPr="00D55D7E">
        <w:rPr>
          <w:rFonts w:asciiTheme="minorHAnsi" w:eastAsia="Times New Roman" w:hAnsiTheme="minorHAnsi"/>
          <w:sz w:val="22"/>
          <w:szCs w:val="22"/>
          <w:lang w:val="el-GR"/>
        </w:rPr>
        <w:t>των</w:t>
      </w:r>
      <w:r w:rsidRPr="00296E7E">
        <w:rPr>
          <w:rFonts w:asciiTheme="minorHAnsi" w:eastAsia="Times New Roman" w:hAnsiTheme="minorHAnsi"/>
          <w:sz w:val="22"/>
          <w:szCs w:val="22"/>
          <w:lang w:val="en-US"/>
        </w:rPr>
        <w:t xml:space="preserve"> </w:t>
      </w:r>
      <w:r w:rsidRPr="00D55D7E">
        <w:rPr>
          <w:rFonts w:asciiTheme="minorHAnsi" w:eastAsia="Times New Roman" w:hAnsiTheme="minorHAnsi"/>
          <w:sz w:val="22"/>
          <w:szCs w:val="22"/>
          <w:lang w:val="el-GR"/>
        </w:rPr>
        <w:t>φοιτητών</w:t>
      </w:r>
      <w:r w:rsidRPr="00296E7E">
        <w:rPr>
          <w:rFonts w:asciiTheme="minorHAnsi" w:eastAsia="Times New Roman" w:hAnsiTheme="minorHAnsi"/>
          <w:sz w:val="22"/>
          <w:szCs w:val="22"/>
          <w:lang w:val="en-US"/>
        </w:rPr>
        <w:t>)</w:t>
      </w:r>
    </w:p>
    <w:p w:rsidR="00D55D7E" w:rsidRPr="00D55D7E" w:rsidRDefault="00D55D7E" w:rsidP="00D55D7E">
      <w:pPr>
        <w:numPr>
          <w:ilvl w:val="0"/>
          <w:numId w:val="48"/>
        </w:numPr>
        <w:spacing w:before="100" w:after="100" w:line="100" w:lineRule="atLeast"/>
        <w:jc w:val="both"/>
        <w:rPr>
          <w:rFonts w:asciiTheme="minorHAnsi" w:hAnsiTheme="minorHAnsi"/>
          <w:sz w:val="22"/>
          <w:szCs w:val="22"/>
          <w:lang w:val="el-GR"/>
        </w:rPr>
      </w:pPr>
      <w:r w:rsidRPr="00D55D7E">
        <w:rPr>
          <w:rFonts w:asciiTheme="minorHAnsi" w:eastAsia="Times New Roman" w:hAnsiTheme="minorHAnsi"/>
          <w:sz w:val="22"/>
          <w:szCs w:val="22"/>
          <w:lang w:val="el-GR"/>
        </w:rPr>
        <w:t>Τομέας περιφερειακής συμμετοχής: Τ</w:t>
      </w:r>
      <w:r w:rsidR="00B312AF">
        <w:rPr>
          <w:rFonts w:asciiTheme="minorHAnsi" w:eastAsia="Times New Roman" w:hAnsiTheme="minorHAnsi"/>
          <w:sz w:val="22"/>
          <w:szCs w:val="22"/>
          <w:lang w:val="el-GR"/>
        </w:rPr>
        <w:t>ο</w:t>
      </w:r>
      <w:r w:rsidRPr="00D55D7E">
        <w:rPr>
          <w:rFonts w:asciiTheme="minorHAnsi" w:eastAsia="Times New Roman" w:hAnsiTheme="minorHAnsi"/>
          <w:sz w:val="22"/>
          <w:szCs w:val="22"/>
          <w:lang w:val="el-GR"/>
        </w:rPr>
        <w:t xml:space="preserve"> </w:t>
      </w:r>
      <w:r w:rsidRPr="00B312AF">
        <w:rPr>
          <w:rFonts w:asciiTheme="minorHAnsi" w:eastAsia="Times New Roman" w:hAnsiTheme="minorHAnsi"/>
          <w:b/>
          <w:sz w:val="22"/>
          <w:szCs w:val="22"/>
          <w:lang w:val="el-GR"/>
        </w:rPr>
        <w:t>πανεπιστήμι</w:t>
      </w:r>
      <w:r w:rsidR="00B312AF" w:rsidRPr="00B312AF">
        <w:rPr>
          <w:rFonts w:asciiTheme="minorHAnsi" w:eastAsia="Times New Roman" w:hAnsiTheme="minorHAnsi"/>
          <w:b/>
          <w:sz w:val="22"/>
          <w:szCs w:val="22"/>
          <w:lang w:val="el-GR"/>
        </w:rPr>
        <w:t>ο</w:t>
      </w:r>
      <w:r w:rsidRPr="00B312AF">
        <w:rPr>
          <w:rFonts w:asciiTheme="minorHAnsi" w:eastAsia="Times New Roman" w:hAnsiTheme="minorHAnsi"/>
          <w:b/>
          <w:sz w:val="22"/>
          <w:szCs w:val="22"/>
          <w:lang w:val="el-GR"/>
        </w:rPr>
        <w:t xml:space="preserve"> </w:t>
      </w:r>
      <w:proofErr w:type="spellStart"/>
      <w:r w:rsidRPr="00B312AF">
        <w:rPr>
          <w:rFonts w:asciiTheme="minorHAnsi" w:eastAsia="Times New Roman" w:hAnsiTheme="minorHAnsi"/>
          <w:b/>
          <w:sz w:val="22"/>
          <w:szCs w:val="22"/>
          <w:lang w:val="el-GR"/>
        </w:rPr>
        <w:t>Paris</w:t>
      </w:r>
      <w:proofErr w:type="spellEnd"/>
      <w:r w:rsidRPr="00B312AF">
        <w:rPr>
          <w:rFonts w:asciiTheme="minorHAnsi" w:eastAsia="Times New Roman" w:hAnsiTheme="minorHAnsi"/>
          <w:b/>
          <w:sz w:val="22"/>
          <w:szCs w:val="22"/>
          <w:lang w:val="el-GR"/>
        </w:rPr>
        <w:t>-V-</w:t>
      </w:r>
      <w:proofErr w:type="spellStart"/>
      <w:r w:rsidRPr="00B312AF">
        <w:rPr>
          <w:rFonts w:asciiTheme="minorHAnsi" w:eastAsia="Times New Roman" w:hAnsiTheme="minorHAnsi"/>
          <w:b/>
          <w:sz w:val="22"/>
          <w:szCs w:val="22"/>
          <w:lang w:val="el-GR"/>
        </w:rPr>
        <w:t>Descarte</w:t>
      </w:r>
      <w:proofErr w:type="spellEnd"/>
      <w:r w:rsidRPr="00B312AF">
        <w:rPr>
          <w:rFonts w:asciiTheme="minorHAnsi" w:eastAsia="Times New Roman" w:hAnsiTheme="minorHAnsi"/>
          <w:b/>
          <w:sz w:val="22"/>
          <w:szCs w:val="22"/>
          <w:lang w:val="el-GR"/>
        </w:rPr>
        <w:t xml:space="preserve">s, </w:t>
      </w:r>
      <w:r w:rsidR="00B312AF" w:rsidRPr="00B312AF">
        <w:rPr>
          <w:rFonts w:asciiTheme="minorHAnsi" w:eastAsia="Times New Roman" w:hAnsiTheme="minorHAnsi"/>
          <w:b/>
          <w:sz w:val="22"/>
          <w:szCs w:val="22"/>
          <w:lang w:val="el-GR"/>
        </w:rPr>
        <w:t xml:space="preserve">το Εθνικό Πολυτεχνικό Ινστιτούτο της </w:t>
      </w:r>
      <w:proofErr w:type="spellStart"/>
      <w:r w:rsidRPr="00B312AF">
        <w:rPr>
          <w:rFonts w:asciiTheme="minorHAnsi" w:eastAsia="Times New Roman" w:hAnsiTheme="minorHAnsi"/>
          <w:b/>
          <w:sz w:val="22"/>
          <w:szCs w:val="22"/>
          <w:lang w:val="el-GR"/>
        </w:rPr>
        <w:t>Toulouse</w:t>
      </w:r>
      <w:proofErr w:type="spellEnd"/>
      <w:r w:rsidRPr="00B312AF">
        <w:rPr>
          <w:rFonts w:asciiTheme="minorHAnsi" w:eastAsia="Times New Roman" w:hAnsiTheme="minorHAnsi"/>
          <w:b/>
          <w:sz w:val="22"/>
          <w:szCs w:val="22"/>
          <w:lang w:val="el-GR"/>
        </w:rPr>
        <w:t xml:space="preserve"> </w:t>
      </w:r>
      <w:r w:rsidR="00B312AF" w:rsidRPr="00B312AF">
        <w:rPr>
          <w:rFonts w:asciiTheme="minorHAnsi" w:eastAsia="Times New Roman" w:hAnsiTheme="minorHAnsi"/>
          <w:b/>
          <w:sz w:val="22"/>
          <w:szCs w:val="22"/>
          <w:lang w:val="el-GR"/>
        </w:rPr>
        <w:t>(</w:t>
      </w:r>
      <w:r w:rsidRPr="00B312AF">
        <w:rPr>
          <w:rFonts w:asciiTheme="minorHAnsi" w:eastAsia="Times New Roman" w:hAnsiTheme="minorHAnsi"/>
          <w:b/>
          <w:sz w:val="22"/>
          <w:szCs w:val="22"/>
          <w:lang w:val="el-GR"/>
        </w:rPr>
        <w:t>INP</w:t>
      </w:r>
      <w:r w:rsidR="00B312AF" w:rsidRPr="00B312AF">
        <w:rPr>
          <w:rFonts w:asciiTheme="minorHAnsi" w:eastAsia="Times New Roman" w:hAnsiTheme="minorHAnsi"/>
          <w:b/>
          <w:sz w:val="22"/>
          <w:szCs w:val="22"/>
          <w:lang w:val="el-GR"/>
        </w:rPr>
        <w:t>)</w:t>
      </w:r>
      <w:r w:rsidRPr="00D55D7E">
        <w:rPr>
          <w:rFonts w:asciiTheme="minorHAnsi" w:eastAsia="Times New Roman" w:hAnsiTheme="minorHAnsi"/>
          <w:sz w:val="22"/>
          <w:szCs w:val="22"/>
          <w:lang w:val="el-GR"/>
        </w:rPr>
        <w:t xml:space="preserve"> (σύμφωνα με</w:t>
      </w:r>
      <w:r w:rsidR="005E15CF">
        <w:rPr>
          <w:rFonts w:asciiTheme="minorHAnsi" w:eastAsia="Times New Roman" w:hAnsiTheme="minorHAnsi"/>
          <w:sz w:val="22"/>
          <w:szCs w:val="22"/>
          <w:lang w:val="el-GR"/>
        </w:rPr>
        <w:t xml:space="preserve"> τα προγράμματα και τις δημοσιεύσεις </w:t>
      </w:r>
      <w:r w:rsidR="00A136D3">
        <w:rPr>
          <w:rFonts w:asciiTheme="minorHAnsi" w:eastAsia="Times New Roman" w:hAnsiTheme="minorHAnsi"/>
          <w:sz w:val="22"/>
          <w:szCs w:val="22"/>
          <w:lang w:val="el-GR"/>
        </w:rPr>
        <w:t>όπου συμμετέχουν οι περιφέρειες</w:t>
      </w:r>
      <w:r w:rsidRPr="00D55D7E">
        <w:rPr>
          <w:rFonts w:asciiTheme="minorHAnsi" w:eastAsia="Times New Roman" w:hAnsiTheme="minorHAnsi"/>
          <w:sz w:val="22"/>
          <w:szCs w:val="22"/>
          <w:lang w:val="el-GR"/>
        </w:rPr>
        <w:t>)</w:t>
      </w:r>
    </w:p>
    <w:p w:rsidR="00EE2DF6" w:rsidRPr="00B55A6F" w:rsidRDefault="00EE2DF6" w:rsidP="00B55A6F">
      <w:pPr>
        <w:jc w:val="both"/>
        <w:rPr>
          <w:rFonts w:asciiTheme="minorHAnsi" w:hAnsiTheme="minorHAnsi"/>
          <w:b/>
          <w:sz w:val="22"/>
          <w:szCs w:val="22"/>
        </w:rPr>
      </w:pPr>
      <w:r w:rsidRPr="00B55A6F">
        <w:rPr>
          <w:rFonts w:asciiTheme="minorHAnsi" w:hAnsiTheme="minorHAnsi"/>
          <w:b/>
          <w:sz w:val="22"/>
          <w:szCs w:val="22"/>
        </w:rPr>
        <w:t>……………………………………………………………………………………………………</w:t>
      </w:r>
      <w:r w:rsidR="00ED7870" w:rsidRPr="00B55A6F">
        <w:rPr>
          <w:rFonts w:asciiTheme="minorHAnsi" w:hAnsiTheme="minorHAnsi"/>
          <w:b/>
          <w:sz w:val="22"/>
          <w:szCs w:val="22"/>
        </w:rPr>
        <w:t>………………………………………………</w:t>
      </w:r>
      <w:r w:rsidR="005476F0">
        <w:rPr>
          <w:rFonts w:asciiTheme="minorHAnsi" w:hAnsiTheme="minorHAnsi"/>
          <w:b/>
          <w:sz w:val="22"/>
          <w:szCs w:val="22"/>
        </w:rPr>
        <w:t>…………….</w:t>
      </w:r>
    </w:p>
    <w:p w:rsidR="00EF7F9C" w:rsidRPr="00B55A6F" w:rsidRDefault="00EF7F9C" w:rsidP="00B55A6F">
      <w:pPr>
        <w:jc w:val="both"/>
        <w:rPr>
          <w:rFonts w:asciiTheme="minorHAnsi" w:hAnsiTheme="minorHAnsi"/>
          <w:b/>
          <w:color w:val="FF0000"/>
          <w:sz w:val="22"/>
          <w:szCs w:val="22"/>
        </w:rPr>
      </w:pPr>
    </w:p>
    <w:sectPr w:rsidR="00EF7F9C" w:rsidRPr="00B55A6F" w:rsidSect="002074ED">
      <w:footerReference w:type="default" r:id="rId4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6D0" w:rsidRDefault="005E56D0" w:rsidP="007C3267">
      <w:r>
        <w:separator/>
      </w:r>
    </w:p>
  </w:endnote>
  <w:endnote w:type="continuationSeparator" w:id="0">
    <w:p w:rsidR="005E56D0" w:rsidRDefault="005E56D0" w:rsidP="007C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835865"/>
      <w:docPartObj>
        <w:docPartGallery w:val="Page Numbers (Bottom of Page)"/>
        <w:docPartUnique/>
      </w:docPartObj>
    </w:sdtPr>
    <w:sdtEndPr/>
    <w:sdtContent>
      <w:p w:rsidR="006A1DFF" w:rsidRDefault="006A1DFF">
        <w:pPr>
          <w:pStyle w:val="a7"/>
          <w:jc w:val="right"/>
        </w:pPr>
        <w:r>
          <w:rPr>
            <w:noProof/>
          </w:rPr>
          <w:fldChar w:fldCharType="begin"/>
        </w:r>
        <w:r>
          <w:rPr>
            <w:noProof/>
          </w:rPr>
          <w:instrText>PAGE   \* MERGEFORMAT</w:instrText>
        </w:r>
        <w:r>
          <w:rPr>
            <w:noProof/>
          </w:rPr>
          <w:fldChar w:fldCharType="separate"/>
        </w:r>
        <w:r w:rsidR="00296E7E">
          <w:rPr>
            <w:noProof/>
          </w:rPr>
          <w:t>1</w:t>
        </w:r>
        <w:r>
          <w:rPr>
            <w:noProof/>
          </w:rPr>
          <w:fldChar w:fldCharType="end"/>
        </w:r>
      </w:p>
    </w:sdtContent>
  </w:sdt>
  <w:p w:rsidR="006A1DFF" w:rsidRDefault="006A1DF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6D0" w:rsidRDefault="005E56D0" w:rsidP="007C3267">
      <w:r>
        <w:separator/>
      </w:r>
    </w:p>
  </w:footnote>
  <w:footnote w:type="continuationSeparator" w:id="0">
    <w:p w:rsidR="005E56D0" w:rsidRDefault="005E56D0" w:rsidP="007C32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C64C"/>
      </v:shape>
    </w:pict>
  </w:numPicBullet>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Symbol"/>
      </w:rPr>
    </w:lvl>
    <w:lvl w:ilvl="1">
      <w:start w:val="1"/>
      <w:numFmt w:val="none"/>
      <w:pStyle w:val="2"/>
      <w:suff w:val="nothing"/>
      <w:lvlText w:val=""/>
      <w:lvlJc w:val="left"/>
      <w:pPr>
        <w:tabs>
          <w:tab w:val="num" w:pos="0"/>
        </w:tabs>
        <w:ind w:left="576" w:hanging="576"/>
      </w:pPr>
      <w:rPr>
        <w:rFonts w:ascii="Courier New" w:hAnsi="Courier New" w:cs="Courier New"/>
      </w:rPr>
    </w:lvl>
    <w:lvl w:ilvl="2">
      <w:start w:val="1"/>
      <w:numFmt w:val="none"/>
      <w:pStyle w:val="3"/>
      <w:suff w:val="nothing"/>
      <w:lvlText w:val=""/>
      <w:lvlJc w:val="left"/>
      <w:pPr>
        <w:tabs>
          <w:tab w:val="num" w:pos="0"/>
        </w:tabs>
        <w:ind w:left="720" w:hanging="720"/>
      </w:pPr>
      <w:rPr>
        <w:rFonts w:ascii="Wingdings" w:hAnsi="Wingdings" w:cs="Wingdings"/>
      </w:r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multilevel"/>
    <w:tmpl w:val="00000004"/>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D22C92"/>
    <w:multiLevelType w:val="hybridMultilevel"/>
    <w:tmpl w:val="2A4CED1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3B44690"/>
    <w:multiLevelType w:val="hybridMultilevel"/>
    <w:tmpl w:val="62306854"/>
    <w:lvl w:ilvl="0" w:tplc="040C0001">
      <w:start w:val="1"/>
      <w:numFmt w:val="bullet"/>
      <w:lvlText w:val=""/>
      <w:lvlJc w:val="left"/>
      <w:pPr>
        <w:tabs>
          <w:tab w:val="num" w:pos="748"/>
        </w:tabs>
        <w:ind w:left="748" w:hanging="360"/>
      </w:pPr>
      <w:rPr>
        <w:rFonts w:ascii="Symbol" w:hAnsi="Symbol" w:hint="default"/>
      </w:rPr>
    </w:lvl>
    <w:lvl w:ilvl="1" w:tplc="040C0003" w:tentative="1">
      <w:start w:val="1"/>
      <w:numFmt w:val="bullet"/>
      <w:lvlText w:val="o"/>
      <w:lvlJc w:val="left"/>
      <w:pPr>
        <w:tabs>
          <w:tab w:val="num" w:pos="1468"/>
        </w:tabs>
        <w:ind w:left="1468" w:hanging="360"/>
      </w:pPr>
      <w:rPr>
        <w:rFonts w:ascii="Courier New" w:hAnsi="Courier New" w:hint="default"/>
      </w:rPr>
    </w:lvl>
    <w:lvl w:ilvl="2" w:tplc="040C0005" w:tentative="1">
      <w:start w:val="1"/>
      <w:numFmt w:val="bullet"/>
      <w:lvlText w:val=""/>
      <w:lvlJc w:val="left"/>
      <w:pPr>
        <w:tabs>
          <w:tab w:val="num" w:pos="2188"/>
        </w:tabs>
        <w:ind w:left="2188" w:hanging="360"/>
      </w:pPr>
      <w:rPr>
        <w:rFonts w:ascii="Wingdings" w:hAnsi="Wingdings" w:hint="default"/>
      </w:rPr>
    </w:lvl>
    <w:lvl w:ilvl="3" w:tplc="040C0001" w:tentative="1">
      <w:start w:val="1"/>
      <w:numFmt w:val="bullet"/>
      <w:lvlText w:val=""/>
      <w:lvlJc w:val="left"/>
      <w:pPr>
        <w:tabs>
          <w:tab w:val="num" w:pos="2908"/>
        </w:tabs>
        <w:ind w:left="2908" w:hanging="360"/>
      </w:pPr>
      <w:rPr>
        <w:rFonts w:ascii="Symbol" w:hAnsi="Symbol" w:hint="default"/>
      </w:rPr>
    </w:lvl>
    <w:lvl w:ilvl="4" w:tplc="040C0003" w:tentative="1">
      <w:start w:val="1"/>
      <w:numFmt w:val="bullet"/>
      <w:lvlText w:val="o"/>
      <w:lvlJc w:val="left"/>
      <w:pPr>
        <w:tabs>
          <w:tab w:val="num" w:pos="3628"/>
        </w:tabs>
        <w:ind w:left="3628" w:hanging="360"/>
      </w:pPr>
      <w:rPr>
        <w:rFonts w:ascii="Courier New" w:hAnsi="Courier New" w:hint="default"/>
      </w:rPr>
    </w:lvl>
    <w:lvl w:ilvl="5" w:tplc="040C0005" w:tentative="1">
      <w:start w:val="1"/>
      <w:numFmt w:val="bullet"/>
      <w:lvlText w:val=""/>
      <w:lvlJc w:val="left"/>
      <w:pPr>
        <w:tabs>
          <w:tab w:val="num" w:pos="4348"/>
        </w:tabs>
        <w:ind w:left="4348" w:hanging="360"/>
      </w:pPr>
      <w:rPr>
        <w:rFonts w:ascii="Wingdings" w:hAnsi="Wingdings" w:hint="default"/>
      </w:rPr>
    </w:lvl>
    <w:lvl w:ilvl="6" w:tplc="040C0001" w:tentative="1">
      <w:start w:val="1"/>
      <w:numFmt w:val="bullet"/>
      <w:lvlText w:val=""/>
      <w:lvlJc w:val="left"/>
      <w:pPr>
        <w:tabs>
          <w:tab w:val="num" w:pos="5068"/>
        </w:tabs>
        <w:ind w:left="5068" w:hanging="360"/>
      </w:pPr>
      <w:rPr>
        <w:rFonts w:ascii="Symbol" w:hAnsi="Symbol" w:hint="default"/>
      </w:rPr>
    </w:lvl>
    <w:lvl w:ilvl="7" w:tplc="040C0003" w:tentative="1">
      <w:start w:val="1"/>
      <w:numFmt w:val="bullet"/>
      <w:lvlText w:val="o"/>
      <w:lvlJc w:val="left"/>
      <w:pPr>
        <w:tabs>
          <w:tab w:val="num" w:pos="5788"/>
        </w:tabs>
        <w:ind w:left="5788" w:hanging="360"/>
      </w:pPr>
      <w:rPr>
        <w:rFonts w:ascii="Courier New" w:hAnsi="Courier New" w:hint="default"/>
      </w:rPr>
    </w:lvl>
    <w:lvl w:ilvl="8" w:tplc="040C0005" w:tentative="1">
      <w:start w:val="1"/>
      <w:numFmt w:val="bullet"/>
      <w:lvlText w:val=""/>
      <w:lvlJc w:val="left"/>
      <w:pPr>
        <w:tabs>
          <w:tab w:val="num" w:pos="6508"/>
        </w:tabs>
        <w:ind w:left="6508" w:hanging="360"/>
      </w:pPr>
      <w:rPr>
        <w:rFonts w:ascii="Wingdings" w:hAnsi="Wingdings" w:hint="default"/>
      </w:rPr>
    </w:lvl>
  </w:abstractNum>
  <w:abstractNum w:abstractNumId="7">
    <w:nsid w:val="03DC4BE7"/>
    <w:multiLevelType w:val="hybridMultilevel"/>
    <w:tmpl w:val="5D40EF3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041A0F5C"/>
    <w:multiLevelType w:val="hybridMultilevel"/>
    <w:tmpl w:val="BD94757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42C327D"/>
    <w:multiLevelType w:val="multilevel"/>
    <w:tmpl w:val="5DA0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692339"/>
    <w:multiLevelType w:val="hybridMultilevel"/>
    <w:tmpl w:val="18280960"/>
    <w:lvl w:ilvl="0" w:tplc="F1EA2F42">
      <w:start w:val="23"/>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A0D4A26"/>
    <w:multiLevelType w:val="hybridMultilevel"/>
    <w:tmpl w:val="739A647E"/>
    <w:lvl w:ilvl="0" w:tplc="B58078B0">
      <w:start w:val="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A0F1884"/>
    <w:multiLevelType w:val="hybridMultilevel"/>
    <w:tmpl w:val="89A64642"/>
    <w:lvl w:ilvl="0" w:tplc="767C0B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CEE421E"/>
    <w:multiLevelType w:val="hybridMultilevel"/>
    <w:tmpl w:val="6690F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F295A02"/>
    <w:multiLevelType w:val="singleLevel"/>
    <w:tmpl w:val="F3106376"/>
    <w:lvl w:ilvl="0">
      <w:numFmt w:val="bullet"/>
      <w:lvlText w:val="-"/>
      <w:lvlJc w:val="left"/>
      <w:pPr>
        <w:tabs>
          <w:tab w:val="num" w:pos="360"/>
        </w:tabs>
        <w:ind w:left="360" w:hanging="360"/>
      </w:pPr>
      <w:rPr>
        <w:rFonts w:hint="default"/>
      </w:rPr>
    </w:lvl>
  </w:abstractNum>
  <w:abstractNum w:abstractNumId="15">
    <w:nsid w:val="14EE31B4"/>
    <w:multiLevelType w:val="multilevel"/>
    <w:tmpl w:val="FF68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DA217CA"/>
    <w:multiLevelType w:val="hybridMultilevel"/>
    <w:tmpl w:val="8F2886E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3E11B04"/>
    <w:multiLevelType w:val="multilevel"/>
    <w:tmpl w:val="4000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C773A4"/>
    <w:multiLevelType w:val="hybridMultilevel"/>
    <w:tmpl w:val="B9440544"/>
    <w:lvl w:ilvl="0" w:tplc="2062C518">
      <w:start w:val="2"/>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19">
    <w:nsid w:val="2649001C"/>
    <w:multiLevelType w:val="hybridMultilevel"/>
    <w:tmpl w:val="9F8C59DC"/>
    <w:lvl w:ilvl="0" w:tplc="767C0B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9567492"/>
    <w:multiLevelType w:val="multilevel"/>
    <w:tmpl w:val="A486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E51BBA"/>
    <w:multiLevelType w:val="hybridMultilevel"/>
    <w:tmpl w:val="7CA06D0A"/>
    <w:lvl w:ilvl="0" w:tplc="F1EA2F42">
      <w:start w:val="23"/>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CE9347F"/>
    <w:multiLevelType w:val="hybridMultilevel"/>
    <w:tmpl w:val="F34AE9A8"/>
    <w:lvl w:ilvl="0" w:tplc="0CC2B1C8">
      <w:start w:val="25"/>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D3F72D3"/>
    <w:multiLevelType w:val="multilevel"/>
    <w:tmpl w:val="9954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392565"/>
    <w:multiLevelType w:val="multilevel"/>
    <w:tmpl w:val="8BDC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487815"/>
    <w:multiLevelType w:val="multilevel"/>
    <w:tmpl w:val="3A3E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47F31A6"/>
    <w:multiLevelType w:val="hybridMultilevel"/>
    <w:tmpl w:val="CCE29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8C8173C"/>
    <w:multiLevelType w:val="hybridMultilevel"/>
    <w:tmpl w:val="1EA4F1BA"/>
    <w:lvl w:ilvl="0" w:tplc="52805C6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7513358"/>
    <w:multiLevelType w:val="hybridMultilevel"/>
    <w:tmpl w:val="90429D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19A0E6D"/>
    <w:multiLevelType w:val="hybridMultilevel"/>
    <w:tmpl w:val="4BE28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815290A"/>
    <w:multiLevelType w:val="multilevel"/>
    <w:tmpl w:val="35BE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8513026"/>
    <w:multiLevelType w:val="hybridMultilevel"/>
    <w:tmpl w:val="4C6E8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A730153"/>
    <w:multiLevelType w:val="hybridMultilevel"/>
    <w:tmpl w:val="EEDE5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BC65208"/>
    <w:multiLevelType w:val="hybridMultilevel"/>
    <w:tmpl w:val="7062E5BE"/>
    <w:lvl w:ilvl="0" w:tplc="2F58B9C0">
      <w:start w:val="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3828EC"/>
    <w:multiLevelType w:val="hybridMultilevel"/>
    <w:tmpl w:val="E5A0CABE"/>
    <w:lvl w:ilvl="0" w:tplc="767C0B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807014D"/>
    <w:multiLevelType w:val="multilevel"/>
    <w:tmpl w:val="2662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6"/>
  </w:num>
  <w:num w:numId="19">
    <w:abstractNumId w:val="21"/>
  </w:num>
  <w:num w:numId="20">
    <w:abstractNumId w:val="10"/>
  </w:num>
  <w:num w:numId="21">
    <w:abstractNumId w:val="0"/>
  </w:num>
  <w:num w:numId="22">
    <w:abstractNumId w:val="34"/>
  </w:num>
  <w:num w:numId="23">
    <w:abstractNumId w:val="13"/>
  </w:num>
  <w:num w:numId="24">
    <w:abstractNumId w:val="27"/>
  </w:num>
  <w:num w:numId="25">
    <w:abstractNumId w:val="16"/>
  </w:num>
  <w:num w:numId="26">
    <w:abstractNumId w:val="23"/>
  </w:num>
  <w:num w:numId="27">
    <w:abstractNumId w:val="25"/>
  </w:num>
  <w:num w:numId="28">
    <w:abstractNumId w:val="11"/>
  </w:num>
  <w:num w:numId="29">
    <w:abstractNumId w:val="33"/>
  </w:num>
  <w:num w:numId="30">
    <w:abstractNumId w:val="15"/>
  </w:num>
  <w:num w:numId="31">
    <w:abstractNumId w:val="30"/>
  </w:num>
  <w:num w:numId="32">
    <w:abstractNumId w:val="14"/>
  </w:num>
  <w:num w:numId="33">
    <w:abstractNumId w:val="6"/>
  </w:num>
  <w:num w:numId="34">
    <w:abstractNumId w:val="31"/>
  </w:num>
  <w:num w:numId="35">
    <w:abstractNumId w:val="32"/>
  </w:num>
  <w:num w:numId="36">
    <w:abstractNumId w:val="18"/>
  </w:num>
  <w:num w:numId="37">
    <w:abstractNumId w:val="17"/>
  </w:num>
  <w:num w:numId="38">
    <w:abstractNumId w:val="35"/>
  </w:num>
  <w:num w:numId="39">
    <w:abstractNumId w:val="24"/>
  </w:num>
  <w:num w:numId="40">
    <w:abstractNumId w:val="9"/>
  </w:num>
  <w:num w:numId="41">
    <w:abstractNumId w:val="20"/>
  </w:num>
  <w:num w:numId="42">
    <w:abstractNumId w:val="29"/>
  </w:num>
  <w:num w:numId="43">
    <w:abstractNumId w:val="12"/>
  </w:num>
  <w:num w:numId="44">
    <w:abstractNumId w:val="19"/>
  </w:num>
  <w:num w:numId="45">
    <w:abstractNumId w:val="1"/>
  </w:num>
  <w:num w:numId="46">
    <w:abstractNumId w:val="2"/>
  </w:num>
  <w:num w:numId="47">
    <w:abstractNumId w:val="3"/>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6F"/>
    <w:rsid w:val="000125A5"/>
    <w:rsid w:val="00016DF5"/>
    <w:rsid w:val="00024F5D"/>
    <w:rsid w:val="000752B8"/>
    <w:rsid w:val="00092440"/>
    <w:rsid w:val="00096CB3"/>
    <w:rsid w:val="000E3A9B"/>
    <w:rsid w:val="001001EE"/>
    <w:rsid w:val="001026C1"/>
    <w:rsid w:val="00125054"/>
    <w:rsid w:val="0014124F"/>
    <w:rsid w:val="00141FBA"/>
    <w:rsid w:val="00146EE1"/>
    <w:rsid w:val="001A1DD6"/>
    <w:rsid w:val="001B41BA"/>
    <w:rsid w:val="001F5346"/>
    <w:rsid w:val="002074ED"/>
    <w:rsid w:val="0022086F"/>
    <w:rsid w:val="002446A3"/>
    <w:rsid w:val="0024666B"/>
    <w:rsid w:val="00287663"/>
    <w:rsid w:val="00296E7E"/>
    <w:rsid w:val="002C09E4"/>
    <w:rsid w:val="002C0CBC"/>
    <w:rsid w:val="002F5D3E"/>
    <w:rsid w:val="00313912"/>
    <w:rsid w:val="00355061"/>
    <w:rsid w:val="00357145"/>
    <w:rsid w:val="003673A2"/>
    <w:rsid w:val="00375D8A"/>
    <w:rsid w:val="003B31FA"/>
    <w:rsid w:val="003B3C57"/>
    <w:rsid w:val="003C7266"/>
    <w:rsid w:val="0044340C"/>
    <w:rsid w:val="00446AD6"/>
    <w:rsid w:val="00447829"/>
    <w:rsid w:val="00452418"/>
    <w:rsid w:val="004F6C8A"/>
    <w:rsid w:val="00504092"/>
    <w:rsid w:val="00507462"/>
    <w:rsid w:val="0052439B"/>
    <w:rsid w:val="00532D7E"/>
    <w:rsid w:val="00534677"/>
    <w:rsid w:val="005476F0"/>
    <w:rsid w:val="00557179"/>
    <w:rsid w:val="00562A14"/>
    <w:rsid w:val="00581113"/>
    <w:rsid w:val="005C03D6"/>
    <w:rsid w:val="005C3D9E"/>
    <w:rsid w:val="005E15CF"/>
    <w:rsid w:val="005E56D0"/>
    <w:rsid w:val="00654DD6"/>
    <w:rsid w:val="00657B0D"/>
    <w:rsid w:val="00674CD3"/>
    <w:rsid w:val="00680F75"/>
    <w:rsid w:val="00682355"/>
    <w:rsid w:val="006A1DFF"/>
    <w:rsid w:val="006B501F"/>
    <w:rsid w:val="006F1E90"/>
    <w:rsid w:val="006F79C0"/>
    <w:rsid w:val="00721DD9"/>
    <w:rsid w:val="00734CB4"/>
    <w:rsid w:val="00764383"/>
    <w:rsid w:val="00767E7F"/>
    <w:rsid w:val="00787513"/>
    <w:rsid w:val="007B21E0"/>
    <w:rsid w:val="007C3267"/>
    <w:rsid w:val="007E0988"/>
    <w:rsid w:val="007E6458"/>
    <w:rsid w:val="00821175"/>
    <w:rsid w:val="00824D32"/>
    <w:rsid w:val="00850A56"/>
    <w:rsid w:val="00886ABA"/>
    <w:rsid w:val="00891E2B"/>
    <w:rsid w:val="008A2ED2"/>
    <w:rsid w:val="008C4563"/>
    <w:rsid w:val="008F311B"/>
    <w:rsid w:val="008F3ABB"/>
    <w:rsid w:val="00937ED0"/>
    <w:rsid w:val="00963296"/>
    <w:rsid w:val="009E40F2"/>
    <w:rsid w:val="009F0860"/>
    <w:rsid w:val="00A136D3"/>
    <w:rsid w:val="00A46EDD"/>
    <w:rsid w:val="00A70C62"/>
    <w:rsid w:val="00A80089"/>
    <w:rsid w:val="00A918F8"/>
    <w:rsid w:val="00B233B8"/>
    <w:rsid w:val="00B312AF"/>
    <w:rsid w:val="00B32FF0"/>
    <w:rsid w:val="00B350BD"/>
    <w:rsid w:val="00B55A6F"/>
    <w:rsid w:val="00B96F02"/>
    <w:rsid w:val="00BE6C07"/>
    <w:rsid w:val="00BF0603"/>
    <w:rsid w:val="00BF150B"/>
    <w:rsid w:val="00BF4A46"/>
    <w:rsid w:val="00C13140"/>
    <w:rsid w:val="00C466DE"/>
    <w:rsid w:val="00C7676D"/>
    <w:rsid w:val="00C81B84"/>
    <w:rsid w:val="00C85CAD"/>
    <w:rsid w:val="00CF015D"/>
    <w:rsid w:val="00D165B9"/>
    <w:rsid w:val="00D55D7E"/>
    <w:rsid w:val="00D57B24"/>
    <w:rsid w:val="00D85A04"/>
    <w:rsid w:val="00DA19CF"/>
    <w:rsid w:val="00DA7B90"/>
    <w:rsid w:val="00DA7F65"/>
    <w:rsid w:val="00DF11E2"/>
    <w:rsid w:val="00E30483"/>
    <w:rsid w:val="00E32ED0"/>
    <w:rsid w:val="00E33222"/>
    <w:rsid w:val="00E33726"/>
    <w:rsid w:val="00E46D75"/>
    <w:rsid w:val="00E5221F"/>
    <w:rsid w:val="00E5408E"/>
    <w:rsid w:val="00ED7870"/>
    <w:rsid w:val="00EE2DF6"/>
    <w:rsid w:val="00EE5A74"/>
    <w:rsid w:val="00EF7F9C"/>
    <w:rsid w:val="00F0053C"/>
    <w:rsid w:val="00F01BAF"/>
    <w:rsid w:val="00F10982"/>
    <w:rsid w:val="00F126DA"/>
    <w:rsid w:val="00F20721"/>
    <w:rsid w:val="00F534E9"/>
    <w:rsid w:val="00FB2862"/>
    <w:rsid w:val="00FE14D7"/>
    <w:rsid w:val="00FF3F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86F"/>
    <w:pPr>
      <w:suppressAutoHyphens/>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Char"/>
    <w:qFormat/>
    <w:rsid w:val="0022086F"/>
    <w:pPr>
      <w:keepNext/>
      <w:numPr>
        <w:numId w:val="1"/>
      </w:numPr>
      <w:jc w:val="both"/>
      <w:outlineLvl w:val="0"/>
    </w:pPr>
    <w:rPr>
      <w:rFonts w:ascii="Tahoma" w:hAnsi="Tahoma" w:cs="Tahoma"/>
      <w:b/>
      <w:bCs/>
      <w:color w:val="000080"/>
      <w:sz w:val="20"/>
    </w:rPr>
  </w:style>
  <w:style w:type="paragraph" w:styleId="2">
    <w:name w:val="heading 2"/>
    <w:basedOn w:val="a"/>
    <w:next w:val="a"/>
    <w:link w:val="2Char"/>
    <w:unhideWhenUsed/>
    <w:qFormat/>
    <w:rsid w:val="0022086F"/>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Char"/>
    <w:unhideWhenUsed/>
    <w:qFormat/>
    <w:rsid w:val="0022086F"/>
    <w:pPr>
      <w:keepNext/>
      <w:numPr>
        <w:ilvl w:val="2"/>
        <w:numId w:val="1"/>
      </w:numPr>
      <w:outlineLvl w:val="2"/>
    </w:pPr>
    <w:rPr>
      <w:rFonts w:ascii="Tahoma" w:hAnsi="Tahoma" w:cs="Tahoma"/>
      <w:b/>
      <w:bCs/>
      <w:sz w:val="18"/>
      <w:lang w:val="el-GR"/>
    </w:rPr>
  </w:style>
  <w:style w:type="paragraph" w:styleId="4">
    <w:name w:val="heading 4"/>
    <w:basedOn w:val="a"/>
    <w:next w:val="a"/>
    <w:link w:val="4Char"/>
    <w:unhideWhenUsed/>
    <w:qFormat/>
    <w:rsid w:val="0022086F"/>
    <w:pPr>
      <w:keepNext/>
      <w:numPr>
        <w:ilvl w:val="3"/>
        <w:numId w:val="1"/>
      </w:numPr>
      <w:jc w:val="both"/>
      <w:outlineLvl w:val="3"/>
    </w:pPr>
    <w:rPr>
      <w:rFonts w:ascii="Tahoma" w:hAnsi="Tahoma" w:cs="Tahoma"/>
      <w:b/>
      <w:bCs/>
      <w:color w:val="333333"/>
      <w:sz w:val="18"/>
      <w:lang w:val="el-GR"/>
    </w:rPr>
  </w:style>
  <w:style w:type="paragraph" w:styleId="5">
    <w:name w:val="heading 5"/>
    <w:basedOn w:val="a"/>
    <w:next w:val="a"/>
    <w:link w:val="5Char"/>
    <w:unhideWhenUsed/>
    <w:qFormat/>
    <w:rsid w:val="0022086F"/>
    <w:pPr>
      <w:keepNext/>
      <w:numPr>
        <w:ilvl w:val="4"/>
        <w:numId w:val="1"/>
      </w:numPr>
      <w:jc w:val="both"/>
      <w:outlineLvl w:val="4"/>
    </w:pPr>
    <w:rPr>
      <w:rFonts w:ascii="Tahoma" w:hAnsi="Tahoma" w:cs="Tahoma"/>
      <w:b/>
      <w:bCs/>
      <w:sz w:val="18"/>
    </w:rPr>
  </w:style>
  <w:style w:type="paragraph" w:styleId="6">
    <w:name w:val="heading 6"/>
    <w:basedOn w:val="a"/>
    <w:next w:val="a"/>
    <w:link w:val="6Char"/>
    <w:unhideWhenUsed/>
    <w:qFormat/>
    <w:rsid w:val="0022086F"/>
    <w:pPr>
      <w:keepNext/>
      <w:numPr>
        <w:ilvl w:val="5"/>
        <w:numId w:val="1"/>
      </w:numPr>
      <w:outlineLvl w:val="5"/>
    </w:pPr>
    <w:rPr>
      <w:rFonts w:ascii="Tahoma" w:hAnsi="Tahoma" w:cs="Tahoma"/>
      <w:b/>
      <w:bCs/>
      <w:color w:val="000080"/>
      <w:sz w:val="20"/>
      <w:lang w:val="el-GR"/>
    </w:rPr>
  </w:style>
  <w:style w:type="paragraph" w:styleId="7">
    <w:name w:val="heading 7"/>
    <w:basedOn w:val="a"/>
    <w:next w:val="a"/>
    <w:link w:val="7Char"/>
    <w:unhideWhenUsed/>
    <w:qFormat/>
    <w:rsid w:val="0022086F"/>
    <w:pPr>
      <w:keepNext/>
      <w:numPr>
        <w:ilvl w:val="6"/>
        <w:numId w:val="1"/>
      </w:numPr>
      <w:autoSpaceDE w:val="0"/>
      <w:jc w:val="both"/>
      <w:outlineLvl w:val="6"/>
    </w:pPr>
    <w:rPr>
      <w:rFonts w:ascii="Tahoma" w:hAnsi="Tahoma" w:cs="Tahoma"/>
      <w:b/>
      <w:bCs/>
      <w:color w:val="000000"/>
      <w:sz w:val="18"/>
      <w:szCs w:val="18"/>
      <w:lang w:val="el-GR"/>
    </w:rPr>
  </w:style>
  <w:style w:type="paragraph" w:styleId="8">
    <w:name w:val="heading 8"/>
    <w:basedOn w:val="a"/>
    <w:next w:val="a"/>
    <w:link w:val="8Char"/>
    <w:unhideWhenUsed/>
    <w:qFormat/>
    <w:rsid w:val="0022086F"/>
    <w:pPr>
      <w:keepNext/>
      <w:numPr>
        <w:ilvl w:val="7"/>
        <w:numId w:val="1"/>
      </w:numPr>
      <w:jc w:val="center"/>
      <w:outlineLvl w:val="7"/>
    </w:pPr>
    <w:rPr>
      <w:rFonts w:ascii="Tahoma" w:hAnsi="Tahoma" w:cs="Tahoma"/>
      <w:sz w:val="28"/>
    </w:rPr>
  </w:style>
  <w:style w:type="paragraph" w:styleId="9">
    <w:name w:val="heading 9"/>
    <w:basedOn w:val="a"/>
    <w:next w:val="a"/>
    <w:link w:val="9Char"/>
    <w:unhideWhenUsed/>
    <w:qFormat/>
    <w:rsid w:val="0022086F"/>
    <w:pPr>
      <w:keepNext/>
      <w:numPr>
        <w:ilvl w:val="8"/>
        <w:numId w:val="1"/>
      </w:numPr>
      <w:outlineLvl w:val="8"/>
    </w:pPr>
    <w:rPr>
      <w:rFonts w:ascii="Tahoma" w:hAnsi="Tahoma" w:cs="Tahoma"/>
      <w:b/>
      <w:bCs/>
      <w:color w:val="FF66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2086F"/>
    <w:rPr>
      <w:rFonts w:ascii="Tahoma" w:eastAsia="SimSun" w:hAnsi="Tahoma" w:cs="Tahoma"/>
      <w:b/>
      <w:bCs/>
      <w:color w:val="000080"/>
      <w:sz w:val="20"/>
      <w:szCs w:val="24"/>
      <w:lang w:eastAsia="zh-CN"/>
    </w:rPr>
  </w:style>
  <w:style w:type="character" w:customStyle="1" w:styleId="2Char">
    <w:name w:val="Επικεφαλίδα 2 Char"/>
    <w:basedOn w:val="a0"/>
    <w:link w:val="2"/>
    <w:semiHidden/>
    <w:rsid w:val="0022086F"/>
    <w:rPr>
      <w:rFonts w:ascii="Arial" w:eastAsia="SimSun" w:hAnsi="Arial" w:cs="Arial"/>
      <w:b/>
      <w:bCs/>
      <w:i/>
      <w:iCs/>
      <w:sz w:val="28"/>
      <w:szCs w:val="28"/>
      <w:lang w:eastAsia="zh-CN"/>
    </w:rPr>
  </w:style>
  <w:style w:type="character" w:customStyle="1" w:styleId="3Char">
    <w:name w:val="Επικεφαλίδα 3 Char"/>
    <w:basedOn w:val="a0"/>
    <w:link w:val="3"/>
    <w:semiHidden/>
    <w:rsid w:val="0022086F"/>
    <w:rPr>
      <w:rFonts w:ascii="Tahoma" w:eastAsia="SimSun" w:hAnsi="Tahoma" w:cs="Tahoma"/>
      <w:b/>
      <w:bCs/>
      <w:sz w:val="18"/>
      <w:szCs w:val="24"/>
      <w:lang w:val="el-GR" w:eastAsia="zh-CN"/>
    </w:rPr>
  </w:style>
  <w:style w:type="character" w:customStyle="1" w:styleId="4Char">
    <w:name w:val="Επικεφαλίδα 4 Char"/>
    <w:basedOn w:val="a0"/>
    <w:link w:val="4"/>
    <w:rsid w:val="0022086F"/>
    <w:rPr>
      <w:rFonts w:ascii="Tahoma" w:eastAsia="SimSun" w:hAnsi="Tahoma" w:cs="Tahoma"/>
      <w:b/>
      <w:bCs/>
      <w:color w:val="333333"/>
      <w:sz w:val="18"/>
      <w:szCs w:val="24"/>
      <w:lang w:val="el-GR" w:eastAsia="zh-CN"/>
    </w:rPr>
  </w:style>
  <w:style w:type="character" w:customStyle="1" w:styleId="5Char">
    <w:name w:val="Επικεφαλίδα 5 Char"/>
    <w:basedOn w:val="a0"/>
    <w:link w:val="5"/>
    <w:semiHidden/>
    <w:rsid w:val="0022086F"/>
    <w:rPr>
      <w:rFonts w:ascii="Tahoma" w:eastAsia="SimSun" w:hAnsi="Tahoma" w:cs="Tahoma"/>
      <w:b/>
      <w:bCs/>
      <w:sz w:val="18"/>
      <w:szCs w:val="24"/>
      <w:lang w:eastAsia="zh-CN"/>
    </w:rPr>
  </w:style>
  <w:style w:type="character" w:customStyle="1" w:styleId="6Char">
    <w:name w:val="Επικεφαλίδα 6 Char"/>
    <w:basedOn w:val="a0"/>
    <w:link w:val="6"/>
    <w:semiHidden/>
    <w:rsid w:val="0022086F"/>
    <w:rPr>
      <w:rFonts w:ascii="Tahoma" w:eastAsia="SimSun" w:hAnsi="Tahoma" w:cs="Tahoma"/>
      <w:b/>
      <w:bCs/>
      <w:color w:val="000080"/>
      <w:sz w:val="20"/>
      <w:szCs w:val="24"/>
      <w:lang w:val="el-GR" w:eastAsia="zh-CN"/>
    </w:rPr>
  </w:style>
  <w:style w:type="character" w:customStyle="1" w:styleId="7Char">
    <w:name w:val="Επικεφαλίδα 7 Char"/>
    <w:basedOn w:val="a0"/>
    <w:link w:val="7"/>
    <w:semiHidden/>
    <w:rsid w:val="0022086F"/>
    <w:rPr>
      <w:rFonts w:ascii="Tahoma" w:eastAsia="SimSun" w:hAnsi="Tahoma" w:cs="Tahoma"/>
      <w:b/>
      <w:bCs/>
      <w:color w:val="000000"/>
      <w:sz w:val="18"/>
      <w:szCs w:val="18"/>
      <w:lang w:val="el-GR" w:eastAsia="zh-CN"/>
    </w:rPr>
  </w:style>
  <w:style w:type="character" w:customStyle="1" w:styleId="8Char">
    <w:name w:val="Επικεφαλίδα 8 Char"/>
    <w:basedOn w:val="a0"/>
    <w:link w:val="8"/>
    <w:semiHidden/>
    <w:rsid w:val="0022086F"/>
    <w:rPr>
      <w:rFonts w:ascii="Tahoma" w:eastAsia="SimSun" w:hAnsi="Tahoma" w:cs="Tahoma"/>
      <w:sz w:val="28"/>
      <w:szCs w:val="24"/>
      <w:lang w:eastAsia="zh-CN"/>
    </w:rPr>
  </w:style>
  <w:style w:type="character" w:customStyle="1" w:styleId="9Char">
    <w:name w:val="Επικεφαλίδα 9 Char"/>
    <w:basedOn w:val="a0"/>
    <w:link w:val="9"/>
    <w:semiHidden/>
    <w:rsid w:val="0022086F"/>
    <w:rPr>
      <w:rFonts w:ascii="Tahoma" w:eastAsia="SimSun" w:hAnsi="Tahoma" w:cs="Tahoma"/>
      <w:b/>
      <w:bCs/>
      <w:color w:val="FF6600"/>
      <w:sz w:val="20"/>
      <w:szCs w:val="24"/>
      <w:lang w:eastAsia="zh-CN"/>
    </w:rPr>
  </w:style>
  <w:style w:type="paragraph" w:customStyle="1" w:styleId="spip">
    <w:name w:val="spip"/>
    <w:basedOn w:val="a"/>
    <w:rsid w:val="0022086F"/>
    <w:pPr>
      <w:spacing w:before="280" w:after="280"/>
    </w:pPr>
    <w:rPr>
      <w:rFonts w:ascii="Arial Unicode MS" w:eastAsia="Arial Unicode MS" w:hAnsi="Arial Unicode MS" w:cs="Arial Unicode MS"/>
    </w:rPr>
  </w:style>
  <w:style w:type="paragraph" w:styleId="a3">
    <w:name w:val="List Paragraph"/>
    <w:basedOn w:val="a"/>
    <w:uiPriority w:val="34"/>
    <w:qFormat/>
    <w:rsid w:val="0022086F"/>
    <w:pPr>
      <w:ind w:left="720"/>
      <w:contextualSpacing/>
    </w:pPr>
  </w:style>
  <w:style w:type="character" w:customStyle="1" w:styleId="4n-j">
    <w:name w:val="_4n-j"/>
    <w:basedOn w:val="a0"/>
    <w:rsid w:val="0022086F"/>
  </w:style>
  <w:style w:type="character" w:styleId="a4">
    <w:name w:val="Emphasis"/>
    <w:basedOn w:val="a0"/>
    <w:uiPriority w:val="20"/>
    <w:qFormat/>
    <w:rsid w:val="0022086F"/>
    <w:rPr>
      <w:i/>
      <w:iCs/>
    </w:rPr>
  </w:style>
  <w:style w:type="character" w:customStyle="1" w:styleId="textexposedshow">
    <w:name w:val="text_exposed_show"/>
    <w:basedOn w:val="a0"/>
    <w:rsid w:val="0022086F"/>
  </w:style>
  <w:style w:type="paragraph" w:styleId="Web">
    <w:name w:val="Normal (Web)"/>
    <w:basedOn w:val="a"/>
    <w:uiPriority w:val="99"/>
    <w:unhideWhenUsed/>
    <w:rsid w:val="0022086F"/>
    <w:pPr>
      <w:suppressAutoHyphens w:val="0"/>
      <w:spacing w:before="100" w:beforeAutospacing="1" w:after="100" w:afterAutospacing="1"/>
    </w:pPr>
    <w:rPr>
      <w:rFonts w:eastAsia="Times New Roman"/>
      <w:lang w:eastAsia="fr-FR"/>
    </w:rPr>
  </w:style>
  <w:style w:type="character" w:styleId="a5">
    <w:name w:val="Strong"/>
    <w:basedOn w:val="a0"/>
    <w:uiPriority w:val="22"/>
    <w:qFormat/>
    <w:rsid w:val="0022086F"/>
    <w:rPr>
      <w:b/>
      <w:bCs/>
    </w:rPr>
  </w:style>
  <w:style w:type="character" w:styleId="-">
    <w:name w:val="Hyperlink"/>
    <w:uiPriority w:val="99"/>
    <w:rsid w:val="00581113"/>
    <w:rPr>
      <w:color w:val="0000FF"/>
      <w:u w:val="single"/>
    </w:rPr>
  </w:style>
  <w:style w:type="paragraph" w:customStyle="1" w:styleId="Default">
    <w:name w:val="Default"/>
    <w:rsid w:val="00EE2DF6"/>
    <w:pPr>
      <w:autoSpaceDE w:val="0"/>
      <w:autoSpaceDN w:val="0"/>
      <w:adjustRightInd w:val="0"/>
      <w:spacing w:after="0" w:line="240" w:lineRule="auto"/>
    </w:pPr>
    <w:rPr>
      <w:rFonts w:ascii="Calibri" w:hAnsi="Calibri" w:cs="Calibri"/>
      <w:color w:val="000000"/>
      <w:sz w:val="24"/>
      <w:szCs w:val="24"/>
    </w:rPr>
  </w:style>
  <w:style w:type="paragraph" w:styleId="a6">
    <w:name w:val="header"/>
    <w:basedOn w:val="a"/>
    <w:link w:val="Char"/>
    <w:uiPriority w:val="99"/>
    <w:unhideWhenUsed/>
    <w:rsid w:val="007C3267"/>
    <w:pPr>
      <w:tabs>
        <w:tab w:val="center" w:pos="4153"/>
        <w:tab w:val="right" w:pos="8306"/>
      </w:tabs>
    </w:pPr>
  </w:style>
  <w:style w:type="character" w:customStyle="1" w:styleId="Char">
    <w:name w:val="Κεφαλίδα Char"/>
    <w:basedOn w:val="a0"/>
    <w:link w:val="a6"/>
    <w:uiPriority w:val="99"/>
    <w:rsid w:val="007C3267"/>
    <w:rPr>
      <w:rFonts w:ascii="Times New Roman" w:eastAsia="SimSun" w:hAnsi="Times New Roman" w:cs="Times New Roman"/>
      <w:sz w:val="24"/>
      <w:szCs w:val="24"/>
      <w:lang w:eastAsia="zh-CN"/>
    </w:rPr>
  </w:style>
  <w:style w:type="paragraph" w:styleId="a7">
    <w:name w:val="footer"/>
    <w:basedOn w:val="a"/>
    <w:link w:val="Char0"/>
    <w:uiPriority w:val="99"/>
    <w:unhideWhenUsed/>
    <w:rsid w:val="007C3267"/>
    <w:pPr>
      <w:tabs>
        <w:tab w:val="center" w:pos="4153"/>
        <w:tab w:val="right" w:pos="8306"/>
      </w:tabs>
    </w:pPr>
  </w:style>
  <w:style w:type="character" w:customStyle="1" w:styleId="Char0">
    <w:name w:val="Υποσέλιδο Char"/>
    <w:basedOn w:val="a0"/>
    <w:link w:val="a7"/>
    <w:uiPriority w:val="99"/>
    <w:rsid w:val="007C3267"/>
    <w:rPr>
      <w:rFonts w:ascii="Times New Roman" w:eastAsia="SimSun" w:hAnsi="Times New Roman" w:cs="Times New Roman"/>
      <w:sz w:val="24"/>
      <w:szCs w:val="24"/>
      <w:lang w:eastAsia="zh-CN"/>
    </w:rPr>
  </w:style>
  <w:style w:type="paragraph" w:styleId="a8">
    <w:name w:val="No Spacing"/>
    <w:uiPriority w:val="1"/>
    <w:qFormat/>
    <w:rsid w:val="00DA19CF"/>
    <w:pPr>
      <w:spacing w:after="0" w:line="240" w:lineRule="auto"/>
    </w:pPr>
  </w:style>
  <w:style w:type="character" w:styleId="-0">
    <w:name w:val="FollowedHyperlink"/>
    <w:basedOn w:val="a0"/>
    <w:uiPriority w:val="99"/>
    <w:semiHidden/>
    <w:unhideWhenUsed/>
    <w:rsid w:val="00B350BD"/>
    <w:rPr>
      <w:color w:val="954F72" w:themeColor="followedHyperlink"/>
      <w:u w:val="single"/>
    </w:rPr>
  </w:style>
  <w:style w:type="character" w:customStyle="1" w:styleId="apple-converted-space">
    <w:name w:val="apple-converted-space"/>
    <w:basedOn w:val="a0"/>
    <w:rsid w:val="00355061"/>
  </w:style>
  <w:style w:type="paragraph" w:styleId="a9">
    <w:name w:val="Title"/>
    <w:basedOn w:val="a"/>
    <w:next w:val="a"/>
    <w:link w:val="Char1"/>
    <w:rsid w:val="00F0053C"/>
    <w:pPr>
      <w:keepNext/>
      <w:keepLines/>
      <w:suppressAutoHyphens w:val="0"/>
      <w:spacing w:after="60" w:line="276" w:lineRule="auto"/>
    </w:pPr>
    <w:rPr>
      <w:rFonts w:ascii="Arial" w:eastAsia="Arial" w:hAnsi="Arial" w:cs="Arial"/>
      <w:sz w:val="52"/>
      <w:szCs w:val="52"/>
      <w:lang w:eastAsia="fr-FR"/>
    </w:rPr>
  </w:style>
  <w:style w:type="character" w:customStyle="1" w:styleId="Char1">
    <w:name w:val="Τίτλος Char"/>
    <w:basedOn w:val="a0"/>
    <w:link w:val="a9"/>
    <w:rsid w:val="00F0053C"/>
    <w:rPr>
      <w:rFonts w:ascii="Arial" w:eastAsia="Arial" w:hAnsi="Arial" w:cs="Arial"/>
      <w:sz w:val="52"/>
      <w:szCs w:val="52"/>
      <w:lang w:eastAsia="fr-FR"/>
    </w:rPr>
  </w:style>
  <w:style w:type="paragraph" w:styleId="20">
    <w:name w:val="Body Text 2"/>
    <w:basedOn w:val="a"/>
    <w:link w:val="2Char0"/>
    <w:rsid w:val="00D85A04"/>
    <w:pPr>
      <w:suppressAutoHyphens w:val="0"/>
      <w:jc w:val="both"/>
    </w:pPr>
    <w:rPr>
      <w:rFonts w:eastAsia="Times New Roman"/>
      <w:szCs w:val="20"/>
      <w:lang w:eastAsia="fr-FR"/>
    </w:rPr>
  </w:style>
  <w:style w:type="character" w:customStyle="1" w:styleId="2Char0">
    <w:name w:val="Σώμα κείμενου 2 Char"/>
    <w:basedOn w:val="a0"/>
    <w:link w:val="20"/>
    <w:rsid w:val="00D85A04"/>
    <w:rPr>
      <w:rFonts w:ascii="Times New Roman" w:eastAsia="Times New Roman" w:hAnsi="Times New Roman" w:cs="Times New Roman"/>
      <w:sz w:val="24"/>
      <w:szCs w:val="20"/>
      <w:lang w:eastAsia="fr-FR"/>
    </w:rPr>
  </w:style>
  <w:style w:type="character" w:customStyle="1" w:styleId="texteorangegras">
    <w:name w:val="texte_orange_gras"/>
    <w:basedOn w:val="a0"/>
    <w:rsid w:val="00787513"/>
  </w:style>
  <w:style w:type="paragraph" w:styleId="aa">
    <w:name w:val="Balloon Text"/>
    <w:basedOn w:val="a"/>
    <w:link w:val="Char2"/>
    <w:uiPriority w:val="99"/>
    <w:semiHidden/>
    <w:unhideWhenUsed/>
    <w:rsid w:val="00850A56"/>
    <w:rPr>
      <w:rFonts w:ascii="Tahoma" w:hAnsi="Tahoma" w:cs="Tahoma"/>
      <w:sz w:val="16"/>
      <w:szCs w:val="16"/>
    </w:rPr>
  </w:style>
  <w:style w:type="character" w:customStyle="1" w:styleId="Char2">
    <w:name w:val="Κείμενο πλαισίου Char"/>
    <w:basedOn w:val="a0"/>
    <w:link w:val="aa"/>
    <w:uiPriority w:val="99"/>
    <w:semiHidden/>
    <w:rsid w:val="00850A56"/>
    <w:rPr>
      <w:rFonts w:ascii="Tahoma" w:eastAsia="SimSun" w:hAnsi="Tahoma" w:cs="Tahoma"/>
      <w:sz w:val="16"/>
      <w:szCs w:val="16"/>
      <w:lang w:eastAsia="zh-CN"/>
    </w:rPr>
  </w:style>
  <w:style w:type="character" w:customStyle="1" w:styleId="st">
    <w:name w:val="st"/>
    <w:basedOn w:val="a0"/>
    <w:rsid w:val="001250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86F"/>
    <w:pPr>
      <w:suppressAutoHyphens/>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Char"/>
    <w:qFormat/>
    <w:rsid w:val="0022086F"/>
    <w:pPr>
      <w:keepNext/>
      <w:numPr>
        <w:numId w:val="1"/>
      </w:numPr>
      <w:jc w:val="both"/>
      <w:outlineLvl w:val="0"/>
    </w:pPr>
    <w:rPr>
      <w:rFonts w:ascii="Tahoma" w:hAnsi="Tahoma" w:cs="Tahoma"/>
      <w:b/>
      <w:bCs/>
      <w:color w:val="000080"/>
      <w:sz w:val="20"/>
    </w:rPr>
  </w:style>
  <w:style w:type="paragraph" w:styleId="2">
    <w:name w:val="heading 2"/>
    <w:basedOn w:val="a"/>
    <w:next w:val="a"/>
    <w:link w:val="2Char"/>
    <w:unhideWhenUsed/>
    <w:qFormat/>
    <w:rsid w:val="0022086F"/>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Char"/>
    <w:unhideWhenUsed/>
    <w:qFormat/>
    <w:rsid w:val="0022086F"/>
    <w:pPr>
      <w:keepNext/>
      <w:numPr>
        <w:ilvl w:val="2"/>
        <w:numId w:val="1"/>
      </w:numPr>
      <w:outlineLvl w:val="2"/>
    </w:pPr>
    <w:rPr>
      <w:rFonts w:ascii="Tahoma" w:hAnsi="Tahoma" w:cs="Tahoma"/>
      <w:b/>
      <w:bCs/>
      <w:sz w:val="18"/>
      <w:lang w:val="el-GR"/>
    </w:rPr>
  </w:style>
  <w:style w:type="paragraph" w:styleId="4">
    <w:name w:val="heading 4"/>
    <w:basedOn w:val="a"/>
    <w:next w:val="a"/>
    <w:link w:val="4Char"/>
    <w:unhideWhenUsed/>
    <w:qFormat/>
    <w:rsid w:val="0022086F"/>
    <w:pPr>
      <w:keepNext/>
      <w:numPr>
        <w:ilvl w:val="3"/>
        <w:numId w:val="1"/>
      </w:numPr>
      <w:jc w:val="both"/>
      <w:outlineLvl w:val="3"/>
    </w:pPr>
    <w:rPr>
      <w:rFonts w:ascii="Tahoma" w:hAnsi="Tahoma" w:cs="Tahoma"/>
      <w:b/>
      <w:bCs/>
      <w:color w:val="333333"/>
      <w:sz w:val="18"/>
      <w:lang w:val="el-GR"/>
    </w:rPr>
  </w:style>
  <w:style w:type="paragraph" w:styleId="5">
    <w:name w:val="heading 5"/>
    <w:basedOn w:val="a"/>
    <w:next w:val="a"/>
    <w:link w:val="5Char"/>
    <w:unhideWhenUsed/>
    <w:qFormat/>
    <w:rsid w:val="0022086F"/>
    <w:pPr>
      <w:keepNext/>
      <w:numPr>
        <w:ilvl w:val="4"/>
        <w:numId w:val="1"/>
      </w:numPr>
      <w:jc w:val="both"/>
      <w:outlineLvl w:val="4"/>
    </w:pPr>
    <w:rPr>
      <w:rFonts w:ascii="Tahoma" w:hAnsi="Tahoma" w:cs="Tahoma"/>
      <w:b/>
      <w:bCs/>
      <w:sz w:val="18"/>
    </w:rPr>
  </w:style>
  <w:style w:type="paragraph" w:styleId="6">
    <w:name w:val="heading 6"/>
    <w:basedOn w:val="a"/>
    <w:next w:val="a"/>
    <w:link w:val="6Char"/>
    <w:unhideWhenUsed/>
    <w:qFormat/>
    <w:rsid w:val="0022086F"/>
    <w:pPr>
      <w:keepNext/>
      <w:numPr>
        <w:ilvl w:val="5"/>
        <w:numId w:val="1"/>
      </w:numPr>
      <w:outlineLvl w:val="5"/>
    </w:pPr>
    <w:rPr>
      <w:rFonts w:ascii="Tahoma" w:hAnsi="Tahoma" w:cs="Tahoma"/>
      <w:b/>
      <w:bCs/>
      <w:color w:val="000080"/>
      <w:sz w:val="20"/>
      <w:lang w:val="el-GR"/>
    </w:rPr>
  </w:style>
  <w:style w:type="paragraph" w:styleId="7">
    <w:name w:val="heading 7"/>
    <w:basedOn w:val="a"/>
    <w:next w:val="a"/>
    <w:link w:val="7Char"/>
    <w:unhideWhenUsed/>
    <w:qFormat/>
    <w:rsid w:val="0022086F"/>
    <w:pPr>
      <w:keepNext/>
      <w:numPr>
        <w:ilvl w:val="6"/>
        <w:numId w:val="1"/>
      </w:numPr>
      <w:autoSpaceDE w:val="0"/>
      <w:jc w:val="both"/>
      <w:outlineLvl w:val="6"/>
    </w:pPr>
    <w:rPr>
      <w:rFonts w:ascii="Tahoma" w:hAnsi="Tahoma" w:cs="Tahoma"/>
      <w:b/>
      <w:bCs/>
      <w:color w:val="000000"/>
      <w:sz w:val="18"/>
      <w:szCs w:val="18"/>
      <w:lang w:val="el-GR"/>
    </w:rPr>
  </w:style>
  <w:style w:type="paragraph" w:styleId="8">
    <w:name w:val="heading 8"/>
    <w:basedOn w:val="a"/>
    <w:next w:val="a"/>
    <w:link w:val="8Char"/>
    <w:unhideWhenUsed/>
    <w:qFormat/>
    <w:rsid w:val="0022086F"/>
    <w:pPr>
      <w:keepNext/>
      <w:numPr>
        <w:ilvl w:val="7"/>
        <w:numId w:val="1"/>
      </w:numPr>
      <w:jc w:val="center"/>
      <w:outlineLvl w:val="7"/>
    </w:pPr>
    <w:rPr>
      <w:rFonts w:ascii="Tahoma" w:hAnsi="Tahoma" w:cs="Tahoma"/>
      <w:sz w:val="28"/>
    </w:rPr>
  </w:style>
  <w:style w:type="paragraph" w:styleId="9">
    <w:name w:val="heading 9"/>
    <w:basedOn w:val="a"/>
    <w:next w:val="a"/>
    <w:link w:val="9Char"/>
    <w:unhideWhenUsed/>
    <w:qFormat/>
    <w:rsid w:val="0022086F"/>
    <w:pPr>
      <w:keepNext/>
      <w:numPr>
        <w:ilvl w:val="8"/>
        <w:numId w:val="1"/>
      </w:numPr>
      <w:outlineLvl w:val="8"/>
    </w:pPr>
    <w:rPr>
      <w:rFonts w:ascii="Tahoma" w:hAnsi="Tahoma" w:cs="Tahoma"/>
      <w:b/>
      <w:bCs/>
      <w:color w:val="FF66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2086F"/>
    <w:rPr>
      <w:rFonts w:ascii="Tahoma" w:eastAsia="SimSun" w:hAnsi="Tahoma" w:cs="Tahoma"/>
      <w:b/>
      <w:bCs/>
      <w:color w:val="000080"/>
      <w:sz w:val="20"/>
      <w:szCs w:val="24"/>
      <w:lang w:eastAsia="zh-CN"/>
    </w:rPr>
  </w:style>
  <w:style w:type="character" w:customStyle="1" w:styleId="2Char">
    <w:name w:val="Επικεφαλίδα 2 Char"/>
    <w:basedOn w:val="a0"/>
    <w:link w:val="2"/>
    <w:semiHidden/>
    <w:rsid w:val="0022086F"/>
    <w:rPr>
      <w:rFonts w:ascii="Arial" w:eastAsia="SimSun" w:hAnsi="Arial" w:cs="Arial"/>
      <w:b/>
      <w:bCs/>
      <w:i/>
      <w:iCs/>
      <w:sz w:val="28"/>
      <w:szCs w:val="28"/>
      <w:lang w:eastAsia="zh-CN"/>
    </w:rPr>
  </w:style>
  <w:style w:type="character" w:customStyle="1" w:styleId="3Char">
    <w:name w:val="Επικεφαλίδα 3 Char"/>
    <w:basedOn w:val="a0"/>
    <w:link w:val="3"/>
    <w:semiHidden/>
    <w:rsid w:val="0022086F"/>
    <w:rPr>
      <w:rFonts w:ascii="Tahoma" w:eastAsia="SimSun" w:hAnsi="Tahoma" w:cs="Tahoma"/>
      <w:b/>
      <w:bCs/>
      <w:sz w:val="18"/>
      <w:szCs w:val="24"/>
      <w:lang w:val="el-GR" w:eastAsia="zh-CN"/>
    </w:rPr>
  </w:style>
  <w:style w:type="character" w:customStyle="1" w:styleId="4Char">
    <w:name w:val="Επικεφαλίδα 4 Char"/>
    <w:basedOn w:val="a0"/>
    <w:link w:val="4"/>
    <w:rsid w:val="0022086F"/>
    <w:rPr>
      <w:rFonts w:ascii="Tahoma" w:eastAsia="SimSun" w:hAnsi="Tahoma" w:cs="Tahoma"/>
      <w:b/>
      <w:bCs/>
      <w:color w:val="333333"/>
      <w:sz w:val="18"/>
      <w:szCs w:val="24"/>
      <w:lang w:val="el-GR" w:eastAsia="zh-CN"/>
    </w:rPr>
  </w:style>
  <w:style w:type="character" w:customStyle="1" w:styleId="5Char">
    <w:name w:val="Επικεφαλίδα 5 Char"/>
    <w:basedOn w:val="a0"/>
    <w:link w:val="5"/>
    <w:semiHidden/>
    <w:rsid w:val="0022086F"/>
    <w:rPr>
      <w:rFonts w:ascii="Tahoma" w:eastAsia="SimSun" w:hAnsi="Tahoma" w:cs="Tahoma"/>
      <w:b/>
      <w:bCs/>
      <w:sz w:val="18"/>
      <w:szCs w:val="24"/>
      <w:lang w:eastAsia="zh-CN"/>
    </w:rPr>
  </w:style>
  <w:style w:type="character" w:customStyle="1" w:styleId="6Char">
    <w:name w:val="Επικεφαλίδα 6 Char"/>
    <w:basedOn w:val="a0"/>
    <w:link w:val="6"/>
    <w:semiHidden/>
    <w:rsid w:val="0022086F"/>
    <w:rPr>
      <w:rFonts w:ascii="Tahoma" w:eastAsia="SimSun" w:hAnsi="Tahoma" w:cs="Tahoma"/>
      <w:b/>
      <w:bCs/>
      <w:color w:val="000080"/>
      <w:sz w:val="20"/>
      <w:szCs w:val="24"/>
      <w:lang w:val="el-GR" w:eastAsia="zh-CN"/>
    </w:rPr>
  </w:style>
  <w:style w:type="character" w:customStyle="1" w:styleId="7Char">
    <w:name w:val="Επικεφαλίδα 7 Char"/>
    <w:basedOn w:val="a0"/>
    <w:link w:val="7"/>
    <w:semiHidden/>
    <w:rsid w:val="0022086F"/>
    <w:rPr>
      <w:rFonts w:ascii="Tahoma" w:eastAsia="SimSun" w:hAnsi="Tahoma" w:cs="Tahoma"/>
      <w:b/>
      <w:bCs/>
      <w:color w:val="000000"/>
      <w:sz w:val="18"/>
      <w:szCs w:val="18"/>
      <w:lang w:val="el-GR" w:eastAsia="zh-CN"/>
    </w:rPr>
  </w:style>
  <w:style w:type="character" w:customStyle="1" w:styleId="8Char">
    <w:name w:val="Επικεφαλίδα 8 Char"/>
    <w:basedOn w:val="a0"/>
    <w:link w:val="8"/>
    <w:semiHidden/>
    <w:rsid w:val="0022086F"/>
    <w:rPr>
      <w:rFonts w:ascii="Tahoma" w:eastAsia="SimSun" w:hAnsi="Tahoma" w:cs="Tahoma"/>
      <w:sz w:val="28"/>
      <w:szCs w:val="24"/>
      <w:lang w:eastAsia="zh-CN"/>
    </w:rPr>
  </w:style>
  <w:style w:type="character" w:customStyle="1" w:styleId="9Char">
    <w:name w:val="Επικεφαλίδα 9 Char"/>
    <w:basedOn w:val="a0"/>
    <w:link w:val="9"/>
    <w:semiHidden/>
    <w:rsid w:val="0022086F"/>
    <w:rPr>
      <w:rFonts w:ascii="Tahoma" w:eastAsia="SimSun" w:hAnsi="Tahoma" w:cs="Tahoma"/>
      <w:b/>
      <w:bCs/>
      <w:color w:val="FF6600"/>
      <w:sz w:val="20"/>
      <w:szCs w:val="24"/>
      <w:lang w:eastAsia="zh-CN"/>
    </w:rPr>
  </w:style>
  <w:style w:type="paragraph" w:customStyle="1" w:styleId="spip">
    <w:name w:val="spip"/>
    <w:basedOn w:val="a"/>
    <w:rsid w:val="0022086F"/>
    <w:pPr>
      <w:spacing w:before="280" w:after="280"/>
    </w:pPr>
    <w:rPr>
      <w:rFonts w:ascii="Arial Unicode MS" w:eastAsia="Arial Unicode MS" w:hAnsi="Arial Unicode MS" w:cs="Arial Unicode MS"/>
    </w:rPr>
  </w:style>
  <w:style w:type="paragraph" w:styleId="a3">
    <w:name w:val="List Paragraph"/>
    <w:basedOn w:val="a"/>
    <w:uiPriority w:val="34"/>
    <w:qFormat/>
    <w:rsid w:val="0022086F"/>
    <w:pPr>
      <w:ind w:left="720"/>
      <w:contextualSpacing/>
    </w:pPr>
  </w:style>
  <w:style w:type="character" w:customStyle="1" w:styleId="4n-j">
    <w:name w:val="_4n-j"/>
    <w:basedOn w:val="a0"/>
    <w:rsid w:val="0022086F"/>
  </w:style>
  <w:style w:type="character" w:styleId="a4">
    <w:name w:val="Emphasis"/>
    <w:basedOn w:val="a0"/>
    <w:uiPriority w:val="20"/>
    <w:qFormat/>
    <w:rsid w:val="0022086F"/>
    <w:rPr>
      <w:i/>
      <w:iCs/>
    </w:rPr>
  </w:style>
  <w:style w:type="character" w:customStyle="1" w:styleId="textexposedshow">
    <w:name w:val="text_exposed_show"/>
    <w:basedOn w:val="a0"/>
    <w:rsid w:val="0022086F"/>
  </w:style>
  <w:style w:type="paragraph" w:styleId="Web">
    <w:name w:val="Normal (Web)"/>
    <w:basedOn w:val="a"/>
    <w:uiPriority w:val="99"/>
    <w:unhideWhenUsed/>
    <w:rsid w:val="0022086F"/>
    <w:pPr>
      <w:suppressAutoHyphens w:val="0"/>
      <w:spacing w:before="100" w:beforeAutospacing="1" w:after="100" w:afterAutospacing="1"/>
    </w:pPr>
    <w:rPr>
      <w:rFonts w:eastAsia="Times New Roman"/>
      <w:lang w:eastAsia="fr-FR"/>
    </w:rPr>
  </w:style>
  <w:style w:type="character" w:styleId="a5">
    <w:name w:val="Strong"/>
    <w:basedOn w:val="a0"/>
    <w:uiPriority w:val="22"/>
    <w:qFormat/>
    <w:rsid w:val="0022086F"/>
    <w:rPr>
      <w:b/>
      <w:bCs/>
    </w:rPr>
  </w:style>
  <w:style w:type="character" w:styleId="-">
    <w:name w:val="Hyperlink"/>
    <w:uiPriority w:val="99"/>
    <w:rsid w:val="00581113"/>
    <w:rPr>
      <w:color w:val="0000FF"/>
      <w:u w:val="single"/>
    </w:rPr>
  </w:style>
  <w:style w:type="paragraph" w:customStyle="1" w:styleId="Default">
    <w:name w:val="Default"/>
    <w:rsid w:val="00EE2DF6"/>
    <w:pPr>
      <w:autoSpaceDE w:val="0"/>
      <w:autoSpaceDN w:val="0"/>
      <w:adjustRightInd w:val="0"/>
      <w:spacing w:after="0" w:line="240" w:lineRule="auto"/>
    </w:pPr>
    <w:rPr>
      <w:rFonts w:ascii="Calibri" w:hAnsi="Calibri" w:cs="Calibri"/>
      <w:color w:val="000000"/>
      <w:sz w:val="24"/>
      <w:szCs w:val="24"/>
    </w:rPr>
  </w:style>
  <w:style w:type="paragraph" w:styleId="a6">
    <w:name w:val="header"/>
    <w:basedOn w:val="a"/>
    <w:link w:val="Char"/>
    <w:uiPriority w:val="99"/>
    <w:unhideWhenUsed/>
    <w:rsid w:val="007C3267"/>
    <w:pPr>
      <w:tabs>
        <w:tab w:val="center" w:pos="4153"/>
        <w:tab w:val="right" w:pos="8306"/>
      </w:tabs>
    </w:pPr>
  </w:style>
  <w:style w:type="character" w:customStyle="1" w:styleId="Char">
    <w:name w:val="Κεφαλίδα Char"/>
    <w:basedOn w:val="a0"/>
    <w:link w:val="a6"/>
    <w:uiPriority w:val="99"/>
    <w:rsid w:val="007C3267"/>
    <w:rPr>
      <w:rFonts w:ascii="Times New Roman" w:eastAsia="SimSun" w:hAnsi="Times New Roman" w:cs="Times New Roman"/>
      <w:sz w:val="24"/>
      <w:szCs w:val="24"/>
      <w:lang w:eastAsia="zh-CN"/>
    </w:rPr>
  </w:style>
  <w:style w:type="paragraph" w:styleId="a7">
    <w:name w:val="footer"/>
    <w:basedOn w:val="a"/>
    <w:link w:val="Char0"/>
    <w:uiPriority w:val="99"/>
    <w:unhideWhenUsed/>
    <w:rsid w:val="007C3267"/>
    <w:pPr>
      <w:tabs>
        <w:tab w:val="center" w:pos="4153"/>
        <w:tab w:val="right" w:pos="8306"/>
      </w:tabs>
    </w:pPr>
  </w:style>
  <w:style w:type="character" w:customStyle="1" w:styleId="Char0">
    <w:name w:val="Υποσέλιδο Char"/>
    <w:basedOn w:val="a0"/>
    <w:link w:val="a7"/>
    <w:uiPriority w:val="99"/>
    <w:rsid w:val="007C3267"/>
    <w:rPr>
      <w:rFonts w:ascii="Times New Roman" w:eastAsia="SimSun" w:hAnsi="Times New Roman" w:cs="Times New Roman"/>
      <w:sz w:val="24"/>
      <w:szCs w:val="24"/>
      <w:lang w:eastAsia="zh-CN"/>
    </w:rPr>
  </w:style>
  <w:style w:type="paragraph" w:styleId="a8">
    <w:name w:val="No Spacing"/>
    <w:uiPriority w:val="1"/>
    <w:qFormat/>
    <w:rsid w:val="00DA19CF"/>
    <w:pPr>
      <w:spacing w:after="0" w:line="240" w:lineRule="auto"/>
    </w:pPr>
  </w:style>
  <w:style w:type="character" w:styleId="-0">
    <w:name w:val="FollowedHyperlink"/>
    <w:basedOn w:val="a0"/>
    <w:uiPriority w:val="99"/>
    <w:semiHidden/>
    <w:unhideWhenUsed/>
    <w:rsid w:val="00B350BD"/>
    <w:rPr>
      <w:color w:val="954F72" w:themeColor="followedHyperlink"/>
      <w:u w:val="single"/>
    </w:rPr>
  </w:style>
  <w:style w:type="character" w:customStyle="1" w:styleId="apple-converted-space">
    <w:name w:val="apple-converted-space"/>
    <w:basedOn w:val="a0"/>
    <w:rsid w:val="00355061"/>
  </w:style>
  <w:style w:type="paragraph" w:styleId="a9">
    <w:name w:val="Title"/>
    <w:basedOn w:val="a"/>
    <w:next w:val="a"/>
    <w:link w:val="Char1"/>
    <w:rsid w:val="00F0053C"/>
    <w:pPr>
      <w:keepNext/>
      <w:keepLines/>
      <w:suppressAutoHyphens w:val="0"/>
      <w:spacing w:after="60" w:line="276" w:lineRule="auto"/>
    </w:pPr>
    <w:rPr>
      <w:rFonts w:ascii="Arial" w:eastAsia="Arial" w:hAnsi="Arial" w:cs="Arial"/>
      <w:sz w:val="52"/>
      <w:szCs w:val="52"/>
      <w:lang w:eastAsia="fr-FR"/>
    </w:rPr>
  </w:style>
  <w:style w:type="character" w:customStyle="1" w:styleId="Char1">
    <w:name w:val="Τίτλος Char"/>
    <w:basedOn w:val="a0"/>
    <w:link w:val="a9"/>
    <w:rsid w:val="00F0053C"/>
    <w:rPr>
      <w:rFonts w:ascii="Arial" w:eastAsia="Arial" w:hAnsi="Arial" w:cs="Arial"/>
      <w:sz w:val="52"/>
      <w:szCs w:val="52"/>
      <w:lang w:eastAsia="fr-FR"/>
    </w:rPr>
  </w:style>
  <w:style w:type="paragraph" w:styleId="20">
    <w:name w:val="Body Text 2"/>
    <w:basedOn w:val="a"/>
    <w:link w:val="2Char0"/>
    <w:rsid w:val="00D85A04"/>
    <w:pPr>
      <w:suppressAutoHyphens w:val="0"/>
      <w:jc w:val="both"/>
    </w:pPr>
    <w:rPr>
      <w:rFonts w:eastAsia="Times New Roman"/>
      <w:szCs w:val="20"/>
      <w:lang w:eastAsia="fr-FR"/>
    </w:rPr>
  </w:style>
  <w:style w:type="character" w:customStyle="1" w:styleId="2Char0">
    <w:name w:val="Σώμα κείμενου 2 Char"/>
    <w:basedOn w:val="a0"/>
    <w:link w:val="20"/>
    <w:rsid w:val="00D85A04"/>
    <w:rPr>
      <w:rFonts w:ascii="Times New Roman" w:eastAsia="Times New Roman" w:hAnsi="Times New Roman" w:cs="Times New Roman"/>
      <w:sz w:val="24"/>
      <w:szCs w:val="20"/>
      <w:lang w:eastAsia="fr-FR"/>
    </w:rPr>
  </w:style>
  <w:style w:type="character" w:customStyle="1" w:styleId="texteorangegras">
    <w:name w:val="texte_orange_gras"/>
    <w:basedOn w:val="a0"/>
    <w:rsid w:val="00787513"/>
  </w:style>
  <w:style w:type="paragraph" w:styleId="aa">
    <w:name w:val="Balloon Text"/>
    <w:basedOn w:val="a"/>
    <w:link w:val="Char2"/>
    <w:uiPriority w:val="99"/>
    <w:semiHidden/>
    <w:unhideWhenUsed/>
    <w:rsid w:val="00850A56"/>
    <w:rPr>
      <w:rFonts w:ascii="Tahoma" w:hAnsi="Tahoma" w:cs="Tahoma"/>
      <w:sz w:val="16"/>
      <w:szCs w:val="16"/>
    </w:rPr>
  </w:style>
  <w:style w:type="character" w:customStyle="1" w:styleId="Char2">
    <w:name w:val="Κείμενο πλαισίου Char"/>
    <w:basedOn w:val="a0"/>
    <w:link w:val="aa"/>
    <w:uiPriority w:val="99"/>
    <w:semiHidden/>
    <w:rsid w:val="00850A56"/>
    <w:rPr>
      <w:rFonts w:ascii="Tahoma" w:eastAsia="SimSun" w:hAnsi="Tahoma" w:cs="Tahoma"/>
      <w:sz w:val="16"/>
      <w:szCs w:val="16"/>
      <w:lang w:eastAsia="zh-CN"/>
    </w:rPr>
  </w:style>
  <w:style w:type="character" w:customStyle="1" w:styleId="st">
    <w:name w:val="st"/>
    <w:basedOn w:val="a0"/>
    <w:rsid w:val="0012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5137">
      <w:bodyDiv w:val="1"/>
      <w:marLeft w:val="0"/>
      <w:marRight w:val="0"/>
      <w:marTop w:val="0"/>
      <w:marBottom w:val="0"/>
      <w:divBdr>
        <w:top w:val="none" w:sz="0" w:space="0" w:color="auto"/>
        <w:left w:val="none" w:sz="0" w:space="0" w:color="auto"/>
        <w:bottom w:val="none" w:sz="0" w:space="0" w:color="auto"/>
        <w:right w:val="none" w:sz="0" w:space="0" w:color="auto"/>
      </w:divBdr>
      <w:divsChild>
        <w:div w:id="1843352097">
          <w:marLeft w:val="0"/>
          <w:marRight w:val="0"/>
          <w:marTop w:val="0"/>
          <w:marBottom w:val="0"/>
          <w:divBdr>
            <w:top w:val="none" w:sz="0" w:space="0" w:color="auto"/>
            <w:left w:val="none" w:sz="0" w:space="0" w:color="auto"/>
            <w:bottom w:val="none" w:sz="0" w:space="0" w:color="auto"/>
            <w:right w:val="none" w:sz="0" w:space="0" w:color="auto"/>
          </w:divBdr>
        </w:div>
        <w:div w:id="1812136709">
          <w:marLeft w:val="0"/>
          <w:marRight w:val="0"/>
          <w:marTop w:val="0"/>
          <w:marBottom w:val="0"/>
          <w:divBdr>
            <w:top w:val="none" w:sz="0" w:space="0" w:color="auto"/>
            <w:left w:val="none" w:sz="0" w:space="0" w:color="auto"/>
            <w:bottom w:val="none" w:sz="0" w:space="0" w:color="auto"/>
            <w:right w:val="none" w:sz="0" w:space="0" w:color="auto"/>
          </w:divBdr>
        </w:div>
        <w:div w:id="1546718878">
          <w:marLeft w:val="0"/>
          <w:marRight w:val="0"/>
          <w:marTop w:val="0"/>
          <w:marBottom w:val="0"/>
          <w:divBdr>
            <w:top w:val="none" w:sz="0" w:space="0" w:color="auto"/>
            <w:left w:val="none" w:sz="0" w:space="0" w:color="auto"/>
            <w:bottom w:val="none" w:sz="0" w:space="0" w:color="auto"/>
            <w:right w:val="none" w:sz="0" w:space="0" w:color="auto"/>
          </w:divBdr>
        </w:div>
        <w:div w:id="1592229647">
          <w:marLeft w:val="0"/>
          <w:marRight w:val="0"/>
          <w:marTop w:val="0"/>
          <w:marBottom w:val="0"/>
          <w:divBdr>
            <w:top w:val="none" w:sz="0" w:space="0" w:color="auto"/>
            <w:left w:val="none" w:sz="0" w:space="0" w:color="auto"/>
            <w:bottom w:val="none" w:sz="0" w:space="0" w:color="auto"/>
            <w:right w:val="none" w:sz="0" w:space="0" w:color="auto"/>
          </w:divBdr>
        </w:div>
      </w:divsChild>
    </w:div>
    <w:div w:id="181862824">
      <w:bodyDiv w:val="1"/>
      <w:marLeft w:val="0"/>
      <w:marRight w:val="0"/>
      <w:marTop w:val="0"/>
      <w:marBottom w:val="0"/>
      <w:divBdr>
        <w:top w:val="none" w:sz="0" w:space="0" w:color="auto"/>
        <w:left w:val="none" w:sz="0" w:space="0" w:color="auto"/>
        <w:bottom w:val="none" w:sz="0" w:space="0" w:color="auto"/>
        <w:right w:val="none" w:sz="0" w:space="0" w:color="auto"/>
      </w:divBdr>
      <w:divsChild>
        <w:div w:id="264197089">
          <w:marLeft w:val="0"/>
          <w:marRight w:val="0"/>
          <w:marTop w:val="0"/>
          <w:marBottom w:val="0"/>
          <w:divBdr>
            <w:top w:val="none" w:sz="0" w:space="0" w:color="auto"/>
            <w:left w:val="none" w:sz="0" w:space="0" w:color="auto"/>
            <w:bottom w:val="none" w:sz="0" w:space="0" w:color="auto"/>
            <w:right w:val="none" w:sz="0" w:space="0" w:color="auto"/>
          </w:divBdr>
          <w:divsChild>
            <w:div w:id="881946168">
              <w:marLeft w:val="0"/>
              <w:marRight w:val="0"/>
              <w:marTop w:val="0"/>
              <w:marBottom w:val="0"/>
              <w:divBdr>
                <w:top w:val="none" w:sz="0" w:space="0" w:color="auto"/>
                <w:left w:val="none" w:sz="0" w:space="0" w:color="auto"/>
                <w:bottom w:val="none" w:sz="0" w:space="0" w:color="auto"/>
                <w:right w:val="none" w:sz="0" w:space="0" w:color="auto"/>
              </w:divBdr>
              <w:divsChild>
                <w:div w:id="14476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6405">
      <w:bodyDiv w:val="1"/>
      <w:marLeft w:val="0"/>
      <w:marRight w:val="0"/>
      <w:marTop w:val="0"/>
      <w:marBottom w:val="0"/>
      <w:divBdr>
        <w:top w:val="none" w:sz="0" w:space="0" w:color="auto"/>
        <w:left w:val="none" w:sz="0" w:space="0" w:color="auto"/>
        <w:bottom w:val="none" w:sz="0" w:space="0" w:color="auto"/>
        <w:right w:val="none" w:sz="0" w:space="0" w:color="auto"/>
      </w:divBdr>
    </w:div>
    <w:div w:id="275215111">
      <w:bodyDiv w:val="1"/>
      <w:marLeft w:val="0"/>
      <w:marRight w:val="0"/>
      <w:marTop w:val="0"/>
      <w:marBottom w:val="0"/>
      <w:divBdr>
        <w:top w:val="none" w:sz="0" w:space="0" w:color="auto"/>
        <w:left w:val="none" w:sz="0" w:space="0" w:color="auto"/>
        <w:bottom w:val="none" w:sz="0" w:space="0" w:color="auto"/>
        <w:right w:val="none" w:sz="0" w:space="0" w:color="auto"/>
      </w:divBdr>
    </w:div>
    <w:div w:id="403333847">
      <w:bodyDiv w:val="1"/>
      <w:marLeft w:val="0"/>
      <w:marRight w:val="0"/>
      <w:marTop w:val="0"/>
      <w:marBottom w:val="0"/>
      <w:divBdr>
        <w:top w:val="none" w:sz="0" w:space="0" w:color="auto"/>
        <w:left w:val="none" w:sz="0" w:space="0" w:color="auto"/>
        <w:bottom w:val="none" w:sz="0" w:space="0" w:color="auto"/>
        <w:right w:val="none" w:sz="0" w:space="0" w:color="auto"/>
      </w:divBdr>
    </w:div>
    <w:div w:id="563687909">
      <w:bodyDiv w:val="1"/>
      <w:marLeft w:val="0"/>
      <w:marRight w:val="0"/>
      <w:marTop w:val="0"/>
      <w:marBottom w:val="0"/>
      <w:divBdr>
        <w:top w:val="none" w:sz="0" w:space="0" w:color="auto"/>
        <w:left w:val="none" w:sz="0" w:space="0" w:color="auto"/>
        <w:bottom w:val="none" w:sz="0" w:space="0" w:color="auto"/>
        <w:right w:val="none" w:sz="0" w:space="0" w:color="auto"/>
      </w:divBdr>
      <w:divsChild>
        <w:div w:id="207765005">
          <w:marLeft w:val="0"/>
          <w:marRight w:val="0"/>
          <w:marTop w:val="0"/>
          <w:marBottom w:val="0"/>
          <w:divBdr>
            <w:top w:val="none" w:sz="0" w:space="0" w:color="auto"/>
            <w:left w:val="none" w:sz="0" w:space="0" w:color="auto"/>
            <w:bottom w:val="none" w:sz="0" w:space="0" w:color="auto"/>
            <w:right w:val="none" w:sz="0" w:space="0" w:color="auto"/>
          </w:divBdr>
          <w:divsChild>
            <w:div w:id="1838811193">
              <w:marLeft w:val="0"/>
              <w:marRight w:val="0"/>
              <w:marTop w:val="0"/>
              <w:marBottom w:val="0"/>
              <w:divBdr>
                <w:top w:val="none" w:sz="0" w:space="0" w:color="auto"/>
                <w:left w:val="none" w:sz="0" w:space="0" w:color="auto"/>
                <w:bottom w:val="none" w:sz="0" w:space="0" w:color="auto"/>
                <w:right w:val="none" w:sz="0" w:space="0" w:color="auto"/>
              </w:divBdr>
              <w:divsChild>
                <w:div w:id="10232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22951">
      <w:bodyDiv w:val="1"/>
      <w:marLeft w:val="0"/>
      <w:marRight w:val="0"/>
      <w:marTop w:val="0"/>
      <w:marBottom w:val="0"/>
      <w:divBdr>
        <w:top w:val="none" w:sz="0" w:space="0" w:color="auto"/>
        <w:left w:val="none" w:sz="0" w:space="0" w:color="auto"/>
        <w:bottom w:val="none" w:sz="0" w:space="0" w:color="auto"/>
        <w:right w:val="none" w:sz="0" w:space="0" w:color="auto"/>
      </w:divBdr>
      <w:divsChild>
        <w:div w:id="2015573764">
          <w:marLeft w:val="0"/>
          <w:marRight w:val="0"/>
          <w:marTop w:val="0"/>
          <w:marBottom w:val="0"/>
          <w:divBdr>
            <w:top w:val="none" w:sz="0" w:space="0" w:color="auto"/>
            <w:left w:val="none" w:sz="0" w:space="0" w:color="auto"/>
            <w:bottom w:val="none" w:sz="0" w:space="0" w:color="auto"/>
            <w:right w:val="none" w:sz="0" w:space="0" w:color="auto"/>
          </w:divBdr>
        </w:div>
      </w:divsChild>
    </w:div>
    <w:div w:id="824862377">
      <w:bodyDiv w:val="1"/>
      <w:marLeft w:val="0"/>
      <w:marRight w:val="0"/>
      <w:marTop w:val="0"/>
      <w:marBottom w:val="0"/>
      <w:divBdr>
        <w:top w:val="none" w:sz="0" w:space="0" w:color="auto"/>
        <w:left w:val="none" w:sz="0" w:space="0" w:color="auto"/>
        <w:bottom w:val="none" w:sz="0" w:space="0" w:color="auto"/>
        <w:right w:val="none" w:sz="0" w:space="0" w:color="auto"/>
      </w:divBdr>
      <w:divsChild>
        <w:div w:id="1491481468">
          <w:marLeft w:val="0"/>
          <w:marRight w:val="0"/>
          <w:marTop w:val="0"/>
          <w:marBottom w:val="0"/>
          <w:divBdr>
            <w:top w:val="none" w:sz="0" w:space="0" w:color="auto"/>
            <w:left w:val="none" w:sz="0" w:space="0" w:color="auto"/>
            <w:bottom w:val="none" w:sz="0" w:space="0" w:color="auto"/>
            <w:right w:val="none" w:sz="0" w:space="0" w:color="auto"/>
          </w:divBdr>
        </w:div>
      </w:divsChild>
    </w:div>
    <w:div w:id="893783823">
      <w:bodyDiv w:val="1"/>
      <w:marLeft w:val="0"/>
      <w:marRight w:val="0"/>
      <w:marTop w:val="0"/>
      <w:marBottom w:val="0"/>
      <w:divBdr>
        <w:top w:val="none" w:sz="0" w:space="0" w:color="auto"/>
        <w:left w:val="none" w:sz="0" w:space="0" w:color="auto"/>
        <w:bottom w:val="none" w:sz="0" w:space="0" w:color="auto"/>
        <w:right w:val="none" w:sz="0" w:space="0" w:color="auto"/>
      </w:divBdr>
      <w:divsChild>
        <w:div w:id="838152977">
          <w:marLeft w:val="0"/>
          <w:marRight w:val="0"/>
          <w:marTop w:val="0"/>
          <w:marBottom w:val="0"/>
          <w:divBdr>
            <w:top w:val="none" w:sz="0" w:space="0" w:color="auto"/>
            <w:left w:val="none" w:sz="0" w:space="0" w:color="auto"/>
            <w:bottom w:val="none" w:sz="0" w:space="0" w:color="auto"/>
            <w:right w:val="none" w:sz="0" w:space="0" w:color="auto"/>
          </w:divBdr>
          <w:divsChild>
            <w:div w:id="321783379">
              <w:marLeft w:val="0"/>
              <w:marRight w:val="0"/>
              <w:marTop w:val="0"/>
              <w:marBottom w:val="0"/>
              <w:divBdr>
                <w:top w:val="none" w:sz="0" w:space="0" w:color="auto"/>
                <w:left w:val="none" w:sz="0" w:space="0" w:color="auto"/>
                <w:bottom w:val="none" w:sz="0" w:space="0" w:color="auto"/>
                <w:right w:val="none" w:sz="0" w:space="0" w:color="auto"/>
              </w:divBdr>
              <w:divsChild>
                <w:div w:id="20977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9989">
      <w:bodyDiv w:val="1"/>
      <w:marLeft w:val="0"/>
      <w:marRight w:val="0"/>
      <w:marTop w:val="0"/>
      <w:marBottom w:val="0"/>
      <w:divBdr>
        <w:top w:val="none" w:sz="0" w:space="0" w:color="auto"/>
        <w:left w:val="none" w:sz="0" w:space="0" w:color="auto"/>
        <w:bottom w:val="none" w:sz="0" w:space="0" w:color="auto"/>
        <w:right w:val="none" w:sz="0" w:space="0" w:color="auto"/>
      </w:divBdr>
      <w:divsChild>
        <w:div w:id="1164053072">
          <w:marLeft w:val="0"/>
          <w:marRight w:val="0"/>
          <w:marTop w:val="0"/>
          <w:marBottom w:val="0"/>
          <w:divBdr>
            <w:top w:val="none" w:sz="0" w:space="0" w:color="auto"/>
            <w:left w:val="none" w:sz="0" w:space="0" w:color="auto"/>
            <w:bottom w:val="none" w:sz="0" w:space="0" w:color="auto"/>
            <w:right w:val="none" w:sz="0" w:space="0" w:color="auto"/>
          </w:divBdr>
          <w:divsChild>
            <w:div w:id="1156342599">
              <w:marLeft w:val="0"/>
              <w:marRight w:val="0"/>
              <w:marTop w:val="0"/>
              <w:marBottom w:val="0"/>
              <w:divBdr>
                <w:top w:val="none" w:sz="0" w:space="0" w:color="auto"/>
                <w:left w:val="none" w:sz="0" w:space="0" w:color="auto"/>
                <w:bottom w:val="none" w:sz="0" w:space="0" w:color="auto"/>
                <w:right w:val="none" w:sz="0" w:space="0" w:color="auto"/>
              </w:divBdr>
              <w:divsChild>
                <w:div w:id="7053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2943">
      <w:bodyDiv w:val="1"/>
      <w:marLeft w:val="0"/>
      <w:marRight w:val="0"/>
      <w:marTop w:val="0"/>
      <w:marBottom w:val="0"/>
      <w:divBdr>
        <w:top w:val="none" w:sz="0" w:space="0" w:color="auto"/>
        <w:left w:val="none" w:sz="0" w:space="0" w:color="auto"/>
        <w:bottom w:val="none" w:sz="0" w:space="0" w:color="auto"/>
        <w:right w:val="none" w:sz="0" w:space="0" w:color="auto"/>
      </w:divBdr>
    </w:div>
    <w:div w:id="1088841401">
      <w:bodyDiv w:val="1"/>
      <w:marLeft w:val="0"/>
      <w:marRight w:val="0"/>
      <w:marTop w:val="0"/>
      <w:marBottom w:val="0"/>
      <w:divBdr>
        <w:top w:val="none" w:sz="0" w:space="0" w:color="auto"/>
        <w:left w:val="none" w:sz="0" w:space="0" w:color="auto"/>
        <w:bottom w:val="none" w:sz="0" w:space="0" w:color="auto"/>
        <w:right w:val="none" w:sz="0" w:space="0" w:color="auto"/>
      </w:divBdr>
      <w:divsChild>
        <w:div w:id="1303385575">
          <w:marLeft w:val="0"/>
          <w:marRight w:val="0"/>
          <w:marTop w:val="0"/>
          <w:marBottom w:val="0"/>
          <w:divBdr>
            <w:top w:val="none" w:sz="0" w:space="0" w:color="auto"/>
            <w:left w:val="none" w:sz="0" w:space="0" w:color="auto"/>
            <w:bottom w:val="none" w:sz="0" w:space="0" w:color="auto"/>
            <w:right w:val="none" w:sz="0" w:space="0" w:color="auto"/>
          </w:divBdr>
          <w:divsChild>
            <w:div w:id="1237204675">
              <w:marLeft w:val="0"/>
              <w:marRight w:val="0"/>
              <w:marTop w:val="0"/>
              <w:marBottom w:val="0"/>
              <w:divBdr>
                <w:top w:val="none" w:sz="0" w:space="0" w:color="auto"/>
                <w:left w:val="none" w:sz="0" w:space="0" w:color="auto"/>
                <w:bottom w:val="none" w:sz="0" w:space="0" w:color="auto"/>
                <w:right w:val="none" w:sz="0" w:space="0" w:color="auto"/>
              </w:divBdr>
              <w:divsChild>
                <w:div w:id="17886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13945">
      <w:bodyDiv w:val="1"/>
      <w:marLeft w:val="0"/>
      <w:marRight w:val="0"/>
      <w:marTop w:val="0"/>
      <w:marBottom w:val="0"/>
      <w:divBdr>
        <w:top w:val="none" w:sz="0" w:space="0" w:color="auto"/>
        <w:left w:val="none" w:sz="0" w:space="0" w:color="auto"/>
        <w:bottom w:val="none" w:sz="0" w:space="0" w:color="auto"/>
        <w:right w:val="none" w:sz="0" w:space="0" w:color="auto"/>
      </w:divBdr>
      <w:divsChild>
        <w:div w:id="1929146681">
          <w:marLeft w:val="0"/>
          <w:marRight w:val="0"/>
          <w:marTop w:val="0"/>
          <w:marBottom w:val="0"/>
          <w:divBdr>
            <w:top w:val="none" w:sz="0" w:space="0" w:color="auto"/>
            <w:left w:val="none" w:sz="0" w:space="0" w:color="auto"/>
            <w:bottom w:val="none" w:sz="0" w:space="0" w:color="auto"/>
            <w:right w:val="none" w:sz="0" w:space="0" w:color="auto"/>
          </w:divBdr>
        </w:div>
        <w:div w:id="849837133">
          <w:marLeft w:val="0"/>
          <w:marRight w:val="0"/>
          <w:marTop w:val="0"/>
          <w:marBottom w:val="0"/>
          <w:divBdr>
            <w:top w:val="none" w:sz="0" w:space="0" w:color="auto"/>
            <w:left w:val="none" w:sz="0" w:space="0" w:color="auto"/>
            <w:bottom w:val="none" w:sz="0" w:space="0" w:color="auto"/>
            <w:right w:val="none" w:sz="0" w:space="0" w:color="auto"/>
          </w:divBdr>
        </w:div>
      </w:divsChild>
    </w:div>
    <w:div w:id="1313677348">
      <w:bodyDiv w:val="1"/>
      <w:marLeft w:val="0"/>
      <w:marRight w:val="0"/>
      <w:marTop w:val="0"/>
      <w:marBottom w:val="0"/>
      <w:divBdr>
        <w:top w:val="none" w:sz="0" w:space="0" w:color="auto"/>
        <w:left w:val="none" w:sz="0" w:space="0" w:color="auto"/>
        <w:bottom w:val="none" w:sz="0" w:space="0" w:color="auto"/>
        <w:right w:val="none" w:sz="0" w:space="0" w:color="auto"/>
      </w:divBdr>
    </w:div>
    <w:div w:id="1443256890">
      <w:bodyDiv w:val="1"/>
      <w:marLeft w:val="0"/>
      <w:marRight w:val="0"/>
      <w:marTop w:val="0"/>
      <w:marBottom w:val="0"/>
      <w:divBdr>
        <w:top w:val="none" w:sz="0" w:space="0" w:color="auto"/>
        <w:left w:val="none" w:sz="0" w:space="0" w:color="auto"/>
        <w:bottom w:val="none" w:sz="0" w:space="0" w:color="auto"/>
        <w:right w:val="none" w:sz="0" w:space="0" w:color="auto"/>
      </w:divBdr>
      <w:divsChild>
        <w:div w:id="1338535102">
          <w:marLeft w:val="0"/>
          <w:marRight w:val="0"/>
          <w:marTop w:val="0"/>
          <w:marBottom w:val="0"/>
          <w:divBdr>
            <w:top w:val="none" w:sz="0" w:space="0" w:color="auto"/>
            <w:left w:val="none" w:sz="0" w:space="0" w:color="auto"/>
            <w:bottom w:val="none" w:sz="0" w:space="0" w:color="auto"/>
            <w:right w:val="none" w:sz="0" w:space="0" w:color="auto"/>
          </w:divBdr>
          <w:divsChild>
            <w:div w:id="717900070">
              <w:marLeft w:val="0"/>
              <w:marRight w:val="0"/>
              <w:marTop w:val="0"/>
              <w:marBottom w:val="0"/>
              <w:divBdr>
                <w:top w:val="none" w:sz="0" w:space="0" w:color="auto"/>
                <w:left w:val="none" w:sz="0" w:space="0" w:color="auto"/>
                <w:bottom w:val="none" w:sz="0" w:space="0" w:color="auto"/>
                <w:right w:val="none" w:sz="0" w:space="0" w:color="auto"/>
              </w:divBdr>
              <w:divsChild>
                <w:div w:id="13414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12937">
      <w:bodyDiv w:val="1"/>
      <w:marLeft w:val="0"/>
      <w:marRight w:val="0"/>
      <w:marTop w:val="0"/>
      <w:marBottom w:val="0"/>
      <w:divBdr>
        <w:top w:val="none" w:sz="0" w:space="0" w:color="auto"/>
        <w:left w:val="none" w:sz="0" w:space="0" w:color="auto"/>
        <w:bottom w:val="none" w:sz="0" w:space="0" w:color="auto"/>
        <w:right w:val="none" w:sz="0" w:space="0" w:color="auto"/>
      </w:divBdr>
      <w:divsChild>
        <w:div w:id="1406342728">
          <w:marLeft w:val="0"/>
          <w:marRight w:val="0"/>
          <w:marTop w:val="0"/>
          <w:marBottom w:val="0"/>
          <w:divBdr>
            <w:top w:val="none" w:sz="0" w:space="0" w:color="auto"/>
            <w:left w:val="none" w:sz="0" w:space="0" w:color="auto"/>
            <w:bottom w:val="none" w:sz="0" w:space="0" w:color="auto"/>
            <w:right w:val="none" w:sz="0" w:space="0" w:color="auto"/>
          </w:divBdr>
          <w:divsChild>
            <w:div w:id="1868837113">
              <w:marLeft w:val="0"/>
              <w:marRight w:val="0"/>
              <w:marTop w:val="0"/>
              <w:marBottom w:val="0"/>
              <w:divBdr>
                <w:top w:val="none" w:sz="0" w:space="0" w:color="auto"/>
                <w:left w:val="none" w:sz="0" w:space="0" w:color="auto"/>
                <w:bottom w:val="none" w:sz="0" w:space="0" w:color="auto"/>
                <w:right w:val="none" w:sz="0" w:space="0" w:color="auto"/>
              </w:divBdr>
              <w:divsChild>
                <w:div w:id="997802301">
                  <w:marLeft w:val="0"/>
                  <w:marRight w:val="0"/>
                  <w:marTop w:val="0"/>
                  <w:marBottom w:val="0"/>
                  <w:divBdr>
                    <w:top w:val="none" w:sz="0" w:space="0" w:color="auto"/>
                    <w:left w:val="none" w:sz="0" w:space="0" w:color="auto"/>
                    <w:bottom w:val="none" w:sz="0" w:space="0" w:color="auto"/>
                    <w:right w:val="none" w:sz="0" w:space="0" w:color="auto"/>
                  </w:divBdr>
                  <w:divsChild>
                    <w:div w:id="234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542224">
      <w:bodyDiv w:val="1"/>
      <w:marLeft w:val="0"/>
      <w:marRight w:val="0"/>
      <w:marTop w:val="0"/>
      <w:marBottom w:val="0"/>
      <w:divBdr>
        <w:top w:val="none" w:sz="0" w:space="0" w:color="auto"/>
        <w:left w:val="none" w:sz="0" w:space="0" w:color="auto"/>
        <w:bottom w:val="none" w:sz="0" w:space="0" w:color="auto"/>
        <w:right w:val="none" w:sz="0" w:space="0" w:color="auto"/>
      </w:divBdr>
      <w:divsChild>
        <w:div w:id="865367724">
          <w:marLeft w:val="0"/>
          <w:marRight w:val="0"/>
          <w:marTop w:val="0"/>
          <w:marBottom w:val="0"/>
          <w:divBdr>
            <w:top w:val="none" w:sz="0" w:space="0" w:color="auto"/>
            <w:left w:val="none" w:sz="0" w:space="0" w:color="auto"/>
            <w:bottom w:val="none" w:sz="0" w:space="0" w:color="auto"/>
            <w:right w:val="none" w:sz="0" w:space="0" w:color="auto"/>
          </w:divBdr>
          <w:divsChild>
            <w:div w:id="239172414">
              <w:marLeft w:val="0"/>
              <w:marRight w:val="0"/>
              <w:marTop w:val="0"/>
              <w:marBottom w:val="0"/>
              <w:divBdr>
                <w:top w:val="none" w:sz="0" w:space="0" w:color="auto"/>
                <w:left w:val="none" w:sz="0" w:space="0" w:color="auto"/>
                <w:bottom w:val="none" w:sz="0" w:space="0" w:color="auto"/>
                <w:right w:val="none" w:sz="0" w:space="0" w:color="auto"/>
              </w:divBdr>
              <w:divsChild>
                <w:div w:id="4383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87426">
      <w:bodyDiv w:val="1"/>
      <w:marLeft w:val="0"/>
      <w:marRight w:val="0"/>
      <w:marTop w:val="0"/>
      <w:marBottom w:val="0"/>
      <w:divBdr>
        <w:top w:val="none" w:sz="0" w:space="0" w:color="auto"/>
        <w:left w:val="none" w:sz="0" w:space="0" w:color="auto"/>
        <w:bottom w:val="none" w:sz="0" w:space="0" w:color="auto"/>
        <w:right w:val="none" w:sz="0" w:space="0" w:color="auto"/>
      </w:divBdr>
      <w:divsChild>
        <w:div w:id="1998416903">
          <w:marLeft w:val="0"/>
          <w:marRight w:val="0"/>
          <w:marTop w:val="0"/>
          <w:marBottom w:val="0"/>
          <w:divBdr>
            <w:top w:val="none" w:sz="0" w:space="0" w:color="auto"/>
            <w:left w:val="none" w:sz="0" w:space="0" w:color="auto"/>
            <w:bottom w:val="none" w:sz="0" w:space="0" w:color="auto"/>
            <w:right w:val="none" w:sz="0" w:space="0" w:color="auto"/>
          </w:divBdr>
          <w:divsChild>
            <w:div w:id="1565991975">
              <w:marLeft w:val="0"/>
              <w:marRight w:val="0"/>
              <w:marTop w:val="0"/>
              <w:marBottom w:val="0"/>
              <w:divBdr>
                <w:top w:val="none" w:sz="0" w:space="0" w:color="auto"/>
                <w:left w:val="none" w:sz="0" w:space="0" w:color="auto"/>
                <w:bottom w:val="none" w:sz="0" w:space="0" w:color="auto"/>
                <w:right w:val="none" w:sz="0" w:space="0" w:color="auto"/>
              </w:divBdr>
              <w:divsChild>
                <w:div w:id="4925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74058">
      <w:bodyDiv w:val="1"/>
      <w:marLeft w:val="0"/>
      <w:marRight w:val="0"/>
      <w:marTop w:val="0"/>
      <w:marBottom w:val="0"/>
      <w:divBdr>
        <w:top w:val="none" w:sz="0" w:space="0" w:color="auto"/>
        <w:left w:val="none" w:sz="0" w:space="0" w:color="auto"/>
        <w:bottom w:val="none" w:sz="0" w:space="0" w:color="auto"/>
        <w:right w:val="none" w:sz="0" w:space="0" w:color="auto"/>
      </w:divBdr>
      <w:divsChild>
        <w:div w:id="1456563780">
          <w:marLeft w:val="0"/>
          <w:marRight w:val="0"/>
          <w:marTop w:val="0"/>
          <w:marBottom w:val="0"/>
          <w:divBdr>
            <w:top w:val="none" w:sz="0" w:space="0" w:color="auto"/>
            <w:left w:val="none" w:sz="0" w:space="0" w:color="auto"/>
            <w:bottom w:val="none" w:sz="0" w:space="0" w:color="auto"/>
            <w:right w:val="none" w:sz="0" w:space="0" w:color="auto"/>
          </w:divBdr>
          <w:divsChild>
            <w:div w:id="1468402257">
              <w:marLeft w:val="0"/>
              <w:marRight w:val="0"/>
              <w:marTop w:val="0"/>
              <w:marBottom w:val="0"/>
              <w:divBdr>
                <w:top w:val="none" w:sz="0" w:space="0" w:color="auto"/>
                <w:left w:val="none" w:sz="0" w:space="0" w:color="auto"/>
                <w:bottom w:val="none" w:sz="0" w:space="0" w:color="auto"/>
                <w:right w:val="none" w:sz="0" w:space="0" w:color="auto"/>
              </w:divBdr>
              <w:divsChild>
                <w:div w:id="9067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90275">
      <w:bodyDiv w:val="1"/>
      <w:marLeft w:val="0"/>
      <w:marRight w:val="0"/>
      <w:marTop w:val="0"/>
      <w:marBottom w:val="0"/>
      <w:divBdr>
        <w:top w:val="none" w:sz="0" w:space="0" w:color="auto"/>
        <w:left w:val="none" w:sz="0" w:space="0" w:color="auto"/>
        <w:bottom w:val="none" w:sz="0" w:space="0" w:color="auto"/>
        <w:right w:val="none" w:sz="0" w:space="0" w:color="auto"/>
      </w:divBdr>
      <w:divsChild>
        <w:div w:id="1290281705">
          <w:marLeft w:val="0"/>
          <w:marRight w:val="0"/>
          <w:marTop w:val="0"/>
          <w:marBottom w:val="0"/>
          <w:divBdr>
            <w:top w:val="none" w:sz="0" w:space="0" w:color="auto"/>
            <w:left w:val="none" w:sz="0" w:space="0" w:color="auto"/>
            <w:bottom w:val="none" w:sz="0" w:space="0" w:color="auto"/>
            <w:right w:val="none" w:sz="0" w:space="0" w:color="auto"/>
          </w:divBdr>
          <w:divsChild>
            <w:div w:id="1862668534">
              <w:marLeft w:val="0"/>
              <w:marRight w:val="0"/>
              <w:marTop w:val="0"/>
              <w:marBottom w:val="0"/>
              <w:divBdr>
                <w:top w:val="none" w:sz="0" w:space="0" w:color="auto"/>
                <w:left w:val="none" w:sz="0" w:space="0" w:color="auto"/>
                <w:bottom w:val="none" w:sz="0" w:space="0" w:color="auto"/>
                <w:right w:val="none" w:sz="0" w:space="0" w:color="auto"/>
              </w:divBdr>
              <w:divsChild>
                <w:div w:id="2835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29437">
      <w:bodyDiv w:val="1"/>
      <w:marLeft w:val="0"/>
      <w:marRight w:val="0"/>
      <w:marTop w:val="0"/>
      <w:marBottom w:val="0"/>
      <w:divBdr>
        <w:top w:val="none" w:sz="0" w:space="0" w:color="auto"/>
        <w:left w:val="none" w:sz="0" w:space="0" w:color="auto"/>
        <w:bottom w:val="none" w:sz="0" w:space="0" w:color="auto"/>
        <w:right w:val="none" w:sz="0" w:space="0" w:color="auto"/>
      </w:divBdr>
      <w:divsChild>
        <w:div w:id="1656297873">
          <w:marLeft w:val="0"/>
          <w:marRight w:val="0"/>
          <w:marTop w:val="0"/>
          <w:marBottom w:val="0"/>
          <w:divBdr>
            <w:top w:val="none" w:sz="0" w:space="0" w:color="auto"/>
            <w:left w:val="none" w:sz="0" w:space="0" w:color="auto"/>
            <w:bottom w:val="none" w:sz="0" w:space="0" w:color="auto"/>
            <w:right w:val="none" w:sz="0" w:space="0" w:color="auto"/>
          </w:divBdr>
        </w:div>
      </w:divsChild>
    </w:div>
    <w:div w:id="1741057521">
      <w:bodyDiv w:val="1"/>
      <w:marLeft w:val="0"/>
      <w:marRight w:val="0"/>
      <w:marTop w:val="0"/>
      <w:marBottom w:val="0"/>
      <w:divBdr>
        <w:top w:val="none" w:sz="0" w:space="0" w:color="auto"/>
        <w:left w:val="none" w:sz="0" w:space="0" w:color="auto"/>
        <w:bottom w:val="none" w:sz="0" w:space="0" w:color="auto"/>
        <w:right w:val="none" w:sz="0" w:space="0" w:color="auto"/>
      </w:divBdr>
      <w:divsChild>
        <w:div w:id="1402210971">
          <w:marLeft w:val="0"/>
          <w:marRight w:val="0"/>
          <w:marTop w:val="0"/>
          <w:marBottom w:val="0"/>
          <w:divBdr>
            <w:top w:val="none" w:sz="0" w:space="0" w:color="auto"/>
            <w:left w:val="none" w:sz="0" w:space="0" w:color="auto"/>
            <w:bottom w:val="none" w:sz="0" w:space="0" w:color="auto"/>
            <w:right w:val="none" w:sz="0" w:space="0" w:color="auto"/>
          </w:divBdr>
          <w:divsChild>
            <w:div w:id="250239345">
              <w:marLeft w:val="0"/>
              <w:marRight w:val="0"/>
              <w:marTop w:val="0"/>
              <w:marBottom w:val="0"/>
              <w:divBdr>
                <w:top w:val="none" w:sz="0" w:space="0" w:color="auto"/>
                <w:left w:val="none" w:sz="0" w:space="0" w:color="auto"/>
                <w:bottom w:val="none" w:sz="0" w:space="0" w:color="auto"/>
                <w:right w:val="none" w:sz="0" w:space="0" w:color="auto"/>
              </w:divBdr>
              <w:divsChild>
                <w:div w:id="3115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4683">
      <w:bodyDiv w:val="1"/>
      <w:marLeft w:val="0"/>
      <w:marRight w:val="0"/>
      <w:marTop w:val="0"/>
      <w:marBottom w:val="0"/>
      <w:divBdr>
        <w:top w:val="none" w:sz="0" w:space="0" w:color="auto"/>
        <w:left w:val="none" w:sz="0" w:space="0" w:color="auto"/>
        <w:bottom w:val="none" w:sz="0" w:space="0" w:color="auto"/>
        <w:right w:val="none" w:sz="0" w:space="0" w:color="auto"/>
      </w:divBdr>
    </w:div>
    <w:div w:id="1799689824">
      <w:bodyDiv w:val="1"/>
      <w:marLeft w:val="0"/>
      <w:marRight w:val="0"/>
      <w:marTop w:val="0"/>
      <w:marBottom w:val="0"/>
      <w:divBdr>
        <w:top w:val="none" w:sz="0" w:space="0" w:color="auto"/>
        <w:left w:val="none" w:sz="0" w:space="0" w:color="auto"/>
        <w:bottom w:val="none" w:sz="0" w:space="0" w:color="auto"/>
        <w:right w:val="none" w:sz="0" w:space="0" w:color="auto"/>
      </w:divBdr>
      <w:divsChild>
        <w:div w:id="1803424048">
          <w:marLeft w:val="0"/>
          <w:marRight w:val="0"/>
          <w:marTop w:val="0"/>
          <w:marBottom w:val="0"/>
          <w:divBdr>
            <w:top w:val="none" w:sz="0" w:space="0" w:color="auto"/>
            <w:left w:val="none" w:sz="0" w:space="0" w:color="auto"/>
            <w:bottom w:val="none" w:sz="0" w:space="0" w:color="auto"/>
            <w:right w:val="none" w:sz="0" w:space="0" w:color="auto"/>
          </w:divBdr>
          <w:divsChild>
            <w:div w:id="1511023412">
              <w:marLeft w:val="0"/>
              <w:marRight w:val="0"/>
              <w:marTop w:val="0"/>
              <w:marBottom w:val="0"/>
              <w:divBdr>
                <w:top w:val="none" w:sz="0" w:space="0" w:color="auto"/>
                <w:left w:val="none" w:sz="0" w:space="0" w:color="auto"/>
                <w:bottom w:val="none" w:sz="0" w:space="0" w:color="auto"/>
                <w:right w:val="none" w:sz="0" w:space="0" w:color="auto"/>
              </w:divBdr>
              <w:divsChild>
                <w:div w:id="19027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60823">
      <w:bodyDiv w:val="1"/>
      <w:marLeft w:val="0"/>
      <w:marRight w:val="0"/>
      <w:marTop w:val="0"/>
      <w:marBottom w:val="0"/>
      <w:divBdr>
        <w:top w:val="none" w:sz="0" w:space="0" w:color="auto"/>
        <w:left w:val="none" w:sz="0" w:space="0" w:color="auto"/>
        <w:bottom w:val="none" w:sz="0" w:space="0" w:color="auto"/>
        <w:right w:val="none" w:sz="0" w:space="0" w:color="auto"/>
      </w:divBdr>
    </w:div>
    <w:div w:id="186891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rasmusdays.eu/" TargetMode="External"/><Relationship Id="rId18" Type="http://schemas.openxmlformats.org/officeDocument/2006/relationships/hyperlink" Target="http://(www.emm-aces.org/)" TargetMode="External"/><Relationship Id="rId26" Type="http://schemas.openxmlformats.org/officeDocument/2006/relationships/hyperlink" Target="http://www.eumaster.asfa.gr/" TargetMode="External"/><Relationship Id="rId39" Type="http://schemas.openxmlformats.org/officeDocument/2006/relationships/hyperlink" Target="http://www.univ-paris5.fr/" TargetMode="External"/><Relationship Id="rId3" Type="http://schemas.openxmlformats.org/officeDocument/2006/relationships/styles" Target="styles.xml"/><Relationship Id="rId21" Type="http://schemas.openxmlformats.org/officeDocument/2006/relationships/hyperlink" Target="file:///C:\Users\mvoyatzi\AppData\Local\Temp\(http:\planthealth.upv.es\)" TargetMode="External"/><Relationship Id="rId34" Type="http://schemas.openxmlformats.org/officeDocument/2006/relationships/hyperlink" Target="http://www.ens.fr/" TargetMode="External"/><Relationship Id="rId42" Type="http://schemas.openxmlformats.org/officeDocument/2006/relationships/hyperlink" Target="https://www.univ-psl.fr/" TargetMode="External"/><Relationship Id="rId47" Type="http://schemas.openxmlformats.org/officeDocument/2006/relationships/hyperlink" Target="http://www.fondationmdm.com"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fa.gr/el/livre-idees-savoirs/cycle-cnrs-el/8091-laurence-devillers-el" TargetMode="External"/><Relationship Id="rId17" Type="http://schemas.openxmlformats.org/officeDocument/2006/relationships/hyperlink" Target="http://www.meees.org/" TargetMode="External"/><Relationship Id="rId25" Type="http://schemas.openxmlformats.org/officeDocument/2006/relationships/hyperlink" Target="https://www.hua.gr/files/2018/IntMScSustainableTourismDevelopmentCallAPPLICATIONS.pdf" TargetMode="External"/><Relationship Id="rId33" Type="http://schemas.openxmlformats.org/officeDocument/2006/relationships/hyperlink" Target="http://www.univ-paris-diderot.fr/" TargetMode="External"/><Relationship Id="rId38" Type="http://schemas.openxmlformats.org/officeDocument/2006/relationships/hyperlink" Target="http://www.inria.fr" TargetMode="External"/><Relationship Id="rId46" Type="http://schemas.openxmlformats.org/officeDocument/2006/relationships/hyperlink" Target="http://www.inha.fr/" TargetMode="External"/><Relationship Id="rId2" Type="http://schemas.openxmlformats.org/officeDocument/2006/relationships/numbering" Target="numbering.xml"/><Relationship Id="rId16" Type="http://schemas.openxmlformats.org/officeDocument/2006/relationships/hyperlink" Target="http://www.master-edamus.eu/" TargetMode="External"/><Relationship Id="rId20" Type="http://schemas.openxmlformats.org/officeDocument/2006/relationships/hyperlink" Target="http://www.wintour-master.eu/collaborate/en_index/" TargetMode="External"/><Relationship Id="rId29" Type="http://schemas.openxmlformats.org/officeDocument/2006/relationships/hyperlink" Target="http://angers.frl.uoa.gr/" TargetMode="External"/><Relationship Id="rId41" Type="http://schemas.openxmlformats.org/officeDocument/2006/relationships/hyperlink" Target="https://www.univ-paris1.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fa.gr/el/livre-idees-savoirs/cycle-pensee-contemporaine-el/8051-luc-boltanski-el" TargetMode="External"/><Relationship Id="rId24" Type="http://schemas.openxmlformats.org/officeDocument/2006/relationships/hyperlink" Target="http://www.tourismheritage.hua.gr/" TargetMode="External"/><Relationship Id="rId32" Type="http://schemas.openxmlformats.org/officeDocument/2006/relationships/hyperlink" Target="http://www.sorbonne-universite.fr/" TargetMode="External"/><Relationship Id="rId37" Type="http://schemas.openxmlformats.org/officeDocument/2006/relationships/hyperlink" Target="http://www.college-de-france.fr/default/EN/all/college_english/index.htm" TargetMode="External"/><Relationship Id="rId40" Type="http://schemas.openxmlformats.org/officeDocument/2006/relationships/hyperlink" Target="http://www.math.univ-paris13.fr/" TargetMode="External"/><Relationship Id="rId45" Type="http://schemas.openxmlformats.org/officeDocument/2006/relationships/hyperlink" Target="mailto:der-dir@inha.fr" TargetMode="External"/><Relationship Id="rId5" Type="http://schemas.openxmlformats.org/officeDocument/2006/relationships/settings" Target="settings.xml"/><Relationship Id="rId15" Type="http://schemas.openxmlformats.org/officeDocument/2006/relationships/hyperlink" Target="mailto:bourses@ifa.gr" TargetMode="External"/><Relationship Id="rId23" Type="http://schemas.openxmlformats.org/officeDocument/2006/relationships/hyperlink" Target="http://www.master-imacs.org/" TargetMode="External"/><Relationship Id="rId28" Type="http://schemas.openxmlformats.org/officeDocument/2006/relationships/hyperlink" Target="http://mdsec.law.auth.gr/" TargetMode="External"/><Relationship Id="rId36" Type="http://schemas.openxmlformats.org/officeDocument/2006/relationships/hyperlink" Target="http://www.dauphine.fr/" TargetMode="External"/><Relationship Id="rId49" Type="http://schemas.openxmlformats.org/officeDocument/2006/relationships/footer" Target="footer1.xml"/><Relationship Id="rId10" Type="http://schemas.openxmlformats.org/officeDocument/2006/relationships/hyperlink" Target="http://www.ifa.gr/el/livre-idees-savoirs/jeunesse-innovante-el/8029-le-recyclage-style-de-vie-de-demain-el" TargetMode="External"/><Relationship Id="rId19" Type="http://schemas.openxmlformats.org/officeDocument/2006/relationships/hyperlink" Target="http://www.cle.unibo.it" TargetMode="External"/><Relationship Id="rId31" Type="http://schemas.openxmlformats.org/officeDocument/2006/relationships/hyperlink" Target="http://www.dyntar.prd.uth.gr/index.php/fr/presentation-fr" TargetMode="External"/><Relationship Id="rId44" Type="http://schemas.openxmlformats.org/officeDocument/2006/relationships/hyperlink" Target="https://www.sciencesmaths-paris.fr/fr/pgsm-master-794.htm"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ifa.gr/el/etudes-en-fr-gen/bourses-de-mobilite-el/bourses-chercheurs-el" TargetMode="External"/><Relationship Id="rId22" Type="http://schemas.openxmlformats.org/officeDocument/2006/relationships/hyperlink" Target="http://master-nanomed.eu/" TargetMode="External"/><Relationship Id="rId27" Type="http://schemas.openxmlformats.org/officeDocument/2006/relationships/hyperlink" Target="http://www.law.uoa.gr/fileadmin/law.uoa.gr/uploads/grammateia/metaptyxiako/PSP7046PSZ2N-05TH.pdf" TargetMode="External"/><Relationship Id="rId30" Type="http://schemas.openxmlformats.org/officeDocument/2006/relationships/hyperlink" Target="http://master-isicg.teiath.gr/" TargetMode="External"/><Relationship Id="rId35" Type="http://schemas.openxmlformats.org/officeDocument/2006/relationships/hyperlink" Target="http://www.cnrs.fr/" TargetMode="External"/><Relationship Id="rId43" Type="http://schemas.openxmlformats.org/officeDocument/2006/relationships/hyperlink" Target="http://www.sciencesmaths-paris.fr/fr/appel-doffres-pgsm-master-reseau-fsmp-805.htm" TargetMode="External"/><Relationship Id="rId48" Type="http://schemas.openxmlformats.org/officeDocument/2006/relationships/hyperlink" Target="https://www.umultirank.org/" TargetMode="External"/><Relationship Id="rId8" Type="http://schemas.openxmlformats.org/officeDocument/2006/relationships/endnotes" Target="endnotes.xml"/><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97BD8-BEC5-49D0-AE12-2558945E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3530</Words>
  <Characters>19067</Characters>
  <Application>Microsoft Office Word</Application>
  <DocSecurity>0</DocSecurity>
  <Lines>158</Lines>
  <Paragraphs>45</Paragraphs>
  <ScaleCrop>false</ScaleCrop>
  <HeadingPairs>
    <vt:vector size="6" baseType="variant">
      <vt:variant>
        <vt:lpstr>Τίτλος</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DELL</cp:lastModifiedBy>
  <cp:revision>2</cp:revision>
  <cp:lastPrinted>2018-09-21T11:58:00Z</cp:lastPrinted>
  <dcterms:created xsi:type="dcterms:W3CDTF">2018-09-24T17:29:00Z</dcterms:created>
  <dcterms:modified xsi:type="dcterms:W3CDTF">2018-09-24T17:29:00Z</dcterms:modified>
</cp:coreProperties>
</file>